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tblBorders>
        <w:tblLook w:val="01E0" w:firstRow="1" w:lastRow="1" w:firstColumn="1" w:lastColumn="1" w:noHBand="0" w:noVBand="0"/>
      </w:tblPr>
      <w:tblGrid>
        <w:gridCol w:w="2303"/>
        <w:gridCol w:w="1945"/>
        <w:gridCol w:w="1800"/>
        <w:gridCol w:w="900"/>
        <w:gridCol w:w="2264"/>
      </w:tblGrid>
      <w:tr w:rsidR="00DD3A6D" w:rsidRPr="00DD3A6D" w:rsidTr="00DD3A6D">
        <w:trPr>
          <w:trHeight w:val="359"/>
        </w:trPr>
        <w:tc>
          <w:tcPr>
            <w:tcW w:w="4248" w:type="dxa"/>
            <w:gridSpan w:val="2"/>
          </w:tcPr>
          <w:p w:rsidR="00DD3A6D" w:rsidRPr="00DD3A6D" w:rsidRDefault="00DD3A6D" w:rsidP="00DD3A6D">
            <w:pPr>
              <w:spacing w:after="0" w:line="240" w:lineRule="auto"/>
              <w:rPr>
                <w:rFonts w:ascii="Garamond" w:eastAsia="Times New Roman" w:hAnsi="Garamond" w:cs="Times New Roman"/>
                <w:color w:val="0D0D0D"/>
                <w:sz w:val="18"/>
                <w:szCs w:val="18"/>
                <w:lang w:val="de-DE" w:eastAsia="pl-PL"/>
              </w:rPr>
            </w:pPr>
            <w:proofErr w:type="spellStart"/>
            <w:r w:rsidRPr="00DD3A6D">
              <w:rPr>
                <w:rFonts w:ascii="Garamond" w:eastAsia="Times New Roman" w:hAnsi="Garamond" w:cs="Times New Roman"/>
                <w:color w:val="0D0D0D"/>
                <w:sz w:val="18"/>
                <w:szCs w:val="18"/>
                <w:lang w:val="de-DE" w:eastAsia="pl-PL"/>
              </w:rPr>
              <w:t>e-mail</w:t>
            </w:r>
            <w:proofErr w:type="spellEnd"/>
            <w:r w:rsidRPr="00DD3A6D">
              <w:rPr>
                <w:rFonts w:ascii="Garamond" w:eastAsia="Times New Roman" w:hAnsi="Garamond" w:cs="Times New Roman"/>
                <w:color w:val="0D0D0D"/>
                <w:sz w:val="18"/>
                <w:szCs w:val="18"/>
                <w:lang w:val="de-DE" w:eastAsia="pl-PL"/>
              </w:rPr>
              <w:t>: sekretariat@zdp.pwz.pl</w:t>
            </w:r>
          </w:p>
        </w:tc>
        <w:tc>
          <w:tcPr>
            <w:tcW w:w="2700" w:type="dxa"/>
            <w:gridSpan w:val="2"/>
          </w:tcPr>
          <w:p w:rsidR="00DD3A6D" w:rsidRPr="00DD3A6D" w:rsidRDefault="00DD3A6D" w:rsidP="00DD3A6D">
            <w:pPr>
              <w:spacing w:after="0" w:line="240" w:lineRule="auto"/>
              <w:rPr>
                <w:rFonts w:ascii="Garamond" w:eastAsia="Times New Roman" w:hAnsi="Garamond" w:cs="Times New Roman"/>
                <w:color w:val="0D0D0D"/>
                <w:sz w:val="18"/>
                <w:szCs w:val="18"/>
                <w:lang w:eastAsia="pl-PL"/>
              </w:rPr>
            </w:pPr>
            <w:r w:rsidRPr="00DD3A6D">
              <w:rPr>
                <w:rFonts w:ascii="Garamond" w:eastAsia="Times New Roman" w:hAnsi="Garamond" w:cs="Times New Roman"/>
                <w:color w:val="0D0D0D"/>
                <w:sz w:val="18"/>
                <w:szCs w:val="18"/>
                <w:lang w:eastAsia="pl-PL"/>
              </w:rPr>
              <w:t>www.zdp.pwz.pl</w:t>
            </w:r>
          </w:p>
        </w:tc>
        <w:tc>
          <w:tcPr>
            <w:tcW w:w="2264" w:type="dxa"/>
            <w:vMerge w:val="restart"/>
          </w:tcPr>
          <w:p w:rsidR="00DD3A6D" w:rsidRPr="00DD3A6D" w:rsidRDefault="00DD3A6D" w:rsidP="00DD3A6D">
            <w:pPr>
              <w:spacing w:after="0" w:line="240" w:lineRule="auto"/>
              <w:jc w:val="right"/>
              <w:rPr>
                <w:rFonts w:ascii="Times New Roman" w:eastAsia="Times New Roman" w:hAnsi="Times New Roman" w:cs="Times New Roman"/>
                <w:color w:val="0D0D0D"/>
                <w:sz w:val="20"/>
                <w:szCs w:val="20"/>
                <w:lang w:eastAsia="pl-PL"/>
              </w:rPr>
            </w:pPr>
            <w:r>
              <w:rPr>
                <w:rFonts w:ascii="Times New Roman" w:eastAsia="Times New Roman" w:hAnsi="Times New Roman" w:cs="Times New Roman"/>
                <w:noProof/>
                <w:color w:val="0D0D0D"/>
                <w:sz w:val="20"/>
                <w:szCs w:val="20"/>
                <w:lang w:eastAsia="pl-PL"/>
              </w:rPr>
              <w:drawing>
                <wp:inline distT="0" distB="0" distL="0" distR="0">
                  <wp:extent cx="771525" cy="895350"/>
                  <wp:effectExtent l="0" t="0" r="9525" b="0"/>
                  <wp:docPr id="1" name="Obraz 1" descr="wz%20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z%20h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895350"/>
                          </a:xfrm>
                          <a:prstGeom prst="rect">
                            <a:avLst/>
                          </a:prstGeom>
                          <a:noFill/>
                          <a:ln>
                            <a:noFill/>
                          </a:ln>
                        </pic:spPr>
                      </pic:pic>
                    </a:graphicData>
                  </a:graphic>
                </wp:inline>
              </w:drawing>
            </w:r>
          </w:p>
        </w:tc>
      </w:tr>
      <w:tr w:rsidR="00DD3A6D" w:rsidRPr="00DD3A6D" w:rsidTr="00DD3A6D">
        <w:trPr>
          <w:trHeight w:val="904"/>
        </w:trPr>
        <w:tc>
          <w:tcPr>
            <w:tcW w:w="6948" w:type="dxa"/>
            <w:gridSpan w:val="4"/>
          </w:tcPr>
          <w:p w:rsidR="00DD3A6D" w:rsidRPr="00DD3A6D" w:rsidRDefault="00DD3A6D" w:rsidP="00DD3A6D">
            <w:pPr>
              <w:spacing w:after="0" w:line="240" w:lineRule="auto"/>
              <w:rPr>
                <w:rFonts w:ascii="Arial" w:eastAsia="Times New Roman" w:hAnsi="Arial" w:cs="Arial"/>
                <w:b/>
                <w:color w:val="0D0D0D"/>
                <w:spacing w:val="20"/>
                <w:sz w:val="26"/>
                <w:szCs w:val="26"/>
                <w:lang w:eastAsia="pl-PL"/>
              </w:rPr>
            </w:pPr>
            <w:r w:rsidRPr="00DD3A6D">
              <w:rPr>
                <w:rFonts w:ascii="Arial" w:eastAsia="Times New Roman" w:hAnsi="Arial" w:cs="Arial"/>
                <w:b/>
                <w:color w:val="0D0D0D"/>
                <w:spacing w:val="20"/>
                <w:sz w:val="26"/>
                <w:szCs w:val="26"/>
                <w:lang w:eastAsia="pl-PL"/>
              </w:rPr>
              <w:t xml:space="preserve">Zarząd Dróg Powiatowych                                                                                           </w:t>
            </w:r>
          </w:p>
          <w:p w:rsidR="00DD3A6D" w:rsidRPr="00DD3A6D" w:rsidRDefault="00DD3A6D" w:rsidP="00DD3A6D">
            <w:pPr>
              <w:spacing w:after="0" w:line="360" w:lineRule="auto"/>
              <w:rPr>
                <w:rFonts w:ascii="Arial" w:eastAsia="Times New Roman" w:hAnsi="Arial" w:cs="Arial"/>
                <w:b/>
                <w:color w:val="0D0D0D"/>
                <w:spacing w:val="20"/>
                <w:sz w:val="26"/>
                <w:szCs w:val="26"/>
                <w:lang w:eastAsia="pl-PL"/>
              </w:rPr>
            </w:pPr>
            <w:r w:rsidRPr="00DD3A6D">
              <w:rPr>
                <w:rFonts w:ascii="Arial" w:eastAsia="Times New Roman" w:hAnsi="Arial" w:cs="Arial"/>
                <w:b/>
                <w:color w:val="0D0D0D"/>
                <w:spacing w:val="20"/>
                <w:sz w:val="26"/>
                <w:szCs w:val="26"/>
                <w:lang w:eastAsia="pl-PL"/>
              </w:rPr>
              <w:t>05-850 Ożarów Mazowiecki, ul. Poznańska 300</w:t>
            </w:r>
          </w:p>
          <w:p w:rsidR="00DD3A6D" w:rsidRPr="00DD3A6D" w:rsidRDefault="00DD3A6D" w:rsidP="00DD3A6D">
            <w:pPr>
              <w:spacing w:after="0" w:line="240" w:lineRule="auto"/>
              <w:rPr>
                <w:rFonts w:ascii="Times New Roman" w:eastAsia="Times New Roman" w:hAnsi="Times New Roman" w:cs="Times New Roman"/>
                <w:color w:val="0D0D0D"/>
                <w:spacing w:val="20"/>
                <w:sz w:val="20"/>
                <w:szCs w:val="20"/>
                <w:lang w:eastAsia="pl-PL"/>
              </w:rPr>
            </w:pPr>
          </w:p>
        </w:tc>
        <w:tc>
          <w:tcPr>
            <w:tcW w:w="2264" w:type="dxa"/>
            <w:vMerge/>
          </w:tcPr>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p>
        </w:tc>
      </w:tr>
      <w:tr w:rsidR="00DD3A6D" w:rsidRPr="00DD3A6D" w:rsidTr="00DD3A6D">
        <w:tc>
          <w:tcPr>
            <w:tcW w:w="2303" w:type="dxa"/>
          </w:tcPr>
          <w:p w:rsidR="00DD3A6D" w:rsidRPr="00DD3A6D" w:rsidRDefault="00DD3A6D" w:rsidP="00DD3A6D">
            <w:pPr>
              <w:spacing w:after="0" w:line="240" w:lineRule="auto"/>
              <w:rPr>
                <w:rFonts w:ascii="Garamond" w:eastAsia="Times New Roman" w:hAnsi="Garamond" w:cs="Times New Roman"/>
                <w:color w:val="0D0D0D"/>
                <w:sz w:val="16"/>
                <w:szCs w:val="16"/>
                <w:lang w:eastAsia="pl-PL"/>
              </w:rPr>
            </w:pPr>
          </w:p>
          <w:p w:rsidR="00DD3A6D" w:rsidRPr="00DD3A6D" w:rsidRDefault="00DD3A6D" w:rsidP="00DD3A6D">
            <w:pPr>
              <w:spacing w:after="0" w:line="240" w:lineRule="auto"/>
              <w:rPr>
                <w:rFonts w:ascii="Garamond" w:eastAsia="Times New Roman" w:hAnsi="Garamond" w:cs="Times New Roman"/>
                <w:color w:val="0D0D0D"/>
                <w:sz w:val="16"/>
                <w:szCs w:val="16"/>
                <w:lang w:eastAsia="pl-PL"/>
              </w:rPr>
            </w:pPr>
            <w:r w:rsidRPr="00DD3A6D">
              <w:rPr>
                <w:rFonts w:ascii="Garamond" w:eastAsia="Times New Roman" w:hAnsi="Garamond" w:cs="Times New Roman"/>
                <w:color w:val="0D0D0D"/>
                <w:sz w:val="16"/>
                <w:szCs w:val="16"/>
                <w:lang w:eastAsia="pl-PL"/>
              </w:rPr>
              <w:t xml:space="preserve">Tel./Fax    (+22) 722-13-80           </w:t>
            </w:r>
          </w:p>
          <w:p w:rsidR="00DD3A6D" w:rsidRPr="00DD3A6D" w:rsidRDefault="00DD3A6D" w:rsidP="00DD3A6D">
            <w:pPr>
              <w:spacing w:after="0" w:line="240" w:lineRule="auto"/>
              <w:rPr>
                <w:rFonts w:ascii="Garamond" w:eastAsia="Times New Roman" w:hAnsi="Garamond" w:cs="Times New Roman"/>
                <w:color w:val="0D0D0D"/>
                <w:sz w:val="16"/>
                <w:szCs w:val="16"/>
                <w:lang w:eastAsia="pl-PL"/>
              </w:rPr>
            </w:pPr>
            <w:r w:rsidRPr="00DD3A6D">
              <w:rPr>
                <w:rFonts w:ascii="Garamond" w:eastAsia="Times New Roman" w:hAnsi="Garamond" w:cs="Times New Roman"/>
                <w:color w:val="0D0D0D"/>
                <w:sz w:val="16"/>
                <w:szCs w:val="16"/>
                <w:lang w:eastAsia="pl-PL"/>
              </w:rPr>
              <w:t>Tel..           (+22) 722-11-81</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Garamond" w:eastAsia="Times New Roman" w:hAnsi="Garamond" w:cs="Times New Roman"/>
                <w:color w:val="0D0D0D"/>
                <w:sz w:val="16"/>
                <w:szCs w:val="16"/>
                <w:lang w:eastAsia="pl-PL"/>
              </w:rPr>
              <w:t xml:space="preserve">       </w:t>
            </w:r>
          </w:p>
        </w:tc>
        <w:tc>
          <w:tcPr>
            <w:tcW w:w="1945" w:type="dxa"/>
          </w:tcPr>
          <w:p w:rsidR="00DD3A6D" w:rsidRPr="00DD3A6D" w:rsidRDefault="00DD3A6D" w:rsidP="00DD3A6D">
            <w:pPr>
              <w:spacing w:after="0" w:line="240" w:lineRule="auto"/>
              <w:rPr>
                <w:rFonts w:ascii="Garamond" w:eastAsia="Times New Roman" w:hAnsi="Garamond" w:cs="Times New Roman"/>
                <w:color w:val="0D0D0D"/>
                <w:sz w:val="16"/>
                <w:szCs w:val="16"/>
                <w:lang w:eastAsia="pl-PL"/>
              </w:rPr>
            </w:pP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Garamond" w:eastAsia="Times New Roman" w:hAnsi="Garamond" w:cs="Times New Roman"/>
                <w:color w:val="0D0D0D"/>
                <w:sz w:val="16"/>
                <w:szCs w:val="16"/>
                <w:lang w:eastAsia="pl-PL"/>
              </w:rPr>
              <w:t>REGON 014900974</w:t>
            </w:r>
          </w:p>
        </w:tc>
        <w:tc>
          <w:tcPr>
            <w:tcW w:w="1800" w:type="dxa"/>
          </w:tcPr>
          <w:p w:rsidR="00DD3A6D" w:rsidRPr="00DD3A6D" w:rsidRDefault="00DD3A6D" w:rsidP="00DD3A6D">
            <w:pPr>
              <w:spacing w:after="0" w:line="240" w:lineRule="auto"/>
              <w:rPr>
                <w:rFonts w:ascii="Garamond" w:eastAsia="Times New Roman" w:hAnsi="Garamond" w:cs="Times New Roman"/>
                <w:color w:val="0D0D0D"/>
                <w:sz w:val="16"/>
                <w:szCs w:val="16"/>
                <w:lang w:eastAsia="pl-PL"/>
              </w:rPr>
            </w:pP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Garamond" w:eastAsia="Times New Roman" w:hAnsi="Garamond" w:cs="Times New Roman"/>
                <w:color w:val="0D0D0D"/>
                <w:sz w:val="16"/>
                <w:szCs w:val="16"/>
                <w:lang w:eastAsia="pl-PL"/>
              </w:rPr>
              <w:t xml:space="preserve">NIP 118-14-20-774        </w:t>
            </w:r>
          </w:p>
        </w:tc>
        <w:tc>
          <w:tcPr>
            <w:tcW w:w="3164" w:type="dxa"/>
            <w:gridSpan w:val="2"/>
          </w:tcPr>
          <w:p w:rsidR="00DD3A6D" w:rsidRPr="00DD3A6D" w:rsidRDefault="00DD3A6D" w:rsidP="00DD3A6D">
            <w:pPr>
              <w:spacing w:after="0" w:line="240" w:lineRule="auto"/>
              <w:rPr>
                <w:rFonts w:ascii="Garamond" w:eastAsia="Times New Roman" w:hAnsi="Garamond" w:cs="Times New Roman"/>
                <w:color w:val="0D0D0D"/>
                <w:sz w:val="16"/>
                <w:szCs w:val="16"/>
                <w:lang w:val="en-US" w:eastAsia="pl-PL"/>
              </w:rPr>
            </w:pPr>
          </w:p>
          <w:p w:rsidR="00DD3A6D" w:rsidRPr="00DD3A6D" w:rsidRDefault="00DD3A6D" w:rsidP="00DD3A6D">
            <w:pPr>
              <w:spacing w:after="0" w:line="240" w:lineRule="auto"/>
              <w:rPr>
                <w:rFonts w:ascii="Garamond" w:eastAsia="Times New Roman" w:hAnsi="Garamond" w:cs="Arial"/>
                <w:color w:val="0D0D0D"/>
                <w:sz w:val="16"/>
                <w:szCs w:val="16"/>
                <w:lang w:val="en-US" w:eastAsia="pl-PL"/>
              </w:rPr>
            </w:pPr>
            <w:proofErr w:type="spellStart"/>
            <w:r w:rsidRPr="00DD3A6D">
              <w:rPr>
                <w:rFonts w:ascii="Garamond" w:eastAsia="Times New Roman" w:hAnsi="Garamond" w:cs="Times New Roman"/>
                <w:color w:val="0D0D0D"/>
                <w:sz w:val="16"/>
                <w:szCs w:val="16"/>
                <w:lang w:val="en-US" w:eastAsia="pl-PL"/>
              </w:rPr>
              <w:t>Konto</w:t>
            </w:r>
            <w:proofErr w:type="spellEnd"/>
            <w:r w:rsidRPr="00DD3A6D">
              <w:rPr>
                <w:rFonts w:ascii="Garamond" w:eastAsia="Times New Roman" w:hAnsi="Garamond" w:cs="Times New Roman"/>
                <w:color w:val="0D0D0D"/>
                <w:sz w:val="16"/>
                <w:szCs w:val="16"/>
                <w:lang w:val="en-US" w:eastAsia="pl-PL"/>
              </w:rPr>
              <w:t xml:space="preserve"> nr  </w:t>
            </w:r>
            <w:r w:rsidRPr="00DD3A6D">
              <w:rPr>
                <w:rFonts w:ascii="Calibri" w:eastAsia="Times New Roman" w:hAnsi="Calibri" w:cs="Times New Roman"/>
                <w:color w:val="0D0D0D"/>
                <w:sz w:val="16"/>
                <w:szCs w:val="16"/>
                <w:lang w:val="en-US" w:eastAsia="pl-PL"/>
              </w:rPr>
              <w:t>06156000132619704530000001</w:t>
            </w:r>
          </w:p>
          <w:p w:rsidR="00DD3A6D" w:rsidRPr="00DD3A6D" w:rsidRDefault="00DD3A6D" w:rsidP="00DD3A6D">
            <w:pPr>
              <w:spacing w:after="0" w:line="240" w:lineRule="auto"/>
              <w:rPr>
                <w:rFonts w:ascii="Times New Roman" w:eastAsia="Times New Roman" w:hAnsi="Times New Roman" w:cs="Times New Roman"/>
                <w:color w:val="0D0D0D"/>
                <w:sz w:val="16"/>
                <w:szCs w:val="16"/>
                <w:lang w:val="en-US" w:eastAsia="pl-PL"/>
              </w:rPr>
            </w:pPr>
            <w:proofErr w:type="spellStart"/>
            <w:r w:rsidRPr="00DD3A6D">
              <w:rPr>
                <w:rFonts w:ascii="Times New Roman" w:eastAsia="Times New Roman" w:hAnsi="Times New Roman" w:cs="Times New Roman"/>
                <w:color w:val="0D0D0D"/>
                <w:sz w:val="16"/>
                <w:szCs w:val="16"/>
                <w:lang w:val="en-US" w:eastAsia="pl-PL"/>
              </w:rPr>
              <w:t>Getin</w:t>
            </w:r>
            <w:proofErr w:type="spellEnd"/>
            <w:r w:rsidRPr="00DD3A6D">
              <w:rPr>
                <w:rFonts w:ascii="Times New Roman" w:eastAsia="Times New Roman" w:hAnsi="Times New Roman" w:cs="Times New Roman"/>
                <w:color w:val="0D0D0D"/>
                <w:sz w:val="16"/>
                <w:szCs w:val="16"/>
                <w:lang w:val="en-US" w:eastAsia="pl-PL"/>
              </w:rPr>
              <w:t xml:space="preserve"> Noble Bank SA</w:t>
            </w:r>
          </w:p>
        </w:tc>
      </w:tr>
    </w:tbl>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b/>
          <w:color w:val="0D0D0D"/>
          <w:lang w:val="en-US" w:eastAsia="pl-PL"/>
        </w:rPr>
      </w:pP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b/>
          <w:color w:val="0D0D0D"/>
          <w:sz w:val="24"/>
          <w:szCs w:val="24"/>
          <w:lang w:eastAsia="pl-PL"/>
        </w:rPr>
      </w:pPr>
      <w:r w:rsidRPr="00DD3A6D">
        <w:rPr>
          <w:rFonts w:ascii="Times New Roman" w:eastAsia="Times New Roman" w:hAnsi="Times New Roman" w:cs="Times New Roman"/>
          <w:b/>
          <w:color w:val="0D0D0D"/>
          <w:sz w:val="24"/>
          <w:szCs w:val="24"/>
          <w:lang w:eastAsia="pl-PL"/>
        </w:rPr>
        <w:t>SPECYFIKACJA</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b/>
          <w:color w:val="0D0D0D"/>
          <w:sz w:val="24"/>
          <w:szCs w:val="24"/>
          <w:lang w:eastAsia="pl-PL"/>
        </w:rPr>
      </w:pPr>
      <w:r w:rsidRPr="00DD3A6D">
        <w:rPr>
          <w:rFonts w:ascii="Times New Roman" w:eastAsia="Times New Roman" w:hAnsi="Times New Roman" w:cs="Times New Roman"/>
          <w:b/>
          <w:color w:val="0D0D0D"/>
          <w:sz w:val="24"/>
          <w:szCs w:val="24"/>
          <w:lang w:eastAsia="pl-PL"/>
        </w:rPr>
        <w:t>ISTOTNYCH WARUNKÓW ZAMÓWIENIA</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na:</w:t>
      </w:r>
    </w:p>
    <w:p w:rsidR="00DD3A6D" w:rsidRPr="00DD3A6D" w:rsidRDefault="00DD3A6D" w:rsidP="00DD3A6D">
      <w:pPr>
        <w:overflowPunct w:val="0"/>
        <w:autoSpaceDE w:val="0"/>
        <w:autoSpaceDN w:val="0"/>
        <w:adjustRightInd w:val="0"/>
        <w:spacing w:before="240" w:after="0" w:line="240" w:lineRule="auto"/>
        <w:rPr>
          <w:rFonts w:ascii="Times New Roman" w:eastAsia="Times New Roman" w:hAnsi="Times New Roman" w:cs="Times New Roman"/>
          <w:b/>
          <w:color w:val="0D0D0D"/>
          <w:spacing w:val="20"/>
          <w:sz w:val="20"/>
          <w:szCs w:val="20"/>
          <w:lang w:eastAsia="pl-PL"/>
        </w:rPr>
      </w:pPr>
    </w:p>
    <w:p w:rsidR="00DD3A6D" w:rsidRPr="00DD3A6D" w:rsidRDefault="00DD3A6D" w:rsidP="00DD3A6D">
      <w:pPr>
        <w:spacing w:after="0" w:line="240" w:lineRule="auto"/>
        <w:jc w:val="both"/>
        <w:rPr>
          <w:rFonts w:ascii="Times New Roman" w:eastAsia="Times New Roman" w:hAnsi="Times New Roman" w:cs="Times New Roman"/>
          <w:b/>
          <w:i/>
          <w:color w:val="0D0D0D"/>
          <w:sz w:val="20"/>
          <w:szCs w:val="20"/>
          <w:lang w:eastAsia="pl-PL"/>
        </w:rPr>
      </w:pPr>
      <w:r w:rsidRPr="00DD3A6D">
        <w:rPr>
          <w:rFonts w:ascii="Times New Roman" w:eastAsia="Times New Roman" w:hAnsi="Times New Roman" w:cs="Times New Roman"/>
          <w:b/>
          <w:i/>
          <w:color w:val="0D0D0D"/>
          <w:sz w:val="20"/>
          <w:szCs w:val="20"/>
          <w:lang w:eastAsia="pl-PL"/>
        </w:rPr>
        <w:t>„</w:t>
      </w:r>
      <w:r w:rsidRPr="00DD3A6D">
        <w:rPr>
          <w:rFonts w:ascii="Times New Roman" w:eastAsia="Times New Roman" w:hAnsi="Times New Roman" w:cs="Times New Roman"/>
          <w:b/>
          <w:color w:val="0D0D0D"/>
          <w:sz w:val="20"/>
          <w:szCs w:val="20"/>
          <w:lang w:eastAsia="pl-PL"/>
        </w:rPr>
        <w:t>Zakup samochodu dostawczego do 3,5t masy całkowitej z rocznika 2016/17, z zabudową skrzynią samowyładowczą (</w:t>
      </w:r>
      <w:proofErr w:type="spellStart"/>
      <w:r w:rsidRPr="00DD3A6D">
        <w:rPr>
          <w:rFonts w:ascii="Times New Roman" w:eastAsia="Times New Roman" w:hAnsi="Times New Roman" w:cs="Times New Roman"/>
          <w:b/>
          <w:color w:val="0D0D0D"/>
          <w:sz w:val="20"/>
          <w:szCs w:val="20"/>
          <w:lang w:eastAsia="pl-PL"/>
        </w:rPr>
        <w:t>wywrot</w:t>
      </w:r>
      <w:proofErr w:type="spellEnd"/>
      <w:r w:rsidRPr="00DD3A6D">
        <w:rPr>
          <w:rFonts w:ascii="Times New Roman" w:eastAsia="Times New Roman" w:hAnsi="Times New Roman" w:cs="Times New Roman"/>
          <w:b/>
          <w:color w:val="0D0D0D"/>
          <w:sz w:val="20"/>
          <w:szCs w:val="20"/>
          <w:lang w:eastAsia="pl-PL"/>
        </w:rPr>
        <w:t xml:space="preserve"> 3-stronny), wraz z podnośnikiem hydraulicznym HDS (2000kg.)”</w:t>
      </w:r>
    </w:p>
    <w:p w:rsidR="00DD3A6D" w:rsidRPr="00DD3A6D" w:rsidRDefault="00DD3A6D" w:rsidP="00DD3A6D">
      <w:pPr>
        <w:spacing w:after="0" w:line="240" w:lineRule="auto"/>
        <w:jc w:val="center"/>
        <w:rPr>
          <w:rFonts w:ascii="Times New Roman" w:eastAsia="Times New Roman" w:hAnsi="Times New Roman" w:cs="Times New Roman"/>
          <w:b/>
          <w:color w:val="0D0D0D"/>
          <w:sz w:val="20"/>
          <w:szCs w:val="20"/>
          <w:lang w:eastAsia="pl-PL"/>
        </w:rPr>
      </w:pPr>
    </w:p>
    <w:p w:rsidR="00DD3A6D" w:rsidRPr="00DD3A6D" w:rsidRDefault="00DD3A6D" w:rsidP="00DD3A6D">
      <w:pPr>
        <w:spacing w:after="0" w:line="240" w:lineRule="auto"/>
        <w:jc w:val="both"/>
        <w:rPr>
          <w:rFonts w:ascii="Times New Roman" w:eastAsia="Times New Roman" w:hAnsi="Times New Roman" w:cs="Times New Roman"/>
          <w:b/>
          <w:color w:val="0D0D0D"/>
          <w:sz w:val="20"/>
          <w:szCs w:val="20"/>
          <w:lang w:eastAsia="pl-PL"/>
        </w:rPr>
      </w:pPr>
    </w:p>
    <w:p w:rsidR="00DD3A6D" w:rsidRPr="00DD3A6D" w:rsidRDefault="00DD3A6D" w:rsidP="00DD3A6D">
      <w:pPr>
        <w:spacing w:after="0" w:line="240" w:lineRule="auto"/>
        <w:jc w:val="both"/>
        <w:rPr>
          <w:rFonts w:ascii="Times New Roman" w:eastAsia="Times New Roman" w:hAnsi="Times New Roman" w:cs="Times New Roman"/>
          <w:b/>
          <w:color w:val="0D0D0D"/>
          <w:sz w:val="20"/>
          <w:szCs w:val="20"/>
          <w:lang w:eastAsia="pl-PL"/>
        </w:rPr>
      </w:pPr>
    </w:p>
    <w:p w:rsidR="00DD3A6D" w:rsidRPr="00DD3A6D" w:rsidRDefault="00DD3A6D" w:rsidP="00DD3A6D">
      <w:pPr>
        <w:spacing w:after="0" w:line="240" w:lineRule="auto"/>
        <w:jc w:val="both"/>
        <w:rPr>
          <w:rFonts w:ascii="Times New Roman" w:eastAsia="Times New Roman" w:hAnsi="Times New Roman" w:cs="Times New Roman"/>
          <w:b/>
          <w:color w:val="0D0D0D"/>
          <w:sz w:val="20"/>
          <w:szCs w:val="20"/>
          <w:lang w:eastAsia="pl-PL"/>
        </w:rPr>
      </w:pPr>
    </w:p>
    <w:p w:rsidR="00DD3A6D" w:rsidRPr="00DD3A6D" w:rsidRDefault="00DD3A6D" w:rsidP="00DD3A6D">
      <w:pPr>
        <w:spacing w:after="0" w:line="240" w:lineRule="auto"/>
        <w:jc w:val="both"/>
        <w:rPr>
          <w:rFonts w:ascii="Times New Roman" w:eastAsia="Times New Roman" w:hAnsi="Times New Roman" w:cs="Times New Roman"/>
          <w:b/>
          <w:color w:val="0D0D0D"/>
          <w:sz w:val="20"/>
          <w:szCs w:val="20"/>
          <w:lang w:eastAsia="pl-PL"/>
        </w:rPr>
      </w:pPr>
    </w:p>
    <w:p w:rsidR="00DD3A6D" w:rsidRPr="00DD3A6D" w:rsidRDefault="00DD3A6D" w:rsidP="00DD3A6D">
      <w:pPr>
        <w:spacing w:after="0" w:line="240" w:lineRule="auto"/>
        <w:jc w:val="both"/>
        <w:rPr>
          <w:rFonts w:ascii="Times New Roman" w:eastAsia="Times New Roman" w:hAnsi="Times New Roman" w:cs="Times New Roman"/>
          <w:b/>
          <w:color w:val="0D0D0D"/>
          <w:sz w:val="20"/>
          <w:szCs w:val="20"/>
          <w:lang w:eastAsia="pl-PL"/>
        </w:rPr>
      </w:pPr>
    </w:p>
    <w:p w:rsidR="00DD3A6D" w:rsidRPr="00DD3A6D" w:rsidRDefault="00DD3A6D" w:rsidP="00DD3A6D">
      <w:pPr>
        <w:spacing w:after="0" w:line="240" w:lineRule="auto"/>
        <w:jc w:val="both"/>
        <w:rPr>
          <w:rFonts w:ascii="Times New Roman" w:eastAsia="Times New Roman" w:hAnsi="Times New Roman" w:cs="Times New Roman"/>
          <w:b/>
          <w:color w:val="0D0D0D"/>
          <w:sz w:val="20"/>
          <w:szCs w:val="20"/>
          <w:lang w:eastAsia="pl-PL"/>
        </w:rPr>
      </w:pPr>
    </w:p>
    <w:p w:rsidR="00DD3A6D" w:rsidRPr="00DD3A6D" w:rsidRDefault="00DD3A6D" w:rsidP="00DD3A6D">
      <w:pPr>
        <w:tabs>
          <w:tab w:val="left" w:pos="1276"/>
          <w:tab w:val="left" w:pos="1701"/>
          <w:tab w:val="left" w:pos="1843"/>
        </w:tabs>
        <w:overflowPunct w:val="0"/>
        <w:autoSpaceDE w:val="0"/>
        <w:autoSpaceDN w:val="0"/>
        <w:adjustRightInd w:val="0"/>
        <w:spacing w:after="0" w:line="240" w:lineRule="auto"/>
        <w:ind w:left="283" w:hanging="283"/>
        <w:jc w:val="both"/>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Rozdział I</w:t>
      </w:r>
      <w:r w:rsidRPr="00DD3A6D">
        <w:rPr>
          <w:rFonts w:ascii="Times New Roman" w:eastAsia="Times New Roman" w:hAnsi="Times New Roman" w:cs="Times New Roman"/>
          <w:b/>
          <w:color w:val="0D0D0D"/>
          <w:sz w:val="20"/>
          <w:szCs w:val="20"/>
          <w:lang w:eastAsia="pl-PL"/>
        </w:rPr>
        <w:tab/>
        <w:t>-</w:t>
      </w:r>
      <w:r w:rsidRPr="00DD3A6D">
        <w:rPr>
          <w:rFonts w:ascii="Times New Roman" w:eastAsia="Times New Roman" w:hAnsi="Times New Roman" w:cs="Times New Roman"/>
          <w:b/>
          <w:color w:val="0D0D0D"/>
          <w:sz w:val="20"/>
          <w:szCs w:val="20"/>
          <w:lang w:eastAsia="pl-PL"/>
        </w:rPr>
        <w:tab/>
        <w:t xml:space="preserve">Instrukcja </w:t>
      </w:r>
    </w:p>
    <w:p w:rsidR="00DD3A6D" w:rsidRPr="00DD3A6D" w:rsidRDefault="00DD3A6D" w:rsidP="00DD3A6D">
      <w:pPr>
        <w:tabs>
          <w:tab w:val="left" w:pos="1276"/>
          <w:tab w:val="left" w:pos="1701"/>
          <w:tab w:val="left" w:pos="1843"/>
        </w:tabs>
        <w:overflowPunct w:val="0"/>
        <w:autoSpaceDE w:val="0"/>
        <w:autoSpaceDN w:val="0"/>
        <w:adjustRightInd w:val="0"/>
        <w:spacing w:before="120" w:after="0" w:line="240" w:lineRule="auto"/>
        <w:ind w:left="284" w:hanging="284"/>
        <w:jc w:val="both"/>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Rozdział II</w:t>
      </w:r>
      <w:r w:rsidRPr="00DD3A6D">
        <w:rPr>
          <w:rFonts w:ascii="Times New Roman" w:eastAsia="Times New Roman" w:hAnsi="Times New Roman" w:cs="Times New Roman"/>
          <w:b/>
          <w:color w:val="0D0D0D"/>
          <w:sz w:val="20"/>
          <w:szCs w:val="20"/>
          <w:lang w:eastAsia="pl-PL"/>
        </w:rPr>
        <w:tab/>
        <w:t>-</w:t>
      </w:r>
      <w:r w:rsidRPr="00DD3A6D">
        <w:rPr>
          <w:rFonts w:ascii="Times New Roman" w:eastAsia="Times New Roman" w:hAnsi="Times New Roman" w:cs="Times New Roman"/>
          <w:b/>
          <w:color w:val="0D0D0D"/>
          <w:sz w:val="20"/>
          <w:szCs w:val="20"/>
          <w:lang w:eastAsia="pl-PL"/>
        </w:rPr>
        <w:tab/>
        <w:t xml:space="preserve">Formularz oferty wraz z załączonymi formularzami </w:t>
      </w:r>
    </w:p>
    <w:p w:rsidR="00DD3A6D" w:rsidRPr="00DD3A6D" w:rsidRDefault="00DD3A6D" w:rsidP="00DD3A6D">
      <w:pPr>
        <w:tabs>
          <w:tab w:val="left" w:pos="1276"/>
          <w:tab w:val="left" w:pos="1701"/>
          <w:tab w:val="left" w:pos="1843"/>
        </w:tabs>
        <w:overflowPunct w:val="0"/>
        <w:autoSpaceDE w:val="0"/>
        <w:autoSpaceDN w:val="0"/>
        <w:adjustRightInd w:val="0"/>
        <w:spacing w:before="120" w:after="0" w:line="240" w:lineRule="auto"/>
        <w:ind w:left="284" w:hanging="284"/>
        <w:jc w:val="both"/>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Rozdział III</w:t>
      </w:r>
      <w:r w:rsidRPr="00DD3A6D">
        <w:rPr>
          <w:rFonts w:ascii="Times New Roman" w:eastAsia="Times New Roman" w:hAnsi="Times New Roman" w:cs="Times New Roman"/>
          <w:b/>
          <w:color w:val="0D0D0D"/>
          <w:sz w:val="20"/>
          <w:szCs w:val="20"/>
          <w:lang w:eastAsia="pl-PL"/>
        </w:rPr>
        <w:tab/>
        <w:t>-</w:t>
      </w:r>
      <w:r w:rsidRPr="00DD3A6D">
        <w:rPr>
          <w:rFonts w:ascii="Times New Roman" w:eastAsia="Times New Roman" w:hAnsi="Times New Roman" w:cs="Times New Roman"/>
          <w:b/>
          <w:color w:val="0D0D0D"/>
          <w:sz w:val="20"/>
          <w:szCs w:val="20"/>
          <w:lang w:eastAsia="pl-PL"/>
        </w:rPr>
        <w:tab/>
        <w:t>Projekt umowy.</w:t>
      </w:r>
    </w:p>
    <w:p w:rsidR="00DD3A6D" w:rsidRPr="00DD3A6D" w:rsidRDefault="00DD3A6D" w:rsidP="00DD3A6D">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D0D0D"/>
          <w:sz w:val="20"/>
          <w:szCs w:val="20"/>
          <w:lang w:eastAsia="pl-PL"/>
        </w:rPr>
      </w:pPr>
    </w:p>
    <w:p w:rsidR="00DD3A6D" w:rsidRPr="00DD3A6D" w:rsidRDefault="00DD3A6D" w:rsidP="00DD3A6D">
      <w:pPr>
        <w:numPr>
          <w:ilvl w:val="12"/>
          <w:numId w:val="0"/>
        </w:numPr>
        <w:tabs>
          <w:tab w:val="left" w:pos="0"/>
        </w:tabs>
        <w:overflowPunct w:val="0"/>
        <w:autoSpaceDE w:val="0"/>
        <w:autoSpaceDN w:val="0"/>
        <w:adjustRightInd w:val="0"/>
        <w:spacing w:after="0" w:line="360" w:lineRule="auto"/>
        <w:ind w:left="2127" w:hanging="2127"/>
        <w:jc w:val="both"/>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 xml:space="preserve">Załącznik Nr 1: </w:t>
      </w:r>
      <w:r w:rsidRPr="00DD3A6D">
        <w:rPr>
          <w:rFonts w:ascii="Times New Roman" w:eastAsia="Times New Roman" w:hAnsi="Times New Roman" w:cs="Times New Roman"/>
          <w:b/>
          <w:color w:val="0D0D0D"/>
          <w:sz w:val="20"/>
          <w:szCs w:val="20"/>
          <w:lang w:eastAsia="pl-PL"/>
        </w:rPr>
        <w:tab/>
        <w:t>Szczegółowy Opis Przedmiot Zamówienia</w:t>
      </w:r>
    </w:p>
    <w:p w:rsidR="00DD3A6D" w:rsidRPr="00DD3A6D" w:rsidRDefault="00DD3A6D" w:rsidP="00DD3A6D">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0"/>
          <w:szCs w:val="20"/>
          <w:lang w:eastAsia="pl-PL"/>
        </w:rPr>
      </w:pPr>
    </w:p>
    <w:p w:rsidR="00DD3A6D" w:rsidRPr="00DD3A6D" w:rsidRDefault="00DD3A6D" w:rsidP="00DD3A6D">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Tryb:</w:t>
      </w:r>
      <w:r w:rsidRPr="00DD3A6D">
        <w:rPr>
          <w:rFonts w:ascii="Times New Roman" w:eastAsia="Times New Roman" w:hAnsi="Times New Roman" w:cs="Times New Roman"/>
          <w:b/>
          <w:color w:val="0D0D0D"/>
          <w:sz w:val="20"/>
          <w:szCs w:val="20"/>
          <w:lang w:eastAsia="pl-PL"/>
        </w:rPr>
        <w:tab/>
        <w:t>przetarg nieograniczony nr ZP -</w:t>
      </w:r>
      <w:r>
        <w:rPr>
          <w:rFonts w:ascii="Times New Roman" w:eastAsia="Times New Roman" w:hAnsi="Times New Roman" w:cs="Times New Roman"/>
          <w:b/>
          <w:color w:val="0D0D0D"/>
          <w:sz w:val="20"/>
          <w:szCs w:val="20"/>
          <w:lang w:eastAsia="pl-PL"/>
        </w:rPr>
        <w:t xml:space="preserve"> 15</w:t>
      </w:r>
      <w:r w:rsidRPr="00DD3A6D">
        <w:rPr>
          <w:rFonts w:ascii="Times New Roman" w:eastAsia="Times New Roman" w:hAnsi="Times New Roman" w:cs="Times New Roman"/>
          <w:b/>
          <w:color w:val="0D0D0D"/>
          <w:sz w:val="20"/>
          <w:szCs w:val="20"/>
          <w:lang w:eastAsia="pl-PL"/>
        </w:rPr>
        <w:t>/2016</w:t>
      </w:r>
    </w:p>
    <w:p w:rsidR="00DD3A6D" w:rsidRPr="00DD3A6D" w:rsidRDefault="00DD3A6D" w:rsidP="00DD3A6D">
      <w:pPr>
        <w:widowControl w:val="0"/>
        <w:autoSpaceDE w:val="0"/>
        <w:autoSpaceDN w:val="0"/>
        <w:adjustRightInd w:val="0"/>
        <w:spacing w:after="0" w:line="360" w:lineRule="auto"/>
        <w:ind w:right="-6"/>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br w:type="page"/>
      </w:r>
    </w:p>
    <w:p w:rsidR="00DD3A6D" w:rsidRPr="00DD3A6D" w:rsidRDefault="00DD3A6D" w:rsidP="00DD3A6D">
      <w:pPr>
        <w:keepNext/>
        <w:autoSpaceDE w:val="0"/>
        <w:autoSpaceDN w:val="0"/>
        <w:adjustRightInd w:val="0"/>
        <w:spacing w:after="0" w:line="360" w:lineRule="auto"/>
        <w:jc w:val="center"/>
        <w:outlineLvl w:val="4"/>
        <w:rPr>
          <w:rFonts w:ascii="Times New Roman" w:eastAsia="Times New Roman" w:hAnsi="Times New Roman" w:cs="Times New Roman"/>
          <w:b/>
          <w:bCs/>
          <w:color w:val="0D0D0D"/>
          <w:lang w:eastAsia="pl-PL"/>
        </w:rPr>
      </w:pPr>
      <w:r w:rsidRPr="00DD3A6D">
        <w:rPr>
          <w:rFonts w:ascii="Times New Roman" w:eastAsia="Times New Roman" w:hAnsi="Times New Roman" w:cs="Times New Roman"/>
          <w:b/>
          <w:bCs/>
          <w:color w:val="0D0D0D"/>
          <w:lang w:eastAsia="pl-PL"/>
        </w:rPr>
        <w:lastRenderedPageBreak/>
        <w:t>Rozdział I – INSTRUKCJA</w:t>
      </w:r>
    </w:p>
    <w:p w:rsidR="00DD3A6D" w:rsidRPr="00DD3A6D" w:rsidRDefault="00DD3A6D" w:rsidP="00DD3A6D">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art. 1</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ZAMAWIAJĄCY</w:t>
      </w:r>
    </w:p>
    <w:p w:rsidR="00DD3A6D" w:rsidRPr="00DD3A6D" w:rsidRDefault="00DD3A6D" w:rsidP="00DD3A6D">
      <w:pPr>
        <w:numPr>
          <w:ilvl w:val="0"/>
          <w:numId w:val="2"/>
        </w:num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Zarząd Dróg Powiatowych w Ożarowie Mazowieckim, ul. Poznańska 300, 05 – 850 Ożarów Mazowiecki NIP: 118 – 14 – 20 – 774, REGON: 014900974, zaprasza do ubiegania się o zamówienie publiczne, prowadzone w trybie przet</w:t>
      </w:r>
      <w:r>
        <w:rPr>
          <w:rFonts w:ascii="Times New Roman" w:eastAsia="Times New Roman" w:hAnsi="Times New Roman" w:cs="Times New Roman"/>
          <w:color w:val="0D0D0D"/>
          <w:lang w:eastAsia="pl-PL"/>
        </w:rPr>
        <w:t>argu nieograniczonego nr ZP - 15</w:t>
      </w:r>
      <w:r w:rsidRPr="00DD3A6D">
        <w:rPr>
          <w:rFonts w:ascii="Times New Roman" w:eastAsia="Times New Roman" w:hAnsi="Times New Roman" w:cs="Times New Roman"/>
          <w:color w:val="0D0D0D"/>
          <w:lang w:eastAsia="pl-PL"/>
        </w:rPr>
        <w:t xml:space="preserve">/2016 na </w:t>
      </w:r>
      <w:r w:rsidRPr="00DD3A6D">
        <w:rPr>
          <w:rFonts w:ascii="Times New Roman" w:eastAsia="Times New Roman" w:hAnsi="Times New Roman" w:cs="Times New Roman"/>
          <w:b/>
          <w:color w:val="0D0D0D"/>
          <w:lang w:eastAsia="pl-PL"/>
        </w:rPr>
        <w:t>zakup samochodu dostawczego do 3,5t masy całkowitej z rocznika 2016/17, z zabudową skrzynią samowyładowczą (</w:t>
      </w:r>
      <w:proofErr w:type="spellStart"/>
      <w:r w:rsidRPr="00DD3A6D">
        <w:rPr>
          <w:rFonts w:ascii="Times New Roman" w:eastAsia="Times New Roman" w:hAnsi="Times New Roman" w:cs="Times New Roman"/>
          <w:b/>
          <w:color w:val="0D0D0D"/>
          <w:lang w:eastAsia="pl-PL"/>
        </w:rPr>
        <w:t>wywrot</w:t>
      </w:r>
      <w:proofErr w:type="spellEnd"/>
      <w:r w:rsidRPr="00DD3A6D">
        <w:rPr>
          <w:rFonts w:ascii="Times New Roman" w:eastAsia="Times New Roman" w:hAnsi="Times New Roman" w:cs="Times New Roman"/>
          <w:b/>
          <w:color w:val="0D0D0D"/>
          <w:lang w:eastAsia="pl-PL"/>
        </w:rPr>
        <w:t xml:space="preserve"> 3-stronny), wraz z podnośnikiem hydraulicznym HDS (2000kg.)</w:t>
      </w:r>
    </w:p>
    <w:p w:rsidR="00DD3A6D" w:rsidRPr="00DD3A6D" w:rsidRDefault="00DD3A6D" w:rsidP="00DD3A6D">
      <w:pPr>
        <w:autoSpaceDE w:val="0"/>
        <w:autoSpaceDN w:val="0"/>
        <w:adjustRightInd w:val="0"/>
        <w:spacing w:before="120" w:after="0" w:line="360" w:lineRule="auto"/>
        <w:ind w:left="360"/>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art. 2</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INFORMACJE OGÓLNE</w:t>
      </w:r>
    </w:p>
    <w:p w:rsidR="00DD3A6D" w:rsidRPr="00DD3A6D" w:rsidRDefault="00DD3A6D" w:rsidP="00DD3A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 1</w:t>
      </w:r>
    </w:p>
    <w:p w:rsidR="00DD3A6D" w:rsidRPr="00DD3A6D" w:rsidRDefault="00DD3A6D" w:rsidP="00DD3A6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DD3A6D">
        <w:rPr>
          <w:rFonts w:ascii="Times New Roman" w:eastAsia="Times New Roman" w:hAnsi="Times New Roman" w:cs="Times New Roman"/>
          <w:b/>
          <w:color w:val="0D0D0D"/>
          <w:u w:val="single"/>
          <w:lang w:eastAsia="pl-PL"/>
        </w:rPr>
        <w:t>Podstawa prawna</w:t>
      </w:r>
    </w:p>
    <w:p w:rsidR="00DD3A6D" w:rsidRPr="00DD3A6D" w:rsidRDefault="00DD3A6D" w:rsidP="00DD3A6D">
      <w:pPr>
        <w:numPr>
          <w:ilvl w:val="0"/>
          <w:numId w:val="3"/>
        </w:numPr>
        <w:autoSpaceDE w:val="0"/>
        <w:autoSpaceDN w:val="0"/>
        <w:adjustRightInd w:val="0"/>
        <w:spacing w:before="120" w:after="0" w:line="360" w:lineRule="auto"/>
        <w:ind w:left="357" w:hanging="357"/>
        <w:jc w:val="both"/>
        <w:rPr>
          <w:rFonts w:ascii="Times New Roman" w:eastAsia="Arial Unicode MS" w:hAnsi="Times New Roman" w:cs="Times New Roman"/>
          <w:color w:val="0D0D0D"/>
          <w:lang w:eastAsia="pl-PL"/>
        </w:rPr>
      </w:pPr>
      <w:r w:rsidRPr="00DD3A6D">
        <w:rPr>
          <w:rFonts w:ascii="Times New Roman" w:eastAsia="Times New Roman" w:hAnsi="Times New Roman" w:cs="Times New Roman"/>
          <w:color w:val="0D0D0D"/>
          <w:lang w:eastAsia="pl-PL"/>
        </w:rPr>
        <w:t>Ustawa z dnia 29 stycznia 2004 r. Prawo zamówie</w:t>
      </w:r>
      <w:r w:rsidRPr="00DD3A6D">
        <w:rPr>
          <w:rFonts w:ascii="Times New Roman" w:eastAsia="Arial Unicode MS" w:hAnsi="Times New Roman" w:cs="Times New Roman"/>
          <w:color w:val="0D0D0D"/>
          <w:lang w:eastAsia="pl-PL"/>
        </w:rPr>
        <w:t xml:space="preserve">ń publicznych, opublikowana </w:t>
      </w:r>
      <w:r w:rsidRPr="00DD3A6D">
        <w:rPr>
          <w:rFonts w:ascii="Times New Roman" w:eastAsia="Arial Unicode MS" w:hAnsi="Times New Roman" w:cs="Times New Roman"/>
          <w:color w:val="0D0D0D"/>
          <w:lang w:eastAsia="pl-PL"/>
        </w:rPr>
        <w:br/>
      </w:r>
      <w:r w:rsidRPr="00DD3A6D">
        <w:rPr>
          <w:rFonts w:ascii="Times New Roman" w:eastAsia="Times New Roman" w:hAnsi="Times New Roman" w:cs="Times New Roman"/>
          <w:color w:val="0D0D0D"/>
          <w:lang w:eastAsia="pl-PL"/>
        </w:rPr>
        <w:t xml:space="preserve">w Dz. U. z 2016 r. poz. 1020 z </w:t>
      </w:r>
      <w:proofErr w:type="spellStart"/>
      <w:r w:rsidRPr="00DD3A6D">
        <w:rPr>
          <w:rFonts w:ascii="Times New Roman" w:eastAsia="Times New Roman" w:hAnsi="Times New Roman" w:cs="Times New Roman"/>
          <w:color w:val="0D0D0D"/>
          <w:lang w:eastAsia="pl-PL"/>
        </w:rPr>
        <w:t>późn</w:t>
      </w:r>
      <w:proofErr w:type="spellEnd"/>
      <w:r w:rsidRPr="00DD3A6D">
        <w:rPr>
          <w:rFonts w:ascii="Times New Roman" w:eastAsia="Times New Roman" w:hAnsi="Times New Roman" w:cs="Times New Roman"/>
          <w:color w:val="0D0D0D"/>
          <w:lang w:eastAsia="pl-PL"/>
        </w:rPr>
        <w:t>. zm., zwana</w:t>
      </w:r>
      <w:r w:rsidRPr="00DD3A6D">
        <w:rPr>
          <w:rFonts w:ascii="Times New Roman" w:eastAsia="Arial Unicode MS" w:hAnsi="Times New Roman" w:cs="Times New Roman"/>
          <w:color w:val="0D0D0D"/>
          <w:lang w:eastAsia="pl-PL"/>
        </w:rPr>
        <w:t xml:space="preserve"> dal</w:t>
      </w:r>
      <w:r w:rsidRPr="00DD3A6D">
        <w:rPr>
          <w:rFonts w:ascii="Times New Roman" w:eastAsia="Times New Roman" w:hAnsi="Times New Roman" w:cs="Times New Roman"/>
          <w:color w:val="0D0D0D"/>
          <w:lang w:eastAsia="pl-PL"/>
        </w:rPr>
        <w:t>ej ustaw</w:t>
      </w:r>
      <w:r w:rsidRPr="00DD3A6D">
        <w:rPr>
          <w:rFonts w:ascii="Times New Roman" w:eastAsia="Arial Unicode MS" w:hAnsi="Times New Roman" w:cs="Times New Roman"/>
          <w:color w:val="0D0D0D"/>
          <w:lang w:eastAsia="pl-PL"/>
        </w:rPr>
        <w:t>ą, wraz z aktami wykonawczymi do tej ustawy.</w:t>
      </w:r>
    </w:p>
    <w:p w:rsidR="00DD3A6D" w:rsidRPr="00DD3A6D" w:rsidRDefault="00DD3A6D" w:rsidP="00DD3A6D">
      <w:pPr>
        <w:numPr>
          <w:ilvl w:val="0"/>
          <w:numId w:val="3"/>
        </w:numPr>
        <w:autoSpaceDE w:val="0"/>
        <w:autoSpaceDN w:val="0"/>
        <w:adjustRightInd w:val="0"/>
        <w:spacing w:before="120" w:after="0" w:line="360" w:lineRule="auto"/>
        <w:ind w:left="357" w:hanging="357"/>
        <w:jc w:val="both"/>
        <w:rPr>
          <w:rFonts w:ascii="Times New Roman" w:eastAsia="Arial Unicode MS" w:hAnsi="Times New Roman" w:cs="Times New Roman"/>
          <w:color w:val="0D0D0D"/>
          <w:lang w:eastAsia="pl-PL"/>
        </w:rPr>
      </w:pPr>
      <w:r w:rsidRPr="00DD3A6D">
        <w:rPr>
          <w:rFonts w:ascii="Times New Roman" w:eastAsia="Times New Roman" w:hAnsi="Times New Roman" w:cs="Times New Roman"/>
          <w:color w:val="0D0D0D"/>
          <w:lang w:eastAsia="pl-PL"/>
        </w:rPr>
        <w:t>Tryb zamówienia publicznego – przetarg nieograniczony.</w:t>
      </w:r>
    </w:p>
    <w:p w:rsidR="00DD3A6D" w:rsidRPr="00DD3A6D" w:rsidRDefault="00DD3A6D" w:rsidP="00DD3A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 2</w:t>
      </w:r>
    </w:p>
    <w:p w:rsidR="00DD3A6D" w:rsidRPr="00DD3A6D" w:rsidRDefault="00DD3A6D" w:rsidP="00DD3A6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DD3A6D">
        <w:rPr>
          <w:rFonts w:ascii="Times New Roman" w:eastAsia="Times New Roman" w:hAnsi="Times New Roman" w:cs="Times New Roman"/>
          <w:b/>
          <w:color w:val="0D0D0D"/>
          <w:u w:val="single"/>
          <w:lang w:eastAsia="pl-PL"/>
        </w:rPr>
        <w:t xml:space="preserve">Dopuszczenie wykonawcy do udziału w przetargu nieograniczonym </w:t>
      </w:r>
    </w:p>
    <w:p w:rsidR="00DD3A6D" w:rsidRPr="00DD3A6D" w:rsidRDefault="00DD3A6D" w:rsidP="00DD3A6D">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Wykonawcy mogą ubiegać się o udzielenie zamówienia samodzielnie lub wspólnie. </w:t>
      </w:r>
    </w:p>
    <w:p w:rsidR="00DD3A6D" w:rsidRPr="00DD3A6D" w:rsidRDefault="00DD3A6D" w:rsidP="00DD3A6D">
      <w:pPr>
        <w:autoSpaceDE w:val="0"/>
        <w:autoSpaceDN w:val="0"/>
        <w:adjustRightInd w:val="0"/>
        <w:spacing w:before="120" w:after="0" w:line="360" w:lineRule="auto"/>
        <w:ind w:left="35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DD3A6D" w:rsidRPr="00DD3A6D" w:rsidRDefault="00DD3A6D" w:rsidP="00DD3A6D">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Przepisy dotyczące Wykonawcy stosuje się odpowiednio do Wykonawców, o których mowa w ust. 1.</w:t>
      </w:r>
    </w:p>
    <w:p w:rsidR="00DD3A6D" w:rsidRPr="00DD3A6D" w:rsidRDefault="00DD3A6D" w:rsidP="00DD3A6D">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DD3A6D" w:rsidRPr="00DD3A6D" w:rsidRDefault="00DD3A6D" w:rsidP="00DD3A6D">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Wykonawca może powierzyć wykonanie części zamówienia podwykonawcom. </w:t>
      </w:r>
    </w:p>
    <w:p w:rsidR="00DD3A6D" w:rsidRPr="00DD3A6D" w:rsidRDefault="00DD3A6D" w:rsidP="00DD3A6D">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Zamawiający żąda wskazania przez wykonawcę części zamówienia, których wykonanie zamierza powierzyć podwykonawcom, i podania przez wykonawcę firm podwykonawców.</w:t>
      </w:r>
    </w:p>
    <w:p w:rsidR="00DD3A6D" w:rsidRPr="00DD3A6D" w:rsidRDefault="00DD3A6D" w:rsidP="00DD3A6D">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w:t>
      </w:r>
      <w:r w:rsidRPr="00DD3A6D">
        <w:rPr>
          <w:rFonts w:ascii="Times New Roman" w:eastAsia="Times New Roman" w:hAnsi="Times New Roman" w:cs="Times New Roman"/>
          <w:color w:val="0D0D0D"/>
          <w:lang w:eastAsia="pl-PL"/>
        </w:rPr>
        <w:lastRenderedPageBreak/>
        <w:t>stopniu nie mniejszym niż podwykonawca, na którego zasoby wykonawca powoływał się w trakcie postępowania o udzielenie zamówienia.</w:t>
      </w:r>
    </w:p>
    <w:p w:rsidR="00DD3A6D" w:rsidRPr="00DD3A6D" w:rsidRDefault="00DD3A6D" w:rsidP="00DD3A6D">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Powierzenie wykonania części zamówienia podwykonawcom nie zwalnia wykonawcy z odpowiedzialności za należyte wykonanie tego zamówienia.</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art. 3</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PRZEDMIOT ZAMÓWIENIA</w:t>
      </w:r>
    </w:p>
    <w:p w:rsidR="00DD3A6D" w:rsidRPr="00DD3A6D" w:rsidRDefault="00DD3A6D" w:rsidP="00DD3A6D">
      <w:pPr>
        <w:ind w:left="720"/>
        <w:rPr>
          <w:rFonts w:ascii="Times New Roman" w:eastAsia="Times New Roman" w:hAnsi="Times New Roman" w:cs="Times New Roman"/>
          <w:color w:val="0D0D0D"/>
          <w:u w:val="single"/>
          <w:lang w:eastAsia="pl-PL"/>
        </w:rPr>
      </w:pPr>
      <w:r w:rsidRPr="00DD3A6D">
        <w:rPr>
          <w:rFonts w:ascii="Times New Roman" w:eastAsia="Times New Roman" w:hAnsi="Times New Roman" w:cs="Times New Roman"/>
          <w:b/>
          <w:color w:val="0D0D0D"/>
          <w:u w:val="single"/>
          <w:lang w:eastAsia="pl-PL"/>
        </w:rPr>
        <w:t xml:space="preserve">Opis przedmiotu zamówienia. CPV: </w:t>
      </w:r>
      <w:r w:rsidRPr="00DD3A6D">
        <w:rPr>
          <w:rFonts w:ascii="Times New Roman" w:eastAsia="Times New Roman" w:hAnsi="Times New Roman" w:cs="Times New Roman"/>
          <w:b/>
          <w:bCs/>
          <w:color w:val="0D0D0D"/>
          <w:u w:val="single"/>
          <w:lang w:eastAsia="pl-PL"/>
        </w:rPr>
        <w:t>34136100-0</w:t>
      </w:r>
    </w:p>
    <w:p w:rsidR="00DD3A6D" w:rsidRPr="00DD3A6D" w:rsidRDefault="00DD3A6D" w:rsidP="00DD3A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u w:val="single"/>
          <w:lang w:eastAsia="pl-PL"/>
        </w:rPr>
      </w:pPr>
    </w:p>
    <w:p w:rsidR="00DD3A6D" w:rsidRPr="00DD3A6D" w:rsidRDefault="00DD3A6D" w:rsidP="00DD3A6D">
      <w:pPr>
        <w:numPr>
          <w:ilvl w:val="0"/>
          <w:numId w:val="20"/>
        </w:numPr>
        <w:spacing w:before="100" w:beforeAutospacing="1" w:after="0" w:line="360" w:lineRule="auto"/>
        <w:ind w:left="284" w:hanging="284"/>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Przedmiotem zamówienia jest zakup samochodu dostawczego do 3,5t masy całkowitej z rocznika 2016/17, z zabudową skrzynią samowyładowczą (</w:t>
      </w:r>
      <w:proofErr w:type="spellStart"/>
      <w:r w:rsidRPr="00DD3A6D">
        <w:rPr>
          <w:rFonts w:ascii="Times New Roman" w:eastAsia="Times New Roman" w:hAnsi="Times New Roman" w:cs="Times New Roman"/>
          <w:color w:val="0D0D0D"/>
          <w:lang w:eastAsia="pl-PL"/>
        </w:rPr>
        <w:t>wywrot</w:t>
      </w:r>
      <w:proofErr w:type="spellEnd"/>
      <w:r w:rsidRPr="00DD3A6D">
        <w:rPr>
          <w:rFonts w:ascii="Times New Roman" w:eastAsia="Times New Roman" w:hAnsi="Times New Roman" w:cs="Times New Roman"/>
          <w:color w:val="0D0D0D"/>
          <w:lang w:eastAsia="pl-PL"/>
        </w:rPr>
        <w:t xml:space="preserve"> 3-stronny), wraz z podnośnikiem hydraulicznym HDS (2000kg.)</w:t>
      </w:r>
    </w:p>
    <w:p w:rsidR="00DD3A6D" w:rsidRPr="00DD3A6D" w:rsidRDefault="00DD3A6D" w:rsidP="00DD3A6D">
      <w:pPr>
        <w:numPr>
          <w:ilvl w:val="0"/>
          <w:numId w:val="20"/>
        </w:numPr>
        <w:spacing w:before="100" w:beforeAutospacing="1" w:after="0" w:line="360" w:lineRule="auto"/>
        <w:ind w:left="284" w:hanging="284"/>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Szczegółowy Opis Przedmiotu Zamówienia zawarty jest w Załączniku Nr 1 do niniejszej Specyfikacji.</w:t>
      </w:r>
    </w:p>
    <w:p w:rsidR="00DD3A6D" w:rsidRPr="00DD3A6D" w:rsidRDefault="00DD3A6D" w:rsidP="00DD3A6D">
      <w:pPr>
        <w:numPr>
          <w:ilvl w:val="0"/>
          <w:numId w:val="20"/>
        </w:numPr>
        <w:tabs>
          <w:tab w:val="left" w:pos="0"/>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Ewentualne zapytania dotyczące przedmiotu zamówienia prosimy kierować bezpośrednio do Zamawiającego na adres podany w art. 6 § 2 ust. 7. niniejszej Specyfikacji.</w:t>
      </w:r>
    </w:p>
    <w:p w:rsidR="00DD3A6D" w:rsidRPr="00DD3A6D" w:rsidRDefault="00DD3A6D" w:rsidP="00DD3A6D">
      <w:pPr>
        <w:numPr>
          <w:ilvl w:val="0"/>
          <w:numId w:val="20"/>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Zamawiający informuje, że nie dopuszcza składania ofert częściowych. </w:t>
      </w:r>
    </w:p>
    <w:p w:rsidR="00DD3A6D" w:rsidRPr="00DD3A6D" w:rsidRDefault="00DD3A6D" w:rsidP="00DD3A6D">
      <w:pPr>
        <w:numPr>
          <w:ilvl w:val="0"/>
          <w:numId w:val="20"/>
        </w:numPr>
        <w:spacing w:before="120" w:after="0" w:line="24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Zamawiający nie dopuszcza składania ofert wariantowych. </w:t>
      </w:r>
    </w:p>
    <w:p w:rsidR="00DD3A6D" w:rsidRPr="00DD3A6D" w:rsidRDefault="00DD3A6D" w:rsidP="00DD3A6D">
      <w:pPr>
        <w:numPr>
          <w:ilvl w:val="0"/>
          <w:numId w:val="20"/>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Zamawiający informuje, iż nie przewiduje udzielić zamówienia podobnego.</w:t>
      </w:r>
    </w:p>
    <w:p w:rsidR="00DD3A6D" w:rsidRPr="00DD3A6D" w:rsidRDefault="00DD3A6D" w:rsidP="00DD3A6D">
      <w:pPr>
        <w:suppressAutoHyphens/>
        <w:spacing w:before="120" w:after="0" w:line="360" w:lineRule="auto"/>
        <w:jc w:val="center"/>
        <w:rPr>
          <w:rFonts w:ascii="Times New Roman" w:eastAsia="Times New Roman" w:hAnsi="Times New Roman" w:cs="Times New Roman"/>
          <w:b/>
          <w:color w:val="0D0D0D"/>
          <w:lang w:eastAsia="ar-SA"/>
        </w:rPr>
      </w:pPr>
    </w:p>
    <w:p w:rsidR="00DD3A6D" w:rsidRPr="00DD3A6D" w:rsidRDefault="00DD3A6D" w:rsidP="00DD3A6D">
      <w:pPr>
        <w:suppressAutoHyphens/>
        <w:spacing w:before="120" w:after="0" w:line="360" w:lineRule="auto"/>
        <w:jc w:val="center"/>
        <w:rPr>
          <w:rFonts w:ascii="Times New Roman" w:eastAsia="Times New Roman" w:hAnsi="Times New Roman" w:cs="Times New Roman"/>
          <w:b/>
          <w:color w:val="0D0D0D"/>
          <w:lang w:eastAsia="ar-SA"/>
        </w:rPr>
      </w:pPr>
      <w:r w:rsidRPr="00DD3A6D">
        <w:rPr>
          <w:rFonts w:ascii="Times New Roman" w:eastAsia="Times New Roman" w:hAnsi="Times New Roman" w:cs="Times New Roman"/>
          <w:b/>
          <w:color w:val="0D0D0D"/>
          <w:lang w:eastAsia="ar-SA"/>
        </w:rPr>
        <w:t>§ 2.</w:t>
      </w:r>
    </w:p>
    <w:p w:rsidR="00DD3A6D" w:rsidRPr="00DD3A6D" w:rsidRDefault="00DD3A6D" w:rsidP="00DD3A6D">
      <w:pPr>
        <w:tabs>
          <w:tab w:val="left" w:pos="0"/>
        </w:tabs>
        <w:suppressAutoHyphens/>
        <w:overflowPunct w:val="0"/>
        <w:autoSpaceDE w:val="0"/>
        <w:spacing w:after="0" w:line="360" w:lineRule="auto"/>
        <w:jc w:val="center"/>
        <w:rPr>
          <w:rFonts w:ascii="Times New Roman" w:eastAsia="Times New Roman" w:hAnsi="Times New Roman" w:cs="Times New Roman"/>
          <w:b/>
          <w:color w:val="0D0D0D"/>
          <w:lang w:eastAsia="ar-SA"/>
        </w:rPr>
      </w:pPr>
      <w:r w:rsidRPr="00DD3A6D">
        <w:rPr>
          <w:rFonts w:ascii="Times New Roman" w:eastAsia="Times New Roman" w:hAnsi="Times New Roman" w:cs="Times New Roman"/>
          <w:b/>
          <w:color w:val="0D0D0D"/>
          <w:u w:val="single"/>
          <w:lang w:eastAsia="ar-SA"/>
        </w:rPr>
        <w:t>Termin wykonania zamówienia</w:t>
      </w:r>
      <w:r w:rsidRPr="00DD3A6D">
        <w:rPr>
          <w:rFonts w:ascii="Times New Roman" w:eastAsia="Times New Roman" w:hAnsi="Times New Roman" w:cs="Times New Roman"/>
          <w:b/>
          <w:color w:val="0D0D0D"/>
          <w:lang w:eastAsia="ar-SA"/>
        </w:rPr>
        <w:t>.</w:t>
      </w:r>
    </w:p>
    <w:p w:rsidR="00DD3A6D" w:rsidRPr="00DD3A6D" w:rsidRDefault="00DD3A6D" w:rsidP="00DD3A6D">
      <w:pPr>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Termin (okres) realizacji zamówienia: do 120 dni od daty podpisania umowy. </w:t>
      </w:r>
    </w:p>
    <w:p w:rsidR="00DD3A6D" w:rsidRPr="00DD3A6D" w:rsidRDefault="00DD3A6D" w:rsidP="00DD3A6D">
      <w:pPr>
        <w:spacing w:before="120" w:after="0" w:line="360" w:lineRule="auto"/>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art. 4</w:t>
      </w:r>
    </w:p>
    <w:p w:rsidR="00DD3A6D" w:rsidRPr="00DD3A6D" w:rsidRDefault="00DD3A6D" w:rsidP="00DD3A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bCs/>
          <w:color w:val="0D0D0D"/>
          <w:lang w:eastAsia="pl-PL"/>
        </w:rPr>
        <w:t>WARUNKI UDZIAŁU W POSTĘPOWANIU ORAZ PODSTAWY WYKLUCZENIA, O KTÓRYCH MOWA W ART. 24 UST. 5 USTAWY</w:t>
      </w:r>
      <w:r w:rsidRPr="00DD3A6D">
        <w:rPr>
          <w:rFonts w:ascii="Times New Roman" w:eastAsia="Times New Roman" w:hAnsi="Times New Roman" w:cs="Times New Roman"/>
          <w:b/>
          <w:color w:val="0D0D0D"/>
          <w:lang w:eastAsia="pl-PL"/>
        </w:rPr>
        <w:t xml:space="preserve"> </w:t>
      </w:r>
    </w:p>
    <w:p w:rsidR="00DD3A6D" w:rsidRPr="00DD3A6D" w:rsidRDefault="00DD3A6D" w:rsidP="00DD3A6D">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 1</w:t>
      </w:r>
    </w:p>
    <w:p w:rsidR="00DD3A6D" w:rsidRPr="00DD3A6D" w:rsidRDefault="00DD3A6D" w:rsidP="00DD3A6D">
      <w:pPr>
        <w:autoSpaceDE w:val="0"/>
        <w:autoSpaceDN w:val="0"/>
        <w:adjustRightInd w:val="0"/>
        <w:spacing w:after="0" w:line="240" w:lineRule="auto"/>
        <w:jc w:val="center"/>
        <w:rPr>
          <w:rFonts w:ascii="Times New Roman" w:eastAsia="Times New Roman" w:hAnsi="Times New Roman" w:cs="Times New Roman"/>
          <w:color w:val="0D0D0D"/>
          <w:u w:val="single"/>
          <w:lang w:eastAsia="pl-PL"/>
        </w:rPr>
      </w:pPr>
      <w:r w:rsidRPr="00DD3A6D">
        <w:rPr>
          <w:rFonts w:ascii="Times New Roman" w:eastAsia="Times New Roman" w:hAnsi="Times New Roman" w:cs="Times New Roman"/>
          <w:b/>
          <w:bCs/>
          <w:color w:val="0D0D0D"/>
          <w:u w:val="single"/>
          <w:lang w:eastAsia="pl-PL"/>
        </w:rPr>
        <w:t>Podstawy wykluczenia</w:t>
      </w:r>
    </w:p>
    <w:p w:rsidR="00DD3A6D" w:rsidRPr="00DD3A6D" w:rsidRDefault="00DD3A6D" w:rsidP="00DD3A6D">
      <w:pPr>
        <w:autoSpaceDE w:val="0"/>
        <w:autoSpaceDN w:val="0"/>
        <w:adjustRightInd w:val="0"/>
        <w:spacing w:after="0" w:line="240" w:lineRule="auto"/>
        <w:rPr>
          <w:rFonts w:ascii="Times New Roman" w:eastAsia="Times New Roman" w:hAnsi="Times New Roman" w:cs="Times New Roman"/>
          <w:color w:val="0D0D0D"/>
          <w:sz w:val="24"/>
          <w:szCs w:val="24"/>
          <w:lang w:eastAsia="pl-PL"/>
        </w:rPr>
      </w:pP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1. O udzielenie zamówienia mogą ubiegać się Wykonawcy, którzy nie podlegają wykluczeniu na postawie art. 24 ust. 1 ustawy.</w:t>
      </w:r>
    </w:p>
    <w:p w:rsidR="00DD3A6D" w:rsidRPr="00DD3A6D" w:rsidRDefault="00DD3A6D" w:rsidP="00DD3A6D">
      <w:pPr>
        <w:suppressAutoHyphens/>
        <w:autoSpaceDN w:val="0"/>
        <w:spacing w:after="0" w:line="360" w:lineRule="auto"/>
        <w:jc w:val="both"/>
        <w:rPr>
          <w:rFonts w:ascii="Times New Roman" w:eastAsia="Times New Roman" w:hAnsi="Times New Roman" w:cs="Times New Roman"/>
          <w:color w:val="0D0D0D"/>
          <w:lang w:eastAsia="ar-SA"/>
        </w:rPr>
      </w:pPr>
      <w:r w:rsidRPr="00DD3A6D">
        <w:rPr>
          <w:rFonts w:ascii="Times New Roman" w:eastAsia="Times New Roman" w:hAnsi="Times New Roman" w:cs="Times New Roman"/>
          <w:color w:val="0D0D0D"/>
          <w:lang w:eastAsia="ar-SA"/>
        </w:rPr>
        <w:t xml:space="preserve">2. Zamawiający </w:t>
      </w:r>
      <w:r w:rsidRPr="00DD3A6D">
        <w:rPr>
          <w:rFonts w:ascii="Times New Roman" w:eastAsia="Times New Roman" w:hAnsi="Times New Roman" w:cs="Times New Roman"/>
          <w:color w:val="0D0D0D"/>
          <w:u w:val="single"/>
          <w:lang w:eastAsia="ar-SA"/>
        </w:rPr>
        <w:t>przewiduje</w:t>
      </w:r>
      <w:r w:rsidRPr="00DD3A6D">
        <w:rPr>
          <w:rFonts w:ascii="Times New Roman" w:eastAsia="Times New Roman" w:hAnsi="Times New Roman" w:cs="Times New Roman"/>
          <w:color w:val="0D0D0D"/>
          <w:lang w:eastAsia="ar-SA"/>
        </w:rPr>
        <w:t xml:space="preserve"> wykluczenie Wykonawców na podstawie przepisów art. 24 ust. 5 pkt. 1 i 8 ustawy. </w:t>
      </w:r>
    </w:p>
    <w:p w:rsidR="00DD3A6D" w:rsidRPr="00DD3A6D" w:rsidRDefault="00DD3A6D" w:rsidP="00DD3A6D">
      <w:pPr>
        <w:widowControl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 2</w:t>
      </w:r>
    </w:p>
    <w:p w:rsidR="00DD3A6D" w:rsidRPr="00DD3A6D" w:rsidRDefault="00DD3A6D" w:rsidP="00DD3A6D">
      <w:pPr>
        <w:widowControl w:val="0"/>
        <w:autoSpaceDE w:val="0"/>
        <w:autoSpaceDN w:val="0"/>
        <w:adjustRightInd w:val="0"/>
        <w:spacing w:before="120" w:after="0" w:line="360" w:lineRule="auto"/>
        <w:ind w:left="357"/>
        <w:jc w:val="center"/>
        <w:rPr>
          <w:rFonts w:ascii="Times New Roman" w:eastAsia="Times New Roman" w:hAnsi="Times New Roman" w:cs="Times New Roman"/>
          <w:b/>
          <w:color w:val="0D0D0D"/>
          <w:u w:val="single"/>
          <w:lang w:eastAsia="pl-PL"/>
        </w:rPr>
      </w:pPr>
      <w:r w:rsidRPr="00DD3A6D">
        <w:rPr>
          <w:rFonts w:ascii="Times New Roman" w:eastAsia="Times New Roman" w:hAnsi="Times New Roman" w:cs="Times New Roman"/>
          <w:b/>
          <w:bCs/>
          <w:color w:val="0D0D0D"/>
          <w:u w:val="single"/>
          <w:lang w:eastAsia="pl-PL"/>
        </w:rPr>
        <w:t>Warunki udziału w postępowaniu</w:t>
      </w:r>
    </w:p>
    <w:p w:rsidR="00DD3A6D" w:rsidRPr="00DD3A6D" w:rsidRDefault="00DD3A6D" w:rsidP="00DD3A6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lastRenderedPageBreak/>
        <w:t xml:space="preserve">O udzielenie zamówienia mogą ubiegać się Wykonawcy, którzy spełniają warunki udziału w postępowaniu określone w art. 22 ust. 1b ustawy. </w:t>
      </w:r>
    </w:p>
    <w:p w:rsidR="00DD3A6D" w:rsidRPr="00DD3A6D" w:rsidRDefault="00DD3A6D" w:rsidP="00DD3A6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O udzielenie zamówienia mogą ubiegać się Wykonawcy, którzy spełniają warunki dotyczące: </w:t>
      </w:r>
    </w:p>
    <w:p w:rsidR="00DD3A6D" w:rsidRPr="00DD3A6D" w:rsidRDefault="00DD3A6D" w:rsidP="00DD3A6D">
      <w:pPr>
        <w:numPr>
          <w:ilvl w:val="1"/>
          <w:numId w:val="16"/>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kompetencji lub uprawnień do prowadzenia określonej działalności zawodowej, o ile wynika to z odrębnych przepisów</w:t>
      </w:r>
    </w:p>
    <w:p w:rsidR="00DD3A6D" w:rsidRPr="00DD3A6D" w:rsidRDefault="00DD3A6D" w:rsidP="00DD3A6D">
      <w:pPr>
        <w:numPr>
          <w:ilvl w:val="1"/>
          <w:numId w:val="16"/>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sytuacji ekonomicznej lub finansowej;</w:t>
      </w:r>
    </w:p>
    <w:p w:rsidR="00DD3A6D" w:rsidRPr="00DD3A6D" w:rsidRDefault="00DD3A6D" w:rsidP="00DD3A6D">
      <w:pPr>
        <w:numPr>
          <w:ilvl w:val="1"/>
          <w:numId w:val="16"/>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zdolności technicznej lub zawodowej:</w:t>
      </w:r>
    </w:p>
    <w:p w:rsidR="00DD3A6D" w:rsidRPr="00DD3A6D" w:rsidRDefault="00DD3A6D" w:rsidP="00DD3A6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bCs/>
          <w:color w:val="0D0D0D"/>
          <w:lang w:eastAsia="pl-PL"/>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DD3A6D" w:rsidRPr="00DD3A6D" w:rsidRDefault="00DD3A6D" w:rsidP="00DD3A6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Z postępowania o udzielenie zamówienia Zamawiający wykluczy Wykonawców na podstawie przepisów art. 24 ust. 1 pkt 12-23 i art. 24 ust. 5 pkt. 1 i 8 ustawy. </w:t>
      </w:r>
    </w:p>
    <w:p w:rsidR="00DD3A6D" w:rsidRPr="00DD3A6D" w:rsidRDefault="00DD3A6D" w:rsidP="00DD3A6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DD3A6D" w:rsidRPr="00DD3A6D" w:rsidRDefault="00DD3A6D" w:rsidP="00DD3A6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DD3A6D" w:rsidRPr="00DD3A6D" w:rsidRDefault="00DD3A6D" w:rsidP="00DD3A6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i ust. 5. </w:t>
      </w:r>
    </w:p>
    <w:p w:rsidR="00DD3A6D" w:rsidRPr="00DD3A6D" w:rsidRDefault="00DD3A6D" w:rsidP="00DD3A6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W odniesieniu do warunków dotyczących wykształcenia, kwalifikacji zawodowych lub doświadczenia, Wykonawcy mogą polegać na zdolnościach innych podmiotów, jeśli podmioty te zrealizują usługi, do realizacji, których te zdolności są wymagane. </w:t>
      </w:r>
    </w:p>
    <w:p w:rsidR="00DD3A6D" w:rsidRPr="00DD3A6D" w:rsidRDefault="00DD3A6D" w:rsidP="00DD3A6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DD3A6D" w:rsidRPr="00DD3A6D" w:rsidRDefault="00DD3A6D" w:rsidP="00DD3A6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Jeżeli zdolności techniczne lub zawodowe lub sytuacja ekonomiczna lub finansowa, podmiotu, o którym mowa w ust. 3, nie potwierdzają spełnienia przez Wykonawcę warunków udziału w postępowaniu lub zachodzą wobec tych podmiotów podstawy wykluczenia, Zamawiający żąda, aby Wykonawca w terminie określonym przez Zamawiającego: </w:t>
      </w:r>
    </w:p>
    <w:p w:rsidR="00DD3A6D" w:rsidRPr="00DD3A6D" w:rsidRDefault="00DD3A6D" w:rsidP="00DD3A6D">
      <w:pPr>
        <w:numPr>
          <w:ilvl w:val="0"/>
          <w:numId w:val="48"/>
        </w:numPr>
        <w:autoSpaceDE w:val="0"/>
        <w:autoSpaceDN w:val="0"/>
        <w:adjustRightInd w:val="0"/>
        <w:spacing w:after="0" w:line="360" w:lineRule="auto"/>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zastąpił ten podmiot innym podmiotem lub podmiotami lub </w:t>
      </w:r>
    </w:p>
    <w:p w:rsidR="00DD3A6D" w:rsidRPr="00DD3A6D" w:rsidRDefault="00DD3A6D" w:rsidP="00DD3A6D">
      <w:pPr>
        <w:autoSpaceDE w:val="0"/>
        <w:autoSpaceDN w:val="0"/>
        <w:adjustRightInd w:val="0"/>
        <w:spacing w:after="0" w:line="360" w:lineRule="auto"/>
        <w:ind w:left="284"/>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lastRenderedPageBreak/>
        <w:t xml:space="preserve">2) zobowiązał się do osobistego wykonania odpowiedniej części zamówienia, jeżeli wykaże zdolności techniczne lub zawodowe lub sytuację finansową lub ekonomiczną, o których mowa w ust. 3. </w:t>
      </w:r>
    </w:p>
    <w:p w:rsidR="00DD3A6D" w:rsidRPr="00DD3A6D" w:rsidRDefault="00DD3A6D" w:rsidP="00DD3A6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W celu przeliczenia na PLN wszystkich wartości i danych finansowych podanych w innych walutach Zamawiający zastosuje średni kurs Narodowego Banku Polskiego aktualny na dzień publikacji ogłoszenia o zamówieniu w Dzienniku Urzędowym Unii Europejskiej (jeżeli ogłoszenie zostanie opublikowane w sobotę stosuje się kurs z pierwszego dnia roboczego następującego po tej sobocie). Dni robocze – dni od poniedziałku do piątku z wyłączeniem dni ustawowo wolnych od pracy. </w:t>
      </w:r>
    </w:p>
    <w:p w:rsidR="00DD3A6D" w:rsidRPr="00DD3A6D" w:rsidRDefault="00DD3A6D" w:rsidP="00DD3A6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Potwierdzenie spełnienia przez Wykonawcę warunków, o których mowa w art. 22 ust. 1 b ustawy, nastąpi na podstawie przedłożonych przez Wykonawcę dokumentów i oświadczeń, wymienionych w art. 5 i oparty będzie na zasadzie TAK/NIE (spełnia /nie spełnia).</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b/>
          <w:bCs/>
          <w:color w:val="0D0D0D"/>
          <w:lang w:eastAsia="pl-PL"/>
        </w:rPr>
      </w:pP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art. 5</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WYKAZ OŚWIADCZEŃ LUB DOKUMENTÓW, POTWIERDZAJĄCYCH SPEŁNIANIE WARUNKÓW UDZIAŁU W POSTĘPOWANIU ORAZ BRAK PODSTAW WYKLUCZENIA</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 1</w:t>
      </w:r>
    </w:p>
    <w:p w:rsidR="00DD3A6D" w:rsidRPr="00DD3A6D" w:rsidRDefault="00DD3A6D" w:rsidP="00DD3A6D">
      <w:pPr>
        <w:widowControl w:val="0"/>
        <w:autoSpaceDE w:val="0"/>
        <w:autoSpaceDN w:val="0"/>
        <w:adjustRightInd w:val="0"/>
        <w:spacing w:before="120" w:after="0" w:line="360" w:lineRule="auto"/>
        <w:ind w:left="357"/>
        <w:jc w:val="center"/>
        <w:rPr>
          <w:rFonts w:ascii="Times New Roman" w:eastAsia="Times New Roman" w:hAnsi="Times New Roman" w:cs="Times New Roman"/>
          <w:b/>
          <w:color w:val="0D0D0D"/>
          <w:u w:val="single"/>
          <w:lang w:eastAsia="pl-PL"/>
        </w:rPr>
      </w:pPr>
      <w:r w:rsidRPr="00DD3A6D">
        <w:rPr>
          <w:rFonts w:ascii="Times New Roman" w:eastAsia="Times New Roman" w:hAnsi="Times New Roman" w:cs="Times New Roman"/>
          <w:b/>
          <w:bCs/>
          <w:color w:val="0D0D0D"/>
          <w:u w:val="single"/>
          <w:lang w:eastAsia="pl-PL"/>
        </w:rPr>
        <w:t>Wykaz oświadczeń składanych przez Wykonawcę w celu wstępnego potwierdzenia, że nie podlega on wykluczeniu oraz spełnia warunki udziału w postepowaniu oraz inne dokumenty wymagane do złożenia wraz z ofertą:</w:t>
      </w:r>
    </w:p>
    <w:p w:rsidR="00DD3A6D" w:rsidRPr="00DD3A6D" w:rsidRDefault="00DD3A6D" w:rsidP="00DD3A6D">
      <w:pPr>
        <w:widowControl w:val="0"/>
        <w:numPr>
          <w:ilvl w:val="0"/>
          <w:numId w:val="17"/>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Do OFERTY Wykonawca dołącza, aktualne na dzień składania ofert, oświadczenie w zakresie wskazanym przez Zamawiającego w niniejszej Specyfikacji lub ogłoszeniu o zamówieniu. Informacje zawarte w oświadczeniu stanowią wstępne potwierdzenie, że Wykonawca nie podlega wykluczeniu oraz spełnia warunki udziału w postępowaniu. </w:t>
      </w:r>
    </w:p>
    <w:p w:rsidR="00DD3A6D" w:rsidRPr="00DD3A6D" w:rsidRDefault="00DD3A6D" w:rsidP="00DD3A6D">
      <w:pPr>
        <w:widowControl w:val="0"/>
        <w:numPr>
          <w:ilvl w:val="0"/>
          <w:numId w:val="17"/>
        </w:numPr>
        <w:tabs>
          <w:tab w:val="left" w:pos="426"/>
        </w:tabs>
        <w:suppressAutoHyphens/>
        <w:overflowPunct w:val="0"/>
        <w:autoSpaceDE w:val="0"/>
        <w:autoSpaceDN w:val="0"/>
        <w:adjustRightInd w:val="0"/>
        <w:spacing w:before="60" w:after="60" w:line="360" w:lineRule="auto"/>
        <w:ind w:left="426"/>
        <w:jc w:val="both"/>
        <w:textAlignment w:val="baseline"/>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Wykonawca złoży: </w:t>
      </w:r>
    </w:p>
    <w:p w:rsidR="00DD3A6D" w:rsidRPr="00DD3A6D" w:rsidRDefault="00DD3A6D" w:rsidP="00DD3A6D">
      <w:pPr>
        <w:widowControl w:val="0"/>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DD3A6D">
        <w:rPr>
          <w:rFonts w:ascii="Times New Roman" w:eastAsia="Times New Roman" w:hAnsi="Times New Roman" w:cs="Times New Roman"/>
          <w:b/>
          <w:color w:val="0D0D0D"/>
          <w:lang w:eastAsia="pl-PL"/>
        </w:rPr>
        <w:t>Formularz nr 1</w:t>
      </w:r>
      <w:r w:rsidRPr="00DD3A6D">
        <w:rPr>
          <w:rFonts w:ascii="Times New Roman" w:eastAsia="Times New Roman" w:hAnsi="Times New Roman" w:cs="Times New Roman"/>
          <w:color w:val="0D0D0D"/>
          <w:lang w:eastAsia="pl-PL"/>
        </w:rPr>
        <w:t xml:space="preserve"> – </w:t>
      </w:r>
      <w:r w:rsidRPr="00DD3A6D">
        <w:rPr>
          <w:rFonts w:ascii="Times New Roman" w:eastAsia="Times New Roman" w:hAnsi="Times New Roman" w:cs="Times New Roman"/>
          <w:b/>
          <w:color w:val="0D0D0D"/>
          <w:lang w:eastAsia="pl-PL"/>
        </w:rPr>
        <w:t xml:space="preserve">Oświadczenie Wykonawcy </w:t>
      </w:r>
      <w:r w:rsidRPr="00DD3A6D">
        <w:rPr>
          <w:rFonts w:ascii="Times New Roman" w:eastAsia="Times New Roman" w:hAnsi="Times New Roman" w:cs="Times New Roman"/>
          <w:color w:val="0D0D0D"/>
          <w:lang w:eastAsia="pl-PL"/>
        </w:rPr>
        <w:t xml:space="preserve">składane na podstawie art. 25a ust. 1 ustawy dotyczące przesłanek wykluczenia z postępowania oraz spełniania warunków udziału w postępowaniu. </w:t>
      </w:r>
    </w:p>
    <w:p w:rsidR="00DD3A6D" w:rsidRPr="00DD3A6D" w:rsidRDefault="00DD3A6D" w:rsidP="00DD3A6D">
      <w:pPr>
        <w:widowControl w:val="0"/>
        <w:numPr>
          <w:ilvl w:val="0"/>
          <w:numId w:val="17"/>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w:t>
      </w:r>
      <w:r w:rsidRPr="00DD3A6D">
        <w:rPr>
          <w:rFonts w:ascii="Times New Roman" w:eastAsia="Times New Roman" w:hAnsi="Times New Roman" w:cs="Times New Roman"/>
          <w:b/>
          <w:color w:val="0D0D0D"/>
          <w:lang w:eastAsia="pl-PL"/>
        </w:rPr>
        <w:t>Formularzu nr 1</w:t>
      </w:r>
      <w:r w:rsidRPr="00DD3A6D">
        <w:rPr>
          <w:rFonts w:ascii="Times New Roman" w:eastAsia="Times New Roman" w:hAnsi="Times New Roman" w:cs="Times New Roman"/>
          <w:color w:val="0D0D0D"/>
          <w:lang w:eastAsia="pl-PL"/>
        </w:rPr>
        <w:t>.</w:t>
      </w:r>
    </w:p>
    <w:p w:rsidR="00DD3A6D" w:rsidRPr="00DD3A6D" w:rsidRDefault="00DD3A6D" w:rsidP="00DD3A6D">
      <w:pPr>
        <w:widowControl w:val="0"/>
        <w:numPr>
          <w:ilvl w:val="0"/>
          <w:numId w:val="17"/>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W przypadku wspólnego ubiegania się o zamówienie przez Wykonawców, </w:t>
      </w:r>
      <w:r w:rsidRPr="00DD3A6D">
        <w:rPr>
          <w:rFonts w:ascii="Times New Roman" w:eastAsia="Times New Roman" w:hAnsi="Times New Roman" w:cs="Times New Roman"/>
          <w:b/>
          <w:color w:val="0D0D0D"/>
          <w:lang w:eastAsia="pl-PL"/>
        </w:rPr>
        <w:t>Formularz nr 1</w:t>
      </w:r>
      <w:r w:rsidRPr="00DD3A6D">
        <w:rPr>
          <w:rFonts w:ascii="Times New Roman" w:eastAsia="Times New Roman" w:hAnsi="Times New Roman" w:cs="Times New Roman"/>
          <w:color w:val="0D0D0D"/>
          <w:lang w:eastAsia="pl-PL"/>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DD3A6D" w:rsidRPr="00DD3A6D" w:rsidRDefault="00DD3A6D" w:rsidP="00DD3A6D">
      <w:pPr>
        <w:widowControl w:val="0"/>
        <w:numPr>
          <w:ilvl w:val="0"/>
          <w:numId w:val="17"/>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Ponadto Wykonawca złoży: </w:t>
      </w:r>
    </w:p>
    <w:p w:rsidR="00DD3A6D" w:rsidRPr="00DD3A6D" w:rsidRDefault="00DD3A6D" w:rsidP="00DD3A6D">
      <w:pPr>
        <w:numPr>
          <w:ilvl w:val="3"/>
          <w:numId w:val="5"/>
        </w:numPr>
        <w:tabs>
          <w:tab w:val="num" w:pos="900"/>
        </w:tabs>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DD3A6D">
        <w:rPr>
          <w:rFonts w:ascii="Times New Roman" w:eastAsia="Times New Roman" w:hAnsi="Times New Roman" w:cs="Times New Roman"/>
          <w:color w:val="0D0D0D"/>
          <w:lang w:eastAsia="ar-SA"/>
        </w:rPr>
        <w:lastRenderedPageBreak/>
        <w:t>Pełnomocnictwo do reprezentowania wykonawcy w niniejszym postępowaniu oraz do podpisania umowy (o ile nie wynika z dokumentów rejestracyjnych). Pełnomocnictwo musi być podpisane przez osoby uprawnione do reprezentowania wykonawcy (podpisy i pieczęcie oryginalne) lub mieć postać aktu notarialnego, albo notarialnie potwierdzonej kopii.</w:t>
      </w:r>
    </w:p>
    <w:p w:rsidR="00DD3A6D" w:rsidRPr="00DD3A6D" w:rsidRDefault="00DD3A6D" w:rsidP="00DD3A6D">
      <w:pPr>
        <w:numPr>
          <w:ilvl w:val="3"/>
          <w:numId w:val="5"/>
        </w:numPr>
        <w:tabs>
          <w:tab w:val="num" w:pos="900"/>
        </w:tabs>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DD3A6D">
        <w:rPr>
          <w:rFonts w:ascii="Times New Roman" w:eastAsia="Times New Roman" w:hAnsi="Times New Roman" w:cs="Times New Roman"/>
          <w:color w:val="0D0D0D"/>
          <w:lang w:eastAsia="ar-SA"/>
        </w:rPr>
        <w:t>Formularz - informacja o częściach zamówienia, których wykonanie Wykonawca zamierza powierzyć podwykonawcom wraz z wskazaniem firm podwykonawców lub wykonaniu przedmiotu zamówienia siłami własnymi – zgodnie ze wzorem formularza dołączonego do SIWZ (</w:t>
      </w:r>
      <w:r w:rsidRPr="00DD3A6D">
        <w:rPr>
          <w:rFonts w:ascii="Times New Roman" w:eastAsia="Times New Roman" w:hAnsi="Times New Roman" w:cs="Times New Roman"/>
          <w:b/>
          <w:color w:val="0D0D0D"/>
          <w:lang w:eastAsia="ar-SA"/>
        </w:rPr>
        <w:t>formularz nr 2</w:t>
      </w:r>
      <w:r w:rsidRPr="00DD3A6D">
        <w:rPr>
          <w:rFonts w:ascii="Times New Roman" w:eastAsia="Times New Roman" w:hAnsi="Times New Roman" w:cs="Times New Roman"/>
          <w:color w:val="0D0D0D"/>
          <w:lang w:eastAsia="ar-SA"/>
        </w:rPr>
        <w:t xml:space="preserve">). </w:t>
      </w:r>
    </w:p>
    <w:p w:rsidR="00DD3A6D" w:rsidRPr="00DD3A6D" w:rsidRDefault="00DD3A6D" w:rsidP="00DD3A6D">
      <w:pPr>
        <w:numPr>
          <w:ilvl w:val="3"/>
          <w:numId w:val="5"/>
        </w:numPr>
        <w:tabs>
          <w:tab w:val="num" w:pos="900"/>
        </w:tabs>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DD3A6D">
        <w:rPr>
          <w:rFonts w:ascii="Times New Roman" w:eastAsia="Times New Roman" w:hAnsi="Times New Roman" w:cs="Times New Roman"/>
          <w:color w:val="0D0D0D"/>
          <w:lang w:eastAsia="ar-SA"/>
        </w:rPr>
        <w:t xml:space="preserve">W przypadku, gdy Wykonawca będzie polegał na zdolnościach lub sytuacji innych podmiotów, musi udowodnić Zamawiającemu, że realizując zamówienie, będzie dysponował niezbędnymi zasobami tych podmiotów, w szczególności </w:t>
      </w:r>
      <w:r w:rsidRPr="00DD3A6D">
        <w:rPr>
          <w:rFonts w:ascii="Times New Roman" w:eastAsia="Times New Roman" w:hAnsi="Times New Roman" w:cs="Times New Roman"/>
          <w:color w:val="0D0D0D"/>
          <w:u w:val="single"/>
          <w:lang w:eastAsia="ar-SA"/>
        </w:rPr>
        <w:t>przedstawiając zobowiązanie tych podmiotów do oddania mu do dyspozycji niezbędnych zasobów na potrzeby realizacji zamówienia</w:t>
      </w:r>
      <w:r w:rsidRPr="00DD3A6D">
        <w:rPr>
          <w:rFonts w:ascii="Times New Roman" w:eastAsia="Times New Roman" w:hAnsi="Times New Roman" w:cs="Times New Roman"/>
          <w:color w:val="0D0D0D"/>
          <w:lang w:eastAsia="ar-SA"/>
        </w:rPr>
        <w:t xml:space="preserve">. </w:t>
      </w:r>
    </w:p>
    <w:p w:rsidR="00DD3A6D" w:rsidRPr="00DD3A6D" w:rsidRDefault="00DD3A6D" w:rsidP="00DD3A6D">
      <w:pPr>
        <w:numPr>
          <w:ilvl w:val="3"/>
          <w:numId w:val="5"/>
        </w:numPr>
        <w:tabs>
          <w:tab w:val="num" w:pos="900"/>
        </w:tabs>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DD3A6D">
        <w:rPr>
          <w:rFonts w:ascii="Times New Roman" w:eastAsia="Times New Roman" w:hAnsi="Times New Roman" w:cs="Times New Roman"/>
          <w:color w:val="0D0D0D"/>
          <w:lang w:eastAsia="ar-SA"/>
        </w:rPr>
        <w:t>Wyciąg ze świadectwa homologacji dla oferowanego pojazdu</w:t>
      </w:r>
    </w:p>
    <w:p w:rsidR="00DD3A6D" w:rsidRPr="00DD3A6D" w:rsidRDefault="00DD3A6D" w:rsidP="00DD3A6D">
      <w:pPr>
        <w:numPr>
          <w:ilvl w:val="3"/>
          <w:numId w:val="5"/>
        </w:numPr>
        <w:tabs>
          <w:tab w:val="num" w:pos="900"/>
        </w:tabs>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DD3A6D">
        <w:rPr>
          <w:rFonts w:ascii="Times New Roman" w:eastAsia="Times New Roman" w:hAnsi="Times New Roman" w:cs="Times New Roman"/>
          <w:color w:val="0D0D0D"/>
          <w:lang w:eastAsia="ar-SA"/>
        </w:rPr>
        <w:t>Wypełniona tabelę – szczegółowy opis oferowanego pojazdu</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 2</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u w:val="single"/>
          <w:lang w:eastAsia="pl-PL"/>
        </w:rPr>
      </w:pPr>
      <w:r w:rsidRPr="00DD3A6D">
        <w:rPr>
          <w:rFonts w:ascii="Times New Roman" w:eastAsia="Times New Roman" w:hAnsi="Times New Roman" w:cs="Times New Roman"/>
          <w:b/>
          <w:bCs/>
          <w:color w:val="0D0D0D"/>
          <w:u w:val="single"/>
          <w:lang w:eastAsia="pl-PL"/>
        </w:rPr>
        <w:t>Oświadczania i dokumenty wymagane po zamieszczeniu przez Zamawiającego na stronie internetowej informacji, o której mowa w art. 86 ust. 5 ustawy</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W celu potwierdzenia braku podstaw do wykluczenia z postępowania o udzielenie zamówienia Wykonawcy w okolicznościach, o których mowa w art. 24 ust. 1 pkt 23 ustawy oraz zgodnie z art. 24 ust. 11 ustawy Wykonawca w terminie 3 dni od zamieszczenia na stronie internetowej informacji, o której mowa w art. 86 ust. 5 ustawy, przekazuje Zamawiającemu oświadczenie o przynależności lub braku przynależności do tej samej grupy kapitałowej, o której mowa w art. 24 ust. 1 pkt. 23 ustawy według wzoru dołączonego do niniejszej SIWZ (</w:t>
      </w:r>
      <w:r w:rsidRPr="00DD3A6D">
        <w:rPr>
          <w:rFonts w:ascii="Times New Roman" w:eastAsia="Times New Roman" w:hAnsi="Times New Roman" w:cs="Times New Roman"/>
          <w:b/>
          <w:color w:val="0D0D0D"/>
          <w:lang w:eastAsia="pl-PL"/>
        </w:rPr>
        <w:t>formularz nr 3</w:t>
      </w:r>
      <w:r w:rsidRPr="00DD3A6D">
        <w:rPr>
          <w:rFonts w:ascii="Times New Roman" w:eastAsia="Times New Roman" w:hAnsi="Times New Roman" w:cs="Times New Roman"/>
          <w:color w:val="0D0D0D"/>
          <w:lang w:eastAsia="pl-PL"/>
        </w:rPr>
        <w:t xml:space="preserve">). Wraz ze złożeniem oświadczenia, Wykonawca może przedstawić dowody, że powiązania z innym Wykonawcą nie prowadzą do zakłócenia konkurencji w postępowaniu o udzielenie zamówienia.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W przypadku Wykonawców wspólnie ubiegających się o udzielenie zamówienia niniejsze oświadczenie składa każdy z Wykonawców. </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 3</w:t>
      </w:r>
    </w:p>
    <w:p w:rsidR="00DD3A6D" w:rsidRPr="00DD3A6D" w:rsidRDefault="00DD3A6D" w:rsidP="00DD3A6D">
      <w:pPr>
        <w:spacing w:after="0" w:line="360" w:lineRule="auto"/>
        <w:ind w:left="357"/>
        <w:jc w:val="center"/>
        <w:rPr>
          <w:rFonts w:ascii="Times New Roman" w:eastAsia="Times New Roman" w:hAnsi="Times New Roman" w:cs="Times New Roman"/>
          <w:color w:val="0D0D0D"/>
          <w:u w:val="single"/>
          <w:lang w:eastAsia="pl-PL"/>
        </w:rPr>
      </w:pPr>
      <w:r w:rsidRPr="00DD3A6D">
        <w:rPr>
          <w:rFonts w:ascii="Times New Roman" w:eastAsia="Times New Roman" w:hAnsi="Times New Roman" w:cs="Times New Roman"/>
          <w:b/>
          <w:bCs/>
          <w:color w:val="0D0D0D"/>
          <w:u w:val="single"/>
          <w:lang w:eastAsia="pl-PL"/>
        </w:rPr>
        <w:t>Dokumenty i oświadczania wymagane przed udzieleniem zamówienia</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 Zgodnie z art. 24aa ust. 1 ustawy Zamawiający, najpierw dokona oceny ofert, a następnie zbada, czy Wykonawca, którego oferta została oceniona, jako najkorzystniejsza, nie podlega wykluczeniu oraz spełnia warunki udziału w postępowaniu.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2. Zgodnie z art. 26 ust 2 ustawy, Zamawiający przed udzieleniem zamówienia wezwie Wykonawcę, którego oferta została najwyżej oceniona, do złożenia w wyznaczonym, nie krótszym niż 5 dni, terminie aktualnych na dzień złożenia następujących oświadczeń lub dokumentów, o których mowa w § 4 niniejszej SIWZ. </w:t>
      </w:r>
    </w:p>
    <w:p w:rsidR="00DD3A6D" w:rsidRPr="00DD3A6D" w:rsidRDefault="00DD3A6D" w:rsidP="00DD3A6D">
      <w:pPr>
        <w:autoSpaceDE w:val="0"/>
        <w:autoSpaceDN w:val="0"/>
        <w:adjustRightInd w:val="0"/>
        <w:spacing w:before="240" w:after="0" w:line="24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lastRenderedPageBreak/>
        <w:t>§ 4</w:t>
      </w:r>
    </w:p>
    <w:p w:rsidR="00DD3A6D" w:rsidRPr="00DD3A6D" w:rsidRDefault="00DD3A6D" w:rsidP="00DD3A6D">
      <w:pPr>
        <w:spacing w:after="0" w:line="360" w:lineRule="auto"/>
        <w:ind w:left="357"/>
        <w:jc w:val="center"/>
        <w:rPr>
          <w:rFonts w:ascii="Times New Roman" w:eastAsia="Times New Roman" w:hAnsi="Times New Roman" w:cs="Times New Roman"/>
          <w:b/>
          <w:bCs/>
          <w:color w:val="0D0D0D"/>
          <w:u w:val="single"/>
          <w:lang w:eastAsia="pl-PL"/>
        </w:rPr>
      </w:pPr>
      <w:r w:rsidRPr="00DD3A6D">
        <w:rPr>
          <w:rFonts w:ascii="Times New Roman" w:eastAsia="Times New Roman" w:hAnsi="Times New Roman" w:cs="Times New Roman"/>
          <w:b/>
          <w:bCs/>
          <w:color w:val="0D0D0D"/>
          <w:u w:val="single"/>
          <w:lang w:eastAsia="pl-PL"/>
        </w:rPr>
        <w:t>Wykaz oświadczeń lub dokumentów, składanych przez Wykonawcę na wezwanie Zamawiającego w celu potwierdzenia braku podstaw wykluczenia Wykonawcy z udziału w postępowaniu oraz w celu potwierdzenia spełniania przez Wykonawcę warunków udziału w postępowaniu</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1. W celu potwierdzenia spełniania przez Wykonawcę warunków udziału w postępowaniu dotyczących kompetencji lub uprawnień do prowadzenia określonej działalności zawodowej Zamawiający żąda dokumentów potwierdzających posiadanie takich kompetencji lub uprawnień, o ile obowiązek ich posiadania wynika z odrębnych przepisów.</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Pr>
          <w:rFonts w:ascii="Times New Roman" w:eastAsia="Times New Roman" w:hAnsi="Times New Roman" w:cs="Times New Roman"/>
          <w:color w:val="0D0D0D"/>
          <w:lang w:eastAsia="pl-PL"/>
        </w:rPr>
        <w:t>2</w:t>
      </w:r>
      <w:r w:rsidRPr="00DD3A6D">
        <w:rPr>
          <w:rFonts w:ascii="Times New Roman" w:eastAsia="Times New Roman" w:hAnsi="Times New Roman" w:cs="Times New Roman"/>
          <w:color w:val="0D0D0D"/>
          <w:lang w:eastAsia="pl-PL"/>
        </w:rPr>
        <w:t xml:space="preserve">.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 zakres dostępnych Wykonawcy zasobów innego podmiotu; </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2) sposób wykorzystania zasobów innego podmiotu, przez Wykonawcę, przy wykonywaniu zamówienia publicznego; </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3) zakres i okres udziału innego podmiotu przy wykonywaniu zamówienia publicznego; </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4) czy podmiot, na zdolnościach którego Wykonawca polega w odniesieniu do warunków udziału w postępowaniu dotyczących wykształcenia, kwalifikacji zawodowych lub doświadczenia, zrealizuje usługi, których wskazane zdolności dotyczą.</w:t>
      </w:r>
    </w:p>
    <w:p w:rsidR="00DD3A6D" w:rsidRPr="00DD3A6D" w:rsidRDefault="00DD3A6D" w:rsidP="00DD3A6D">
      <w:pPr>
        <w:widowControl w:val="0"/>
        <w:tabs>
          <w:tab w:val="left" w:pos="0"/>
          <w:tab w:val="left" w:pos="426"/>
        </w:tabs>
        <w:suppressAutoHyphens/>
        <w:spacing w:before="60" w:after="60" w:line="360" w:lineRule="auto"/>
        <w:jc w:val="both"/>
        <w:textAlignment w:val="baseline"/>
        <w:rPr>
          <w:rFonts w:ascii="Times New Roman" w:eastAsia="Times New Roman" w:hAnsi="Times New Roman" w:cs="Times New Roman"/>
          <w:color w:val="0D0D0D"/>
          <w:lang w:eastAsia="pl-PL" w:bidi="hi-IN"/>
        </w:rPr>
      </w:pPr>
      <w:r>
        <w:rPr>
          <w:rFonts w:ascii="Times New Roman" w:eastAsia="Times New Roman" w:hAnsi="Times New Roman" w:cs="Times New Roman"/>
          <w:color w:val="0D0D0D"/>
          <w:lang w:eastAsia="pl-PL"/>
        </w:rPr>
        <w:t>3</w:t>
      </w:r>
      <w:r w:rsidRPr="00DD3A6D">
        <w:rPr>
          <w:rFonts w:ascii="Times New Roman" w:eastAsia="Times New Roman" w:hAnsi="Times New Roman" w:cs="Times New Roman"/>
          <w:color w:val="0D0D0D"/>
          <w:lang w:eastAsia="pl-PL"/>
        </w:rPr>
        <w:t>.</w:t>
      </w:r>
      <w:r w:rsidRPr="00DD3A6D">
        <w:rPr>
          <w:rFonts w:ascii="Times New Roman" w:eastAsia="Times New Roman" w:hAnsi="Times New Roman" w:cs="Times New Roman"/>
          <w:color w:val="0D0D0D"/>
          <w:lang w:eastAsia="pl-PL" w:bidi="hi-IN"/>
        </w:rPr>
        <w:t xml:space="preserve"> W celu potwierdzenia braku podstaw wykluczenia Wykonawcy z udziału w postępowaniu Zamawiający żąda:</w:t>
      </w:r>
    </w:p>
    <w:p w:rsidR="00DD3A6D" w:rsidRPr="00DD3A6D" w:rsidRDefault="00DD3A6D" w:rsidP="00DD3A6D">
      <w:pPr>
        <w:widowControl w:val="0"/>
        <w:numPr>
          <w:ilvl w:val="0"/>
          <w:numId w:val="44"/>
        </w:numPr>
        <w:tabs>
          <w:tab w:val="left" w:pos="0"/>
          <w:tab w:val="left" w:pos="426"/>
        </w:tabs>
        <w:suppressAutoHyphens/>
        <w:overflowPunct w:val="0"/>
        <w:autoSpaceDE w:val="0"/>
        <w:autoSpaceDN w:val="0"/>
        <w:adjustRightInd w:val="0"/>
        <w:spacing w:after="0" w:line="360" w:lineRule="auto"/>
        <w:ind w:left="360"/>
        <w:jc w:val="both"/>
        <w:textAlignment w:val="baseline"/>
        <w:rPr>
          <w:rFonts w:ascii="Times New Roman" w:eastAsia="Times New Roman" w:hAnsi="Times New Roman" w:cs="Times New Roman"/>
          <w:color w:val="0D0D0D"/>
          <w:lang w:eastAsia="pl-PL" w:bidi="hi-IN"/>
        </w:rPr>
      </w:pPr>
      <w:r w:rsidRPr="00DD3A6D">
        <w:rPr>
          <w:rFonts w:ascii="Times New Roman" w:eastAsia="Times New Roman" w:hAnsi="Times New Roman" w:cs="Times New Roman"/>
          <w:color w:val="0D0D0D"/>
          <w:lang w:eastAsia="pl-PL" w:bidi="hi-IN"/>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D3A6D" w:rsidRPr="00DD3A6D" w:rsidRDefault="00DD3A6D" w:rsidP="00DD3A6D">
      <w:pPr>
        <w:widowControl w:val="0"/>
        <w:numPr>
          <w:ilvl w:val="0"/>
          <w:numId w:val="44"/>
        </w:numPr>
        <w:tabs>
          <w:tab w:val="left" w:pos="0"/>
          <w:tab w:val="left" w:pos="426"/>
        </w:tabs>
        <w:suppressAutoHyphens/>
        <w:overflowPunct w:val="0"/>
        <w:autoSpaceDE w:val="0"/>
        <w:autoSpaceDN w:val="0"/>
        <w:adjustRightInd w:val="0"/>
        <w:spacing w:after="0" w:line="360" w:lineRule="auto"/>
        <w:ind w:left="360"/>
        <w:jc w:val="both"/>
        <w:textAlignment w:val="baseline"/>
        <w:rPr>
          <w:rFonts w:ascii="Times New Roman" w:eastAsia="Times New Roman" w:hAnsi="Times New Roman" w:cs="Times New Roman"/>
          <w:color w:val="0D0D0D"/>
          <w:lang w:eastAsia="pl-PL" w:bidi="hi-IN"/>
        </w:rPr>
      </w:pPr>
      <w:r w:rsidRPr="00DD3A6D">
        <w:rPr>
          <w:rFonts w:ascii="Times New Roman" w:eastAsia="Times New Roman" w:hAnsi="Times New Roman" w:cs="Times New Roman"/>
          <w:color w:val="0D0D0D"/>
          <w:lang w:eastAsia="pl-PL" w:bidi="hi-IN"/>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D3A6D" w:rsidRPr="00DD3A6D" w:rsidRDefault="00DD3A6D" w:rsidP="00DD3A6D">
      <w:pPr>
        <w:widowControl w:val="0"/>
        <w:numPr>
          <w:ilvl w:val="0"/>
          <w:numId w:val="44"/>
        </w:numPr>
        <w:tabs>
          <w:tab w:val="left" w:pos="0"/>
          <w:tab w:val="left" w:pos="426"/>
        </w:tabs>
        <w:suppressAutoHyphens/>
        <w:overflowPunct w:val="0"/>
        <w:autoSpaceDE w:val="0"/>
        <w:autoSpaceDN w:val="0"/>
        <w:adjustRightInd w:val="0"/>
        <w:spacing w:after="0" w:line="360" w:lineRule="auto"/>
        <w:ind w:left="360"/>
        <w:jc w:val="both"/>
        <w:textAlignment w:val="baseline"/>
        <w:rPr>
          <w:rFonts w:ascii="Times New Roman" w:eastAsia="Times New Roman" w:hAnsi="Times New Roman" w:cs="Times New Roman"/>
          <w:color w:val="0D0D0D"/>
          <w:lang w:eastAsia="pl-PL" w:bidi="hi-IN"/>
        </w:rPr>
      </w:pPr>
      <w:r w:rsidRPr="00DD3A6D">
        <w:rPr>
          <w:rFonts w:ascii="Times New Roman" w:eastAsia="Times New Roman" w:hAnsi="Times New Roman" w:cs="Times New Roman"/>
          <w:color w:val="0D0D0D"/>
          <w:lang w:eastAsia="pl-PL" w:bidi="hi-IN"/>
        </w:rPr>
        <w:lastRenderedPageBreak/>
        <w:t>odpisu z właściwego rejestru lub centralnej ewidencji i informacji o działalności gospodarczej, jeżeli odrębne przepisy wymagają wpisu do rejestru lub ewidencji, w celu potwierdzenia braku podstaw wykluczenia na podstawie art. 24 ust. 5 pkt 1 ustawy.</w:t>
      </w:r>
    </w:p>
    <w:p w:rsidR="00DD3A6D" w:rsidRPr="00DD3A6D" w:rsidRDefault="00DD3A6D" w:rsidP="00DD3A6D">
      <w:pPr>
        <w:widowControl w:val="0"/>
        <w:tabs>
          <w:tab w:val="left" w:pos="0"/>
        </w:tabs>
        <w:suppressAutoHyphens/>
        <w:spacing w:before="60" w:after="60" w:line="360" w:lineRule="auto"/>
        <w:jc w:val="both"/>
        <w:textAlignment w:val="baseline"/>
        <w:rPr>
          <w:rFonts w:ascii="Times New Roman" w:eastAsia="Times New Roman" w:hAnsi="Times New Roman" w:cs="Times New Roman"/>
          <w:color w:val="0D0D0D"/>
          <w:lang w:eastAsia="pl-PL" w:bidi="hi-IN"/>
        </w:rPr>
      </w:pPr>
      <w:r>
        <w:rPr>
          <w:rFonts w:ascii="Times New Roman" w:eastAsia="Times New Roman" w:hAnsi="Times New Roman" w:cs="Times New Roman"/>
          <w:color w:val="0D0D0D"/>
          <w:lang w:eastAsia="pl-PL" w:bidi="hi-IN"/>
        </w:rPr>
        <w:t>4</w:t>
      </w:r>
      <w:r w:rsidRPr="00DD3A6D">
        <w:rPr>
          <w:rFonts w:ascii="Times New Roman" w:eastAsia="Times New Roman" w:hAnsi="Times New Roman" w:cs="Times New Roman"/>
          <w:color w:val="0D0D0D"/>
          <w:lang w:eastAsia="pl-PL" w:bidi="hi-IN"/>
        </w:rPr>
        <w:t>.Jeżeli Wykonawca ma siedzibę lub miejsce zamieszkania poza terytorium Rzeczypospolitej Polskiej, zamiast dok</w:t>
      </w:r>
      <w:r>
        <w:rPr>
          <w:rFonts w:ascii="Times New Roman" w:eastAsia="Times New Roman" w:hAnsi="Times New Roman" w:cs="Times New Roman"/>
          <w:color w:val="0D0D0D"/>
          <w:lang w:eastAsia="pl-PL" w:bidi="hi-IN"/>
        </w:rPr>
        <w:t>umentów, o których mowa w ust. 3</w:t>
      </w:r>
      <w:r w:rsidRPr="00DD3A6D">
        <w:rPr>
          <w:rFonts w:ascii="Times New Roman" w:eastAsia="Times New Roman" w:hAnsi="Times New Roman" w:cs="Times New Roman"/>
          <w:color w:val="0D0D0D"/>
          <w:lang w:eastAsia="pl-PL" w:bidi="hi-IN"/>
        </w:rPr>
        <w:t>:</w:t>
      </w:r>
    </w:p>
    <w:p w:rsidR="00DD3A6D" w:rsidRPr="00DD3A6D" w:rsidRDefault="00DD3A6D" w:rsidP="00DD3A6D">
      <w:pPr>
        <w:widowControl w:val="0"/>
        <w:numPr>
          <w:ilvl w:val="0"/>
          <w:numId w:val="45"/>
        </w:numPr>
        <w:tabs>
          <w:tab w:val="left" w:pos="0"/>
          <w:tab w:val="left" w:pos="426"/>
        </w:tabs>
        <w:suppressAutoHyphens/>
        <w:spacing w:before="60" w:after="60" w:line="360" w:lineRule="auto"/>
        <w:ind w:left="360"/>
        <w:jc w:val="both"/>
        <w:textAlignment w:val="baseline"/>
        <w:rPr>
          <w:rFonts w:ascii="Times New Roman" w:eastAsia="Times New Roman" w:hAnsi="Times New Roman" w:cs="Times New Roman"/>
          <w:color w:val="0D0D0D"/>
          <w:lang w:eastAsia="pl-PL" w:bidi="hi-IN"/>
        </w:rPr>
      </w:pPr>
      <w:r w:rsidRPr="00DD3A6D">
        <w:rPr>
          <w:rFonts w:ascii="Times New Roman" w:eastAsia="Times New Roman" w:hAnsi="Times New Roman" w:cs="Times New Roman"/>
          <w:color w:val="0D0D0D"/>
          <w:lang w:eastAsia="pl-PL" w:bidi="hi-IN"/>
        </w:rPr>
        <w:t>pkt 1–3 – składa dokument lub dokumenty wystawione w kraju, w którym Wykonawca ma siedzibę lub miejsce zamieszkania, potwierdzające odpowiednio, że:</w:t>
      </w:r>
    </w:p>
    <w:p w:rsidR="00DD3A6D" w:rsidRPr="00DD3A6D" w:rsidRDefault="00DD3A6D" w:rsidP="00DD3A6D">
      <w:pPr>
        <w:widowControl w:val="0"/>
        <w:numPr>
          <w:ilvl w:val="0"/>
          <w:numId w:val="46"/>
        </w:numPr>
        <w:tabs>
          <w:tab w:val="left" w:pos="0"/>
          <w:tab w:val="left" w:pos="426"/>
        </w:tabs>
        <w:suppressAutoHyphens/>
        <w:spacing w:before="60" w:after="60" w:line="360" w:lineRule="auto"/>
        <w:ind w:hanging="426"/>
        <w:jc w:val="both"/>
        <w:textAlignment w:val="baseline"/>
        <w:rPr>
          <w:rFonts w:ascii="Times New Roman" w:eastAsia="Times New Roman" w:hAnsi="Times New Roman" w:cs="Times New Roman"/>
          <w:color w:val="0D0D0D"/>
          <w:lang w:eastAsia="pl-PL" w:bidi="hi-IN"/>
        </w:rPr>
      </w:pPr>
      <w:r w:rsidRPr="00DD3A6D">
        <w:rPr>
          <w:rFonts w:ascii="Times New Roman" w:eastAsia="Times New Roman" w:hAnsi="Times New Roman" w:cs="Times New Roman"/>
          <w:color w:val="0D0D0D"/>
          <w:lang w:eastAsia="pl-PL" w:bidi="hi-IN"/>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D3A6D" w:rsidRPr="00DD3A6D" w:rsidRDefault="00DD3A6D" w:rsidP="00DD3A6D">
      <w:pPr>
        <w:widowControl w:val="0"/>
        <w:numPr>
          <w:ilvl w:val="0"/>
          <w:numId w:val="46"/>
        </w:numPr>
        <w:tabs>
          <w:tab w:val="left" w:pos="0"/>
          <w:tab w:val="left" w:pos="426"/>
          <w:tab w:val="left" w:pos="1080"/>
        </w:tabs>
        <w:suppressAutoHyphens/>
        <w:spacing w:before="60" w:after="60" w:line="360" w:lineRule="auto"/>
        <w:ind w:left="720"/>
        <w:jc w:val="both"/>
        <w:textAlignment w:val="baseline"/>
        <w:rPr>
          <w:rFonts w:ascii="Times New Roman" w:eastAsia="Times New Roman" w:hAnsi="Times New Roman" w:cs="Times New Roman"/>
          <w:color w:val="0D0D0D"/>
          <w:lang w:eastAsia="pl-PL" w:bidi="hi-IN"/>
        </w:rPr>
      </w:pPr>
      <w:r w:rsidRPr="00DD3A6D">
        <w:rPr>
          <w:rFonts w:ascii="Times New Roman" w:eastAsia="Times New Roman" w:hAnsi="Times New Roman" w:cs="Times New Roman"/>
          <w:color w:val="0D0D0D"/>
          <w:lang w:eastAsia="pl-PL" w:bidi="hi-IN"/>
        </w:rPr>
        <w:t>nie otwarto jego likwidacji ani nie ogłoszono upadłości.</w:t>
      </w:r>
    </w:p>
    <w:p w:rsidR="00DD3A6D" w:rsidRPr="00DD3A6D" w:rsidRDefault="00DD3A6D" w:rsidP="00DD3A6D">
      <w:pPr>
        <w:widowControl w:val="0"/>
        <w:tabs>
          <w:tab w:val="left" w:pos="0"/>
        </w:tabs>
        <w:suppressAutoHyphens/>
        <w:spacing w:line="360" w:lineRule="auto"/>
        <w:textAlignment w:val="baseline"/>
        <w:rPr>
          <w:rFonts w:ascii="Times New Roman" w:eastAsia="Calibri" w:hAnsi="Times New Roman" w:cs="Times New Roman"/>
          <w:color w:val="0D0D0D"/>
          <w:lang w:bidi="hi-IN"/>
        </w:rPr>
      </w:pPr>
      <w:r>
        <w:rPr>
          <w:rFonts w:ascii="Times New Roman" w:eastAsia="Calibri" w:hAnsi="Times New Roman" w:cs="Times New Roman"/>
          <w:color w:val="0D0D0D"/>
          <w:lang w:bidi="hi-IN"/>
        </w:rPr>
        <w:t>5</w:t>
      </w:r>
      <w:r w:rsidRPr="00DD3A6D">
        <w:rPr>
          <w:rFonts w:ascii="Times New Roman" w:eastAsia="Calibri" w:hAnsi="Times New Roman" w:cs="Times New Roman"/>
          <w:color w:val="0D0D0D"/>
          <w:lang w:bidi="hi-IN"/>
        </w:rPr>
        <w:t>.D</w:t>
      </w:r>
      <w:r>
        <w:rPr>
          <w:rFonts w:ascii="Times New Roman" w:eastAsia="Calibri" w:hAnsi="Times New Roman" w:cs="Times New Roman"/>
          <w:color w:val="0D0D0D"/>
          <w:lang w:bidi="hi-IN"/>
        </w:rPr>
        <w:t>okumenty, o których mowa w ust 4</w:t>
      </w:r>
      <w:r w:rsidRPr="00DD3A6D">
        <w:rPr>
          <w:rFonts w:ascii="Times New Roman" w:eastAsia="Calibri" w:hAnsi="Times New Roman" w:cs="Times New Roman"/>
          <w:color w:val="0D0D0D"/>
          <w:lang w:bidi="hi-IN"/>
        </w:rPr>
        <w:t xml:space="preserve"> pkt 1lit a i pkt 2 lit b powinny być wystawione nie wcześniej niż 3 miesiące przed upływem terminu składania ofert. Dokument, o którym mowa w ust. </w:t>
      </w:r>
      <w:r>
        <w:rPr>
          <w:rFonts w:ascii="Times New Roman" w:eastAsia="Calibri" w:hAnsi="Times New Roman" w:cs="Times New Roman"/>
          <w:color w:val="0D0D0D"/>
          <w:lang w:bidi="hi-IN"/>
        </w:rPr>
        <w:t>4</w:t>
      </w:r>
      <w:r w:rsidRPr="00DD3A6D">
        <w:rPr>
          <w:rFonts w:ascii="Times New Roman" w:eastAsia="Calibri" w:hAnsi="Times New Roman" w:cs="Times New Roman"/>
          <w:color w:val="0D0D0D"/>
          <w:lang w:bidi="hi-IN"/>
        </w:rPr>
        <w:t xml:space="preserve"> pkt 1 lit b, powinien być wystawiony nie wcześniej niż 6 miesięcy przed upływem tego terminu.</w:t>
      </w:r>
    </w:p>
    <w:p w:rsidR="00DD3A6D" w:rsidRPr="00DD3A6D" w:rsidRDefault="00DD3A6D" w:rsidP="00DD3A6D">
      <w:pPr>
        <w:widowControl w:val="0"/>
        <w:tabs>
          <w:tab w:val="left" w:pos="0"/>
          <w:tab w:val="left" w:pos="426"/>
        </w:tabs>
        <w:suppressAutoHyphens/>
        <w:spacing w:before="60" w:after="60" w:line="360" w:lineRule="auto"/>
        <w:jc w:val="both"/>
        <w:textAlignment w:val="baseline"/>
        <w:rPr>
          <w:rFonts w:ascii="Times New Roman" w:eastAsia="Times New Roman" w:hAnsi="Times New Roman" w:cs="Times New Roman"/>
          <w:color w:val="0D0D0D"/>
          <w:lang w:eastAsia="pl-PL" w:bidi="hi-IN"/>
        </w:rPr>
      </w:pPr>
      <w:r>
        <w:rPr>
          <w:rFonts w:ascii="Times New Roman" w:eastAsia="Times New Roman" w:hAnsi="Times New Roman" w:cs="Times New Roman"/>
          <w:color w:val="0D0D0D"/>
          <w:lang w:eastAsia="pl-PL" w:bidi="hi-IN"/>
        </w:rPr>
        <w:t>6</w:t>
      </w:r>
      <w:r w:rsidRPr="00DD3A6D">
        <w:rPr>
          <w:rFonts w:ascii="Times New Roman" w:eastAsia="Times New Roman" w:hAnsi="Times New Roman" w:cs="Times New Roman"/>
          <w:color w:val="0D0D0D"/>
          <w:lang w:eastAsia="pl-PL" w:bidi="hi-IN"/>
        </w:rPr>
        <w:t>.Jeżeli w kraju, w którym Wykonawca ma siedzibę lub miejsce zamieszkania lub miejsce zamieszkania ma osoba, której dokument dotyczy, nie wydaje się dok</w:t>
      </w:r>
      <w:r>
        <w:rPr>
          <w:rFonts w:ascii="Times New Roman" w:eastAsia="Times New Roman" w:hAnsi="Times New Roman" w:cs="Times New Roman"/>
          <w:color w:val="0D0D0D"/>
          <w:lang w:eastAsia="pl-PL" w:bidi="hi-IN"/>
        </w:rPr>
        <w:t>umentów, o których mowa w ust. 4</w:t>
      </w:r>
      <w:r w:rsidRPr="00DD3A6D">
        <w:rPr>
          <w:rFonts w:ascii="Times New Roman" w:eastAsia="Times New Roman" w:hAnsi="Times New Roman" w:cs="Times New Roman"/>
          <w:color w:val="0D0D0D"/>
          <w:lang w:eastAsia="pl-PL" w:bidi="hi-IN"/>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w:t>
      </w:r>
      <w:r>
        <w:rPr>
          <w:rFonts w:ascii="Times New Roman" w:eastAsia="Times New Roman" w:hAnsi="Times New Roman" w:cs="Times New Roman"/>
          <w:color w:val="0D0D0D"/>
          <w:lang w:eastAsia="pl-PL" w:bidi="hi-IN"/>
        </w:rPr>
        <w:t>zkania tej osoby. Przepis ust. 5</w:t>
      </w:r>
      <w:r w:rsidRPr="00DD3A6D">
        <w:rPr>
          <w:rFonts w:ascii="Times New Roman" w:eastAsia="Times New Roman" w:hAnsi="Times New Roman" w:cs="Times New Roman"/>
          <w:color w:val="0D0D0D"/>
          <w:lang w:eastAsia="pl-PL" w:bidi="hi-IN"/>
        </w:rPr>
        <w:t xml:space="preserve"> stosuje się.</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widowControl w:val="0"/>
        <w:tabs>
          <w:tab w:val="left" w:pos="426"/>
        </w:tabs>
        <w:suppressAutoHyphens/>
        <w:overflowPunct w:val="0"/>
        <w:autoSpaceDE w:val="0"/>
        <w:autoSpaceDN w:val="0"/>
        <w:adjustRightInd w:val="0"/>
        <w:spacing w:after="0" w:line="360" w:lineRule="auto"/>
        <w:ind w:left="426" w:hanging="426"/>
        <w:jc w:val="center"/>
        <w:textAlignment w:val="baseline"/>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 5</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u w:val="single"/>
          <w:lang w:eastAsia="pl-PL"/>
        </w:rPr>
      </w:pPr>
      <w:r w:rsidRPr="00DD3A6D">
        <w:rPr>
          <w:rFonts w:ascii="Times New Roman" w:eastAsia="Times New Roman" w:hAnsi="Times New Roman" w:cs="Times New Roman"/>
          <w:b/>
          <w:bCs/>
          <w:color w:val="0D0D0D"/>
          <w:u w:val="single"/>
          <w:lang w:eastAsia="pl-PL"/>
        </w:rPr>
        <w:t>Informacje dotyczące Wykonawców wspólnie ubiegających się o udzielenie zamówienia</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sz w:val="23"/>
          <w:szCs w:val="23"/>
          <w:lang w:eastAsia="pl-PL"/>
        </w:rPr>
        <w:t xml:space="preserve">1. </w:t>
      </w:r>
      <w:r w:rsidRPr="00DD3A6D">
        <w:rPr>
          <w:rFonts w:ascii="Times New Roman" w:eastAsia="Times New Roman" w:hAnsi="Times New Roman" w:cs="Times New Roman"/>
          <w:color w:val="0D0D0D"/>
          <w:lang w:eastAsia="pl-PL"/>
        </w:rPr>
        <w:t xml:space="preserve">W przypadku wspólnego ubiegania się o zamówienie przez Wykonawców (w tym spółka cywilna): </w:t>
      </w:r>
    </w:p>
    <w:p w:rsidR="00DD3A6D" w:rsidRPr="00DD3A6D" w:rsidRDefault="00DD3A6D" w:rsidP="00DD3A6D">
      <w:pPr>
        <w:autoSpaceDE w:val="0"/>
        <w:autoSpaceDN w:val="0"/>
        <w:adjustRightInd w:val="0"/>
        <w:spacing w:after="0" w:line="360" w:lineRule="auto"/>
        <w:ind w:left="360" w:hanging="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sz w:val="23"/>
          <w:szCs w:val="23"/>
          <w:lang w:eastAsia="pl-PL"/>
        </w:rPr>
        <w:t xml:space="preserve">1) </w:t>
      </w:r>
      <w:r w:rsidRPr="00DD3A6D">
        <w:rPr>
          <w:rFonts w:ascii="Times New Roman" w:eastAsia="Times New Roman" w:hAnsi="Times New Roman" w:cs="Times New Roman"/>
          <w:color w:val="0D0D0D"/>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 </w:t>
      </w:r>
    </w:p>
    <w:p w:rsidR="00DD3A6D" w:rsidRPr="00DD3A6D" w:rsidRDefault="00DD3A6D" w:rsidP="00DD3A6D">
      <w:pPr>
        <w:autoSpaceDE w:val="0"/>
        <w:autoSpaceDN w:val="0"/>
        <w:adjustRightInd w:val="0"/>
        <w:spacing w:after="0" w:line="360" w:lineRule="auto"/>
        <w:ind w:left="36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Wykonawcy wspólnie ubiegający się o udzielenie zmówienia dołączają ww. pełnomocnictwo lub poświadczoną za zgodność z oryginałem kopię umowy regulującej współpracę konsorcjum, z której wynika ustanowione pełnomocnictwo. </w:t>
      </w:r>
    </w:p>
    <w:p w:rsidR="00DD3A6D" w:rsidRPr="00DD3A6D" w:rsidRDefault="00DD3A6D" w:rsidP="00DD3A6D">
      <w:pPr>
        <w:autoSpaceDE w:val="0"/>
        <w:autoSpaceDN w:val="0"/>
        <w:adjustRightInd w:val="0"/>
        <w:spacing w:after="0" w:line="360" w:lineRule="auto"/>
        <w:ind w:left="36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lastRenderedPageBreak/>
        <w:t xml:space="preserve">Spółka cywilna dołącza ww. pełnomocnictwo lub dokument, z którego wynika ww. pełnomocnictwo: </w:t>
      </w:r>
    </w:p>
    <w:p w:rsidR="00DD3A6D" w:rsidRPr="00DD3A6D" w:rsidRDefault="00DD3A6D" w:rsidP="00DD3A6D">
      <w:pPr>
        <w:autoSpaceDE w:val="0"/>
        <w:autoSpaceDN w:val="0"/>
        <w:adjustRightInd w:val="0"/>
        <w:spacing w:after="0" w:line="360" w:lineRule="auto"/>
        <w:ind w:left="360" w:hanging="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3) 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rsidR="00DD3A6D" w:rsidRPr="00DD3A6D" w:rsidRDefault="00DD3A6D" w:rsidP="00DD3A6D">
      <w:pPr>
        <w:autoSpaceDE w:val="0"/>
        <w:autoSpaceDN w:val="0"/>
        <w:adjustRightInd w:val="0"/>
        <w:spacing w:after="0" w:line="360" w:lineRule="auto"/>
        <w:ind w:left="360" w:hanging="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4) każdy z Wykonawców wspólnie ubiegających się o udzielenie zamówienia wypełnia i podpisuje oddzielne „Oświadczenie Wykonawcy” (według wzoru stanowiącego Formularz nr 1 do niniejszej SIWZ). Dokumenty te potwierdzają spełnianie warunków udziału w postępowaniu oraz brak podstaw wykluczenia w zakresie, w którym każdy z Wykonawców wykazuje spełnienie warunków udziału w postępowaniu oraz brak podstaw wykluczenia.</w:t>
      </w:r>
    </w:p>
    <w:p w:rsidR="00DD3A6D" w:rsidRPr="00DD3A6D" w:rsidRDefault="00DD3A6D" w:rsidP="00DD3A6D">
      <w:pPr>
        <w:autoSpaceDE w:val="0"/>
        <w:autoSpaceDN w:val="0"/>
        <w:adjustRightInd w:val="0"/>
        <w:spacing w:after="0" w:line="360" w:lineRule="auto"/>
        <w:ind w:left="360" w:hanging="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5) „Informacja o częściach zamówienia, których wykonanie Wykonawca zamierza powierzyć podwykonawcom lub wykonaniu zamówienia siłami własnymi” (według wzoru stanowiącego Formularz nr 2 do niniejszej SIWZ) - dotyczy wszystkich Wykonawców wspólnie ubiegających się o udzielenie zamówienia. Formularz ten podpisuje pełnomocnik Wykonawców wspólnie ubiegających się o udzielenie zamówienia lub wszyscy Wykonawcy. </w:t>
      </w:r>
    </w:p>
    <w:p w:rsidR="00DD3A6D" w:rsidRPr="00DD3A6D" w:rsidRDefault="00DD3A6D" w:rsidP="00DD3A6D">
      <w:pPr>
        <w:autoSpaceDE w:val="0"/>
        <w:autoSpaceDN w:val="0"/>
        <w:adjustRightInd w:val="0"/>
        <w:spacing w:after="0" w:line="360" w:lineRule="auto"/>
        <w:ind w:left="360" w:hanging="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6) każdy z Wykonawców wspólnie ubiegających się o udzielenie zamówienia wypełnia i podpisuje oddzielne „Oświadczenie o przynależności lub braku przynależności do tej samej grupy kapitałowej” (według wzoru stanowiącego Formularz nr 3 do niniejszej SIWZ).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2. W przypadku Wykonawców wspólnie ubiegających się o udzielenie zamówienia, żaden z nich nie może podlegać wykluczeniu na podstawie art. 24 ust. 1 pkt 12–23 oraz art. 24 ust. 5 pkt 1 i 8 ustawy, natomiast warunki określone w art. 4 § 2 SIWZ mogą spełniać łącznie.</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3. Wykonawcy występujący wspólnie ponoszą solidarną odpowiedzialność za niewykonanie lub nienależyte wykonanie zamówienia.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4. Oferta podpisana przez pełnomocnika musi być prawnie wiążąca, łącznie i z osobna dla wszystkich podmiotów składających ofertę.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5. Pełnomocnik będzie upoważniony do zaciągania zobowiązań w imieniu i na rzecz każdego i wszystkich podmiotów składających wspólną ofertę.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6. Realizacja całości kontraktu łącznie z płatnościami będzie dokonywana wyłącznie przez pełnomocnika reprezentującego podmioty występujące wspólnie.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7. Wszystkie podmioty składające wspólną ofertę będą odpowiedzialne na zasadach określonych w Kodeksie cywilnym.</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b/>
          <w:bCs/>
          <w:color w:val="0D0D0D"/>
          <w:lang w:eastAsia="pl-PL"/>
        </w:rPr>
      </w:pP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 6</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u w:val="single"/>
          <w:lang w:eastAsia="pl-PL"/>
        </w:rPr>
      </w:pPr>
      <w:r w:rsidRPr="00DD3A6D">
        <w:rPr>
          <w:rFonts w:ascii="Times New Roman" w:eastAsia="Times New Roman" w:hAnsi="Times New Roman" w:cs="Times New Roman"/>
          <w:b/>
          <w:bCs/>
          <w:color w:val="0D0D0D"/>
          <w:u w:val="single"/>
          <w:lang w:eastAsia="pl-PL"/>
        </w:rPr>
        <w:t>Forma dokumentów</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 Oświadczenia, o których mowa w SIWZ dotyczące Wykonawcy i innych podmiotów, na których zdolnościach lub sytuacji polega Wykonawca na zasadach określonych w art. </w:t>
      </w:r>
      <w:smartTag w:uri="urn:schemas-microsoft-com:office:smarttags" w:element="metricconverter">
        <w:smartTagPr>
          <w:attr w:name="ProductID" w:val="22 a"/>
        </w:smartTagPr>
        <w:r w:rsidRPr="00DD3A6D">
          <w:rPr>
            <w:rFonts w:ascii="Times New Roman" w:eastAsia="Times New Roman" w:hAnsi="Times New Roman" w:cs="Times New Roman"/>
            <w:color w:val="0D0D0D"/>
            <w:lang w:eastAsia="pl-PL"/>
          </w:rPr>
          <w:t>22 a</w:t>
        </w:r>
      </w:smartTag>
      <w:r w:rsidRPr="00DD3A6D">
        <w:rPr>
          <w:rFonts w:ascii="Times New Roman" w:eastAsia="Times New Roman" w:hAnsi="Times New Roman" w:cs="Times New Roman"/>
          <w:color w:val="0D0D0D"/>
          <w:lang w:eastAsia="pl-PL"/>
        </w:rPr>
        <w:t xml:space="preserve"> ustawy oraz dotyczące podwykonawców, składane są w oryginale.</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lastRenderedPageBreak/>
        <w:t>2. Dokumenty, o których mowa w SIWZ, inne niż oświadczenia składane są w oryginale lub kopii poświadczonej za zgodność z oryginałem.</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3.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4. Poświadczenie za zgodność z oryginałem następuje w formie pisemnej.</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5. Zamawiający może żądać przedstawienia oryginału lub notarialnie poświadczonej kopii dokumentu wyłącznie wtedy, gdy złożona kopia dokumentu jest nieczytelna lub budzi wątpliwości, co do jej prawdziwości.</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6. Pełnomocnictwa, o których mowa w SIWZ, dotyczące Wykonawcy i innych podmiotów, składane są w oryginale. Treść i forma pełnomocnictw musi być zgodna z odpowiednimi zapisami niniejszej SIWZ.</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7. Dokumenty sporządzone w języku obcym są składane wraz z tłumaczeniem na język polski.</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art. 6</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INFORMACJE O SPOSOBIE POROZUMIEWANIA SIĘ ZAMAWIAJĄCEGO Z WYKONAWCAMI ORAZ PRZEKAZYWANIA OŚWIADCZEŃ I DOKUMENTÓW</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 1</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u w:val="single"/>
          <w:lang w:eastAsia="pl-PL"/>
        </w:rPr>
      </w:pPr>
      <w:r w:rsidRPr="00DD3A6D">
        <w:rPr>
          <w:rFonts w:ascii="Times New Roman" w:eastAsia="Times New Roman" w:hAnsi="Times New Roman" w:cs="Times New Roman"/>
          <w:b/>
          <w:bCs/>
          <w:color w:val="0D0D0D"/>
          <w:u w:val="single"/>
          <w:lang w:eastAsia="pl-PL"/>
        </w:rPr>
        <w:t>Wyjaśnienie dokumentów składających się na specyfikację istotnych warunków zamówienia</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Treść wszystkich dokumentów stanowiących specyfikację istotnych warunków zamówienia należy odczytywać wraz ze wszystkimi wprowadzonymi przez Zamawiającego uzupełnieniami i zmianami. </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 2</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u w:val="single"/>
          <w:lang w:eastAsia="pl-PL"/>
        </w:rPr>
      </w:pPr>
      <w:r w:rsidRPr="00DD3A6D">
        <w:rPr>
          <w:rFonts w:ascii="Times New Roman" w:eastAsia="Times New Roman" w:hAnsi="Times New Roman" w:cs="Times New Roman"/>
          <w:b/>
          <w:bCs/>
          <w:color w:val="0D0D0D"/>
          <w:u w:val="single"/>
          <w:lang w:eastAsia="pl-PL"/>
        </w:rPr>
        <w:t>Forma porozumiewania się</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 W niniejszym postępowaniu o udzielenie zamówienia publicznego komunikacja między Zamawiającym a Wykonawcą odbywa się za pośrednictwem operatora pocztowego w rozumieniu ustawy z dnia 23 listopada 2012 r. – Prawo pocztowe (Dz. U. z 2012 r. poz. 1529 oraz z 2015 r. poz. 1830, osobiście, za pośrednictwem posłańca, </w:t>
      </w:r>
      <w:proofErr w:type="spellStart"/>
      <w:r w:rsidRPr="00DD3A6D">
        <w:rPr>
          <w:rFonts w:ascii="Times New Roman" w:eastAsia="Times New Roman" w:hAnsi="Times New Roman" w:cs="Times New Roman"/>
          <w:color w:val="0D0D0D"/>
          <w:lang w:eastAsia="pl-PL"/>
        </w:rPr>
        <w:t>faxu</w:t>
      </w:r>
      <w:proofErr w:type="spellEnd"/>
      <w:r w:rsidRPr="00DD3A6D">
        <w:rPr>
          <w:rFonts w:ascii="Times New Roman" w:eastAsia="Times New Roman" w:hAnsi="Times New Roman" w:cs="Times New Roman"/>
          <w:color w:val="0D0D0D"/>
          <w:lang w:eastAsia="pl-PL"/>
        </w:rPr>
        <w:t xml:space="preserve"> lub przy użyciu środków komunikacji elektronicznej w rozumieniu ustawy z dnia 18 lipca 2002 r. o świadczeniu usług drogą elektroniczną (DZ.U z 2013 r. poz. 1422, z 2015 r. poz. 1844 oraz z 2016 r. poz. 147 i 615) przy spełnieniu wymogów określonych w ust. 6. Odwołania i wszelką korespondencję związaną z odwołaniem przekazuje się za pośrednictwem operatora pocztowego w rozumieniu ustawy z dnia 23 listopada 2012 r. – Prawo pocztowe, osobiście, za pośrednictwem posłańca lub faksem.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2. Oferty pod rygorem nieważności składa się w formie pisemnej.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3. Składanie oferty odbywa się za pośrednictwem operatora pocztowego w rozumieniu ustawy z dnia 23 listopada 2012 r. – Prawo pocztowe, osobiście lub za pośrednictwem posłańca.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4. Jeżeli Zamawiający lub Wykonawca przekazują oświadczenia, wnioski, zawiadomienia oraz informacje za pośrednictwem faksu lub przy użyciu środków komunikacji elektronicznej w rozumieniu </w:t>
      </w:r>
      <w:r w:rsidRPr="00DD3A6D">
        <w:rPr>
          <w:rFonts w:ascii="Times New Roman" w:eastAsia="Times New Roman" w:hAnsi="Times New Roman" w:cs="Times New Roman"/>
          <w:color w:val="0D0D0D"/>
          <w:lang w:eastAsia="pl-PL"/>
        </w:rPr>
        <w:lastRenderedPageBreak/>
        <w:t xml:space="preserve">ustawy z dnia 18 lipca 2002 r. o świadczeniu usług drogą elektroniczną każda ze stron na żądanie drugiej strony niezwłocznie potwierdza fakt ich otrzymania.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5. Zamawiający uprzejmie prosi o dodatkowe wysyłanie zapytań w wersji edytowalnej na adres: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b/>
          <w:color w:val="0D0D0D"/>
          <w:lang w:eastAsia="ar-SA"/>
        </w:rPr>
      </w:pPr>
      <w:r w:rsidRPr="00DD3A6D">
        <w:rPr>
          <w:rFonts w:ascii="Times New Roman" w:eastAsia="Times New Roman" w:hAnsi="Times New Roman" w:cs="Times New Roman"/>
          <w:b/>
          <w:color w:val="0D0D0D"/>
          <w:lang w:eastAsia="ar-SA"/>
        </w:rPr>
        <w:t>sekretariat@zdp.pwz.pl</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6. Oświadczenia, wnioski, zawiadomienia oraz informacje przekazane do Zamawiającego uważa się za złożone w terminie, jeżeli ich treść dotrze do Zamawiającego na adres podany w ust. 7, przed upływem wymaganego terminu.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7. Wszelką korespondencję do Zamawiającego związaną z niniejszym postępowaniem, należy kierować na adres: </w:t>
      </w:r>
    </w:p>
    <w:p w:rsidR="00DD3A6D" w:rsidRPr="00DD3A6D" w:rsidRDefault="00DD3A6D" w:rsidP="00DD3A6D">
      <w:pPr>
        <w:autoSpaceDE w:val="0"/>
        <w:autoSpaceDN w:val="0"/>
        <w:adjustRightInd w:val="0"/>
        <w:spacing w:after="0" w:line="24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Zarząd Dróg Powiatowych w Ożarowie Mazowieckim</w:t>
      </w:r>
    </w:p>
    <w:p w:rsidR="00DD3A6D" w:rsidRPr="00DD3A6D" w:rsidRDefault="00DD3A6D" w:rsidP="00DD3A6D">
      <w:pPr>
        <w:autoSpaceDE w:val="0"/>
        <w:autoSpaceDN w:val="0"/>
        <w:adjustRightInd w:val="0"/>
        <w:spacing w:after="0" w:line="24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ul. Poznańska 300</w:t>
      </w:r>
    </w:p>
    <w:p w:rsidR="00DD3A6D" w:rsidRPr="00DD3A6D" w:rsidRDefault="00DD3A6D" w:rsidP="00DD3A6D">
      <w:pPr>
        <w:autoSpaceDE w:val="0"/>
        <w:autoSpaceDN w:val="0"/>
        <w:adjustRightInd w:val="0"/>
        <w:spacing w:after="0" w:line="24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05-850 Ożarów Mazowiecki</w:t>
      </w:r>
    </w:p>
    <w:p w:rsidR="00DD3A6D" w:rsidRPr="00DD3A6D" w:rsidRDefault="00DD3A6D" w:rsidP="00DD3A6D">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tel./fax.: (0 22) 722 13 80</w:t>
      </w:r>
    </w:p>
    <w:p w:rsidR="00DD3A6D" w:rsidRPr="00DD3A6D" w:rsidRDefault="00DD3A6D" w:rsidP="00DD3A6D">
      <w:pPr>
        <w:autoSpaceDE w:val="0"/>
        <w:autoSpaceDN w:val="0"/>
        <w:adjustRightInd w:val="0"/>
        <w:spacing w:after="0" w:line="240" w:lineRule="auto"/>
        <w:jc w:val="center"/>
        <w:rPr>
          <w:rFonts w:ascii="Times New Roman" w:eastAsia="Times New Roman" w:hAnsi="Times New Roman" w:cs="Times New Roman"/>
          <w:color w:val="0D0D0D"/>
          <w:lang w:val="en-US" w:eastAsia="pl-PL"/>
        </w:rPr>
      </w:pPr>
      <w:r w:rsidRPr="00DD3A6D">
        <w:rPr>
          <w:rFonts w:ascii="Times New Roman" w:eastAsia="Times New Roman" w:hAnsi="Times New Roman" w:cs="Times New Roman"/>
          <w:b/>
          <w:bCs/>
          <w:color w:val="0D0D0D"/>
          <w:lang w:val="en-US" w:eastAsia="pl-PL"/>
        </w:rPr>
        <w:t xml:space="preserve">e-mail: </w:t>
      </w:r>
      <w:smartTag w:uri="urn:schemas-microsoft-com:office:smarttags" w:element="PersonName">
        <w:r w:rsidRPr="00DD3A6D">
          <w:rPr>
            <w:rFonts w:ascii="Times New Roman" w:eastAsia="Times New Roman" w:hAnsi="Times New Roman" w:cs="Times New Roman"/>
            <w:b/>
            <w:color w:val="0D0D0D"/>
            <w:lang w:val="en-US" w:eastAsia="ar-SA"/>
          </w:rPr>
          <w:t>sekretariat@zdp.pwz.pl</w:t>
        </w:r>
      </w:smartTag>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Korespondencję mailem (</w:t>
      </w:r>
      <w:proofErr w:type="spellStart"/>
      <w:r w:rsidRPr="00DD3A6D">
        <w:rPr>
          <w:rFonts w:ascii="Times New Roman" w:eastAsia="Times New Roman" w:hAnsi="Times New Roman" w:cs="Times New Roman"/>
          <w:color w:val="0D0D0D"/>
          <w:lang w:eastAsia="pl-PL"/>
        </w:rPr>
        <w:t>skan</w:t>
      </w:r>
      <w:proofErr w:type="spellEnd"/>
      <w:r w:rsidRPr="00DD3A6D">
        <w:rPr>
          <w:rFonts w:ascii="Times New Roman" w:eastAsia="Times New Roman" w:hAnsi="Times New Roman" w:cs="Times New Roman"/>
          <w:color w:val="0D0D0D"/>
          <w:lang w:eastAsia="pl-PL"/>
        </w:rPr>
        <w:t xml:space="preserve"> pisma) należy przesyłać </w:t>
      </w:r>
      <w:r w:rsidRPr="00DD3A6D">
        <w:rPr>
          <w:rFonts w:ascii="Times New Roman" w:eastAsia="Times New Roman" w:hAnsi="Times New Roman" w:cs="Times New Roman"/>
          <w:color w:val="0D0D0D"/>
          <w:u w:val="single"/>
          <w:lang w:eastAsia="pl-PL"/>
        </w:rPr>
        <w:t>na adres e-mail</w:t>
      </w:r>
      <w:r w:rsidRPr="00DD3A6D">
        <w:rPr>
          <w:rFonts w:ascii="Times New Roman" w:eastAsia="Times New Roman" w:hAnsi="Times New Roman" w:cs="Times New Roman"/>
          <w:color w:val="0D0D0D"/>
          <w:lang w:eastAsia="pl-PL"/>
        </w:rPr>
        <w:t xml:space="preserve">, podając w tytule numer sprawy – </w:t>
      </w:r>
      <w:r>
        <w:rPr>
          <w:rFonts w:ascii="Times New Roman" w:eastAsia="Times New Roman" w:hAnsi="Times New Roman" w:cs="Times New Roman"/>
          <w:color w:val="0D0D0D"/>
          <w:lang w:eastAsia="pl-PL"/>
        </w:rPr>
        <w:t>ZP-15</w:t>
      </w:r>
      <w:r w:rsidRPr="00DD3A6D">
        <w:rPr>
          <w:rFonts w:ascii="Times New Roman" w:eastAsia="Times New Roman" w:hAnsi="Times New Roman" w:cs="Times New Roman"/>
          <w:color w:val="0D0D0D"/>
          <w:lang w:eastAsia="pl-PL"/>
        </w:rPr>
        <w:t xml:space="preserve">/2016.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bCs/>
          <w:color w:val="0D0D0D"/>
          <w:lang w:eastAsia="pl-PL"/>
        </w:rPr>
        <w:t>8.</w:t>
      </w:r>
      <w:r w:rsidRPr="00DD3A6D">
        <w:rPr>
          <w:rFonts w:ascii="Times New Roman" w:eastAsia="Times New Roman" w:hAnsi="Times New Roman" w:cs="Times New Roman"/>
          <w:b/>
          <w:bCs/>
          <w:color w:val="0D0D0D"/>
          <w:lang w:eastAsia="pl-PL"/>
        </w:rPr>
        <w:t xml:space="preserve"> </w:t>
      </w:r>
      <w:r w:rsidRPr="00DD3A6D">
        <w:rPr>
          <w:rFonts w:ascii="Times New Roman" w:eastAsia="Times New Roman" w:hAnsi="Times New Roman" w:cs="Times New Roman"/>
          <w:color w:val="0D0D0D"/>
          <w:lang w:eastAsia="pl-PL"/>
        </w:rPr>
        <w:t xml:space="preserve">We wszelkich kontaktach z Zamawiającym Wykonawcy powinni powoływać się na podany numer sprawy – </w:t>
      </w:r>
      <w:r w:rsidRPr="00DD3A6D">
        <w:rPr>
          <w:rFonts w:ascii="Times New Roman" w:eastAsia="Times New Roman" w:hAnsi="Times New Roman" w:cs="Times New Roman"/>
          <w:b/>
          <w:bCs/>
          <w:color w:val="0D0D0D"/>
          <w:lang w:eastAsia="pl-PL"/>
        </w:rPr>
        <w:t xml:space="preserve">Nr </w:t>
      </w:r>
      <w:r>
        <w:rPr>
          <w:rFonts w:ascii="Times New Roman" w:eastAsia="Times New Roman" w:hAnsi="Times New Roman" w:cs="Times New Roman"/>
          <w:b/>
          <w:bCs/>
          <w:color w:val="0D0D0D"/>
          <w:lang w:eastAsia="pl-PL"/>
        </w:rPr>
        <w:t>ZP-15</w:t>
      </w:r>
      <w:r w:rsidRPr="00DD3A6D">
        <w:rPr>
          <w:rFonts w:ascii="Times New Roman" w:eastAsia="Times New Roman" w:hAnsi="Times New Roman" w:cs="Times New Roman"/>
          <w:b/>
          <w:bCs/>
          <w:color w:val="0D0D0D"/>
          <w:lang w:eastAsia="pl-PL"/>
        </w:rPr>
        <w:t xml:space="preserve">/2016 </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 3</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u w:val="single"/>
          <w:lang w:eastAsia="pl-PL"/>
        </w:rPr>
      </w:pPr>
      <w:r w:rsidRPr="00DD3A6D">
        <w:rPr>
          <w:rFonts w:ascii="Times New Roman" w:eastAsia="Times New Roman" w:hAnsi="Times New Roman" w:cs="Times New Roman"/>
          <w:b/>
          <w:bCs/>
          <w:color w:val="0D0D0D"/>
          <w:u w:val="single"/>
          <w:lang w:eastAsia="pl-PL"/>
        </w:rPr>
        <w:t>Osoba uprawniona do porozumiewania się z Wykonawcami</w:t>
      </w:r>
    </w:p>
    <w:p w:rsidR="00DD3A6D" w:rsidRPr="00DD3A6D" w:rsidRDefault="00DD3A6D" w:rsidP="00DD3A6D">
      <w:pPr>
        <w:numPr>
          <w:ilvl w:val="6"/>
          <w:numId w:val="14"/>
        </w:numPr>
        <w:autoSpaceDE w:val="0"/>
        <w:autoSpaceDN w:val="0"/>
        <w:adjustRightInd w:val="0"/>
        <w:spacing w:after="0" w:line="360" w:lineRule="auto"/>
        <w:ind w:left="284" w:hanging="284"/>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Osoba uprawniona do porozumiewania się z Wykonawcami: </w:t>
      </w:r>
    </w:p>
    <w:p w:rsidR="00DD3A6D" w:rsidRPr="00DD3A6D" w:rsidRDefault="00DD3A6D" w:rsidP="00DD3A6D">
      <w:pPr>
        <w:tabs>
          <w:tab w:val="left" w:pos="1985"/>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Tomasz Szczepaniak - tel. (0 22) 722 13 80,</w:t>
      </w:r>
    </w:p>
    <w:p w:rsidR="00DD3A6D" w:rsidRPr="00DD3A6D" w:rsidRDefault="00DD3A6D" w:rsidP="00DD3A6D">
      <w:pPr>
        <w:numPr>
          <w:ilvl w:val="6"/>
          <w:numId w:val="14"/>
        </w:numPr>
        <w:tabs>
          <w:tab w:val="clear" w:pos="5040"/>
          <w:tab w:val="num" w:pos="0"/>
          <w:tab w:val="left" w:pos="312"/>
          <w:tab w:val="left" w:pos="540"/>
          <w:tab w:val="num" w:pos="567"/>
        </w:tabs>
        <w:autoSpaceDE w:val="0"/>
        <w:autoSpaceDN w:val="0"/>
        <w:adjustRightInd w:val="0"/>
        <w:spacing w:after="0" w:line="360" w:lineRule="auto"/>
        <w:ind w:left="567" w:hanging="56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Z osobą wymienioną w ust. 1 można kontaktować się wyłącznie w sprawach organizacyjnych w dni robocze w godzinach 9.00 - 12.00. </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art. 7</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WYMAGANIA DOTYCZĄCE WADIUM</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 1</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u w:val="single"/>
          <w:lang w:eastAsia="pl-PL"/>
        </w:rPr>
      </w:pPr>
      <w:r w:rsidRPr="00DD3A6D">
        <w:rPr>
          <w:rFonts w:ascii="Times New Roman" w:eastAsia="Times New Roman" w:hAnsi="Times New Roman" w:cs="Times New Roman"/>
          <w:b/>
          <w:bCs/>
          <w:color w:val="0D0D0D"/>
          <w:u w:val="single"/>
          <w:lang w:eastAsia="pl-PL"/>
        </w:rPr>
        <w:t>Wysokość wadium i formy jego wniesienia</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Pr>
          <w:rFonts w:ascii="Times New Roman" w:eastAsia="Times New Roman" w:hAnsi="Times New Roman" w:cs="Times New Roman"/>
          <w:color w:val="0D0D0D"/>
          <w:lang w:eastAsia="pl-PL"/>
        </w:rPr>
        <w:t>Zamawiający nie żąda wniesienia wadium.</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art. 8</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TERMIN ZWIĄZANIA OFERTĄ</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 Termin związania ofertą wynosi 30 dni.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2. Bieg terminu związania ofertą rozpoczyna się wraz z upływem terminu składania ofert. </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art. 9</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CENA OFERTY</w:t>
      </w:r>
    </w:p>
    <w:p w:rsidR="00DD3A6D" w:rsidRPr="00DD3A6D" w:rsidRDefault="00DD3A6D" w:rsidP="00DD3A6D">
      <w:pPr>
        <w:spacing w:before="240" w:after="0" w:line="240" w:lineRule="auto"/>
        <w:jc w:val="center"/>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lastRenderedPageBreak/>
        <w:t>§ 1.</w:t>
      </w:r>
    </w:p>
    <w:p w:rsidR="00DD3A6D" w:rsidRPr="00DD3A6D" w:rsidRDefault="00DD3A6D" w:rsidP="00DD3A6D">
      <w:pPr>
        <w:spacing w:before="120" w:after="0" w:line="360" w:lineRule="auto"/>
        <w:jc w:val="center"/>
        <w:rPr>
          <w:rFonts w:ascii="Times New Roman" w:eastAsia="Times New Roman" w:hAnsi="Times New Roman" w:cs="Times New Roman"/>
          <w:b/>
          <w:color w:val="0D0D0D"/>
          <w:u w:val="single"/>
          <w:lang w:eastAsia="pl-PL"/>
        </w:rPr>
      </w:pPr>
      <w:r w:rsidRPr="00DD3A6D">
        <w:rPr>
          <w:rFonts w:ascii="Times New Roman" w:eastAsia="Times New Roman" w:hAnsi="Times New Roman" w:cs="Times New Roman"/>
          <w:b/>
          <w:color w:val="0D0D0D"/>
          <w:u w:val="single"/>
          <w:lang w:eastAsia="pl-PL"/>
        </w:rPr>
        <w:t>Opis sposobu obliczenia ceny oferty</w:t>
      </w:r>
    </w:p>
    <w:p w:rsidR="00DD3A6D" w:rsidRPr="00DD3A6D" w:rsidRDefault="00DD3A6D" w:rsidP="00DD3A6D">
      <w:pPr>
        <w:numPr>
          <w:ilvl w:val="0"/>
          <w:numId w:val="25"/>
        </w:numPr>
        <w:spacing w:before="120" w:after="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Podstawą do określenia ceny oferty jest opis przedmiotu zamówienia.</w:t>
      </w:r>
    </w:p>
    <w:p w:rsidR="00DD3A6D" w:rsidRPr="00DD3A6D" w:rsidRDefault="00DD3A6D" w:rsidP="00DD3A6D">
      <w:pPr>
        <w:numPr>
          <w:ilvl w:val="0"/>
          <w:numId w:val="25"/>
        </w:numPr>
        <w:spacing w:before="120" w:after="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W ofercie należy podać cenę za całościowe wykonanie przedmiotu zamówienia.</w:t>
      </w:r>
    </w:p>
    <w:p w:rsidR="00DD3A6D" w:rsidRPr="00DD3A6D" w:rsidRDefault="00DD3A6D" w:rsidP="00DD3A6D">
      <w:pPr>
        <w:numPr>
          <w:ilvl w:val="0"/>
          <w:numId w:val="25"/>
        </w:numPr>
        <w:spacing w:before="120" w:after="0"/>
        <w:ind w:left="357" w:hanging="35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Cena oferty musi zawierać wszystkie przewidywane koszty kompletnego wykonania dostawy, wraz z należnym podatkiem VAT. Cena przedstawiona przez Wykonawcę jest ceną ryczałtową.</w:t>
      </w:r>
    </w:p>
    <w:p w:rsidR="00DD3A6D" w:rsidRPr="00DD3A6D" w:rsidRDefault="00DD3A6D" w:rsidP="00DD3A6D">
      <w:pPr>
        <w:numPr>
          <w:ilvl w:val="0"/>
          <w:numId w:val="25"/>
        </w:numPr>
        <w:spacing w:before="120" w:after="0"/>
        <w:ind w:left="357" w:hanging="35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Wynagrodzenie ryczałtowe zawiera wszystkie przewidywane koszty wszystkich czynności koniecznych do realizacji przedmiotu zamówienia. </w:t>
      </w:r>
    </w:p>
    <w:p w:rsidR="00DD3A6D" w:rsidRPr="00DD3A6D" w:rsidRDefault="00DD3A6D" w:rsidP="00DD3A6D">
      <w:pPr>
        <w:numPr>
          <w:ilvl w:val="0"/>
          <w:numId w:val="25"/>
        </w:numPr>
        <w:tabs>
          <w:tab w:val="left" w:pos="0"/>
        </w:tabs>
        <w:overflowPunct w:val="0"/>
        <w:autoSpaceDE w:val="0"/>
        <w:autoSpaceDN w:val="0"/>
        <w:adjustRightInd w:val="0"/>
        <w:spacing w:before="120" w:after="0"/>
        <w:ind w:left="357" w:hanging="35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Nie jest dopuszczalne określenie ceny oferty przez zastosowanie rabatów, opustów itp. w stosunku do kwoty “OGÓŁEM”.</w:t>
      </w:r>
    </w:p>
    <w:p w:rsidR="00DD3A6D" w:rsidRPr="00DD3A6D" w:rsidRDefault="00DD3A6D" w:rsidP="00DD3A6D">
      <w:pPr>
        <w:numPr>
          <w:ilvl w:val="0"/>
          <w:numId w:val="25"/>
        </w:numPr>
        <w:tabs>
          <w:tab w:val="left" w:pos="0"/>
        </w:tabs>
        <w:overflowPunct w:val="0"/>
        <w:autoSpaceDE w:val="0"/>
        <w:autoSpaceDN w:val="0"/>
        <w:adjustRightInd w:val="0"/>
        <w:spacing w:before="60" w:after="0"/>
        <w:jc w:val="both"/>
        <w:rPr>
          <w:rFonts w:ascii="Times New Roman" w:eastAsia="Times New Roman" w:hAnsi="Times New Roman" w:cs="Times New Roman"/>
          <w:color w:val="0D0D0D"/>
          <w:szCs w:val="20"/>
          <w:lang w:eastAsia="pl-PL"/>
        </w:rPr>
      </w:pPr>
      <w:r w:rsidRPr="00DD3A6D">
        <w:rPr>
          <w:rFonts w:ascii="Times New Roman" w:eastAsia="Times New Roman" w:hAnsi="Times New Roman" w:cs="Times New Roman"/>
          <w:color w:val="0D0D0D"/>
          <w:szCs w:val="20"/>
          <w:lang w:eastAsia="pl-PL"/>
        </w:rPr>
        <w:t>Cenę oferty określoną w formularzu oferty należy zaokrąglić do dwóch miejsc po przecinku (od 0,005 w górę).</w:t>
      </w:r>
    </w:p>
    <w:p w:rsidR="00DD3A6D" w:rsidRPr="00DD3A6D" w:rsidRDefault="00DD3A6D" w:rsidP="00DD3A6D">
      <w:pPr>
        <w:spacing w:before="240" w:after="0" w:line="360" w:lineRule="auto"/>
        <w:jc w:val="center"/>
        <w:rPr>
          <w:rFonts w:ascii="Times New Roman" w:eastAsia="Times New Roman" w:hAnsi="Times New Roman" w:cs="Times New Roman"/>
          <w:b/>
          <w:bCs/>
          <w:color w:val="0D0D0D"/>
          <w:lang w:eastAsia="pl-PL"/>
        </w:rPr>
      </w:pPr>
      <w:r w:rsidRPr="00DD3A6D">
        <w:rPr>
          <w:rFonts w:ascii="Times New Roman" w:eastAsia="Times New Roman" w:hAnsi="Times New Roman" w:cs="Times New Roman"/>
          <w:b/>
          <w:bCs/>
          <w:color w:val="0D0D0D"/>
          <w:lang w:eastAsia="pl-PL"/>
        </w:rPr>
        <w:t>§ 2.</w:t>
      </w:r>
    </w:p>
    <w:p w:rsidR="00DD3A6D" w:rsidRPr="00DD3A6D" w:rsidRDefault="00DD3A6D" w:rsidP="00DD3A6D">
      <w:pPr>
        <w:spacing w:before="120" w:after="0" w:line="360" w:lineRule="auto"/>
        <w:jc w:val="center"/>
        <w:rPr>
          <w:rFonts w:ascii="Times New Roman" w:eastAsia="Times New Roman" w:hAnsi="Times New Roman" w:cs="Times New Roman"/>
          <w:color w:val="0D0D0D"/>
          <w:u w:val="single"/>
          <w:lang w:eastAsia="pl-PL"/>
        </w:rPr>
      </w:pPr>
      <w:r w:rsidRPr="00DD3A6D">
        <w:rPr>
          <w:rFonts w:ascii="Times New Roman" w:eastAsia="Times New Roman" w:hAnsi="Times New Roman" w:cs="Times New Roman"/>
          <w:b/>
          <w:color w:val="0D0D0D"/>
          <w:u w:val="single"/>
          <w:lang w:eastAsia="pl-PL"/>
        </w:rPr>
        <w:t xml:space="preserve">Informacje dotyczące walut w jakich mogą być prowadzone rozliczenia. </w:t>
      </w:r>
    </w:p>
    <w:p w:rsidR="00DD3A6D" w:rsidRPr="00DD3A6D" w:rsidRDefault="00DD3A6D" w:rsidP="00DD3A6D">
      <w:pPr>
        <w:numPr>
          <w:ilvl w:val="0"/>
          <w:numId w:val="24"/>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Wszelkie ceny, podane w ofercie i innych dokumentach sporządzanych przez wykonawcę, muszą być wyrażone w złotych polskich.</w:t>
      </w:r>
    </w:p>
    <w:p w:rsidR="00DD3A6D" w:rsidRPr="00DD3A6D" w:rsidRDefault="00DD3A6D" w:rsidP="00DD3A6D">
      <w:pPr>
        <w:numPr>
          <w:ilvl w:val="0"/>
          <w:numId w:val="24"/>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Wszelkie przyszłe rozliczenia między zamawiającym, a wykonawcą dokonywane będą w złotych polskich.</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art. 10.</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OPIS KRYTERIÓW I SPOSÓB OCENY OFERT</w:t>
      </w:r>
    </w:p>
    <w:p w:rsidR="00DD3A6D" w:rsidRPr="00DD3A6D" w:rsidRDefault="00DD3A6D" w:rsidP="00DD3A6D">
      <w:pPr>
        <w:tabs>
          <w:tab w:val="left" w:pos="0"/>
        </w:tabs>
        <w:overflowPunct w:val="0"/>
        <w:autoSpaceDE w:val="0"/>
        <w:autoSpaceDN w:val="0"/>
        <w:adjustRightInd w:val="0"/>
        <w:spacing w:before="120" w:after="0" w:line="360" w:lineRule="auto"/>
        <w:ind w:left="425" w:hanging="425"/>
        <w:jc w:val="center"/>
        <w:rPr>
          <w:rFonts w:ascii="Times New Roman" w:eastAsia="Times New Roman" w:hAnsi="Times New Roman" w:cs="Times New Roman"/>
          <w:b/>
          <w:color w:val="0D0D0D"/>
          <w:sz w:val="20"/>
          <w:szCs w:val="20"/>
          <w:u w:val="single"/>
          <w:lang w:eastAsia="pl-PL"/>
        </w:rPr>
      </w:pPr>
      <w:r w:rsidRPr="00DD3A6D">
        <w:rPr>
          <w:rFonts w:ascii="Times New Roman" w:eastAsia="Times New Roman" w:hAnsi="Times New Roman" w:cs="Times New Roman"/>
          <w:b/>
          <w:color w:val="0D0D0D"/>
          <w:sz w:val="20"/>
          <w:szCs w:val="20"/>
          <w:u w:val="single"/>
          <w:lang w:eastAsia="pl-PL"/>
        </w:rPr>
        <w:t>Kryteria wyboru ofert oraz ich waga.</w:t>
      </w:r>
    </w:p>
    <w:p w:rsidR="00DD3A6D" w:rsidRPr="00DD3A6D" w:rsidRDefault="00DD3A6D" w:rsidP="00DD3A6D">
      <w:pPr>
        <w:tabs>
          <w:tab w:val="left" w:pos="0"/>
        </w:tabs>
        <w:overflowPunct w:val="0"/>
        <w:autoSpaceDE w:val="0"/>
        <w:autoSpaceDN w:val="0"/>
        <w:adjustRightInd w:val="0"/>
        <w:spacing w:before="120" w:after="0" w:line="360" w:lineRule="auto"/>
        <w:ind w:left="425" w:hanging="425"/>
        <w:jc w:val="center"/>
        <w:rPr>
          <w:rFonts w:ascii="Times New Roman" w:eastAsia="Times New Roman" w:hAnsi="Times New Roman" w:cs="Times New Roman"/>
          <w:b/>
          <w:color w:val="0D0D0D"/>
          <w:sz w:val="20"/>
          <w:szCs w:val="20"/>
          <w:u w:val="single"/>
          <w:lang w:eastAsia="pl-PL"/>
        </w:rPr>
      </w:pPr>
    </w:p>
    <w:p w:rsidR="00DD3A6D" w:rsidRPr="00DD3A6D" w:rsidRDefault="00DD3A6D" w:rsidP="00DD3A6D">
      <w:pPr>
        <w:numPr>
          <w:ilvl w:val="0"/>
          <w:numId w:val="27"/>
        </w:numPr>
        <w:spacing w:before="120" w:after="0" w:line="240" w:lineRule="auto"/>
        <w:ind w:left="357" w:hanging="35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Kryteriami wyboru ofert są:</w:t>
      </w:r>
    </w:p>
    <w:p w:rsidR="00DD3A6D" w:rsidRPr="00DD3A6D" w:rsidRDefault="00DD3A6D" w:rsidP="00DD3A6D">
      <w:pPr>
        <w:spacing w:before="120" w:after="0" w:line="240" w:lineRule="auto"/>
        <w:ind w:left="35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b/>
          <w:color w:val="0D0D0D"/>
          <w:lang w:eastAsia="pl-PL"/>
        </w:rPr>
        <w:t>cena - 60 %</w:t>
      </w:r>
      <w:r w:rsidRPr="00DD3A6D">
        <w:rPr>
          <w:rFonts w:ascii="Times New Roman" w:eastAsia="Times New Roman" w:hAnsi="Times New Roman" w:cs="Times New Roman"/>
          <w:color w:val="0D0D0D"/>
          <w:lang w:eastAsia="pl-PL"/>
        </w:rPr>
        <w:t xml:space="preserve"> (waga kryterium)</w:t>
      </w:r>
    </w:p>
    <w:p w:rsidR="00DD3A6D" w:rsidRPr="00DD3A6D" w:rsidRDefault="00DD3A6D" w:rsidP="00DD3A6D">
      <w:pPr>
        <w:spacing w:before="120" w:after="0" w:line="240" w:lineRule="auto"/>
        <w:ind w:left="35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b/>
          <w:color w:val="0D0D0D"/>
          <w:lang w:eastAsia="pl-PL"/>
        </w:rPr>
        <w:t>termin dostawy – 40 %</w:t>
      </w:r>
    </w:p>
    <w:p w:rsidR="00DD3A6D" w:rsidRPr="00DD3A6D" w:rsidRDefault="00DD3A6D" w:rsidP="00DD3A6D">
      <w:pPr>
        <w:numPr>
          <w:ilvl w:val="0"/>
          <w:numId w:val="26"/>
        </w:numPr>
        <w:spacing w:before="120" w:after="0" w:line="360" w:lineRule="auto"/>
        <w:ind w:left="357" w:hanging="357"/>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W celu wyboru najkorzystniejszej oferty komisja przetargowa będzie się posługiwała następującym wzorem:</w:t>
      </w:r>
    </w:p>
    <w:p w:rsidR="00DD3A6D" w:rsidRPr="00DD3A6D" w:rsidRDefault="00DD3A6D" w:rsidP="00DD3A6D">
      <w:pPr>
        <w:tabs>
          <w:tab w:val="left" w:pos="0"/>
        </w:tabs>
        <w:overflowPunct w:val="0"/>
        <w:autoSpaceDE w:val="0"/>
        <w:autoSpaceDN w:val="0"/>
        <w:adjustRightInd w:val="0"/>
        <w:spacing w:after="0" w:line="360" w:lineRule="auto"/>
        <w:ind w:left="425" w:firstLine="142"/>
        <w:jc w:val="center"/>
        <w:rPr>
          <w:rFonts w:ascii="Times New Roman" w:eastAsia="Times New Roman" w:hAnsi="Times New Roman" w:cs="Times New Roman"/>
          <w:color w:val="0D0D0D"/>
          <w:vertAlign w:val="superscript"/>
          <w:lang w:eastAsia="pl-PL"/>
        </w:rPr>
      </w:pPr>
      <w:r w:rsidRPr="00DD3A6D">
        <w:rPr>
          <w:rFonts w:ascii="Times New Roman" w:eastAsia="Times New Roman" w:hAnsi="Times New Roman" w:cs="Times New Roman"/>
          <w:color w:val="0D0D0D"/>
          <w:position w:val="-6"/>
          <w:lang w:eastAsia="pl-PL"/>
        </w:rPr>
        <w:t>W</w:t>
      </w:r>
      <w:r w:rsidRPr="00DD3A6D">
        <w:rPr>
          <w:rFonts w:ascii="Times New Roman" w:eastAsia="Times New Roman" w:hAnsi="Times New Roman" w:cs="Times New Roman"/>
          <w:color w:val="0D0D0D"/>
          <w:position w:val="-6"/>
          <w:vertAlign w:val="subscript"/>
          <w:lang w:eastAsia="pl-PL"/>
        </w:rPr>
        <w:t>on</w:t>
      </w:r>
      <w:r w:rsidRPr="00DD3A6D">
        <w:rPr>
          <w:rFonts w:ascii="Times New Roman" w:eastAsia="Times New Roman" w:hAnsi="Times New Roman" w:cs="Times New Roman"/>
          <w:color w:val="0D0D0D"/>
          <w:position w:val="-6"/>
          <w:lang w:eastAsia="pl-PL"/>
        </w:rPr>
        <w:t xml:space="preserve"> </w:t>
      </w:r>
      <w:r w:rsidRPr="00DD3A6D">
        <w:rPr>
          <w:rFonts w:ascii="Times New Roman" w:eastAsia="Times New Roman" w:hAnsi="Times New Roman" w:cs="Times New Roman"/>
          <w:color w:val="0D0D0D"/>
          <w:lang w:eastAsia="pl-PL"/>
        </w:rPr>
        <w:t xml:space="preserve">= C x 100 x 60% + T x 100 x 40% </w:t>
      </w:r>
    </w:p>
    <w:p w:rsidR="00DD3A6D" w:rsidRPr="00DD3A6D" w:rsidRDefault="00DD3A6D" w:rsidP="00DD3A6D">
      <w:pPr>
        <w:tabs>
          <w:tab w:val="left" w:pos="0"/>
        </w:tabs>
        <w:overflowPunct w:val="0"/>
        <w:autoSpaceDE w:val="0"/>
        <w:autoSpaceDN w:val="0"/>
        <w:adjustRightInd w:val="0"/>
        <w:spacing w:after="0" w:line="360" w:lineRule="auto"/>
        <w:ind w:firstLine="142"/>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ab/>
        <w:t xml:space="preserve">gdzie: </w:t>
      </w:r>
    </w:p>
    <w:p w:rsidR="00DD3A6D" w:rsidRPr="00DD3A6D" w:rsidRDefault="00DD3A6D" w:rsidP="00DD3A6D">
      <w:pPr>
        <w:tabs>
          <w:tab w:val="left" w:pos="0"/>
        </w:tabs>
        <w:overflowPunct w:val="0"/>
        <w:autoSpaceDE w:val="0"/>
        <w:autoSpaceDN w:val="0"/>
        <w:adjustRightInd w:val="0"/>
        <w:spacing w:after="0" w:line="360" w:lineRule="auto"/>
        <w:ind w:firstLine="142"/>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C= </w:t>
      </w:r>
      <w:r w:rsidRPr="00DD3A6D">
        <w:rPr>
          <w:rFonts w:ascii="Times New Roman" w:eastAsia="Times New Roman" w:hAnsi="Times New Roman" w:cs="Times New Roman"/>
          <w:color w:val="0D0D0D"/>
          <w:position w:val="-28"/>
          <w:lang w:eastAsia="pl-PL"/>
        </w:rPr>
        <w:object w:dxaOrig="7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33.75pt" o:ole="">
            <v:imagedata r:id="rId7" o:title=""/>
          </v:shape>
          <o:OLEObject Type="Embed" ProgID="Equation.3" ShapeID="_x0000_i1026" DrawAspect="Content" ObjectID="_1543140558" r:id="rId8"/>
        </w:object>
      </w:r>
    </w:p>
    <w:p w:rsidR="00DD3A6D" w:rsidRPr="00DD3A6D" w:rsidRDefault="00DD3A6D" w:rsidP="00DD3A6D">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ab/>
        <w:t>C - ilość punktów za cenę oferty</w:t>
      </w:r>
    </w:p>
    <w:p w:rsidR="00DD3A6D" w:rsidRPr="00DD3A6D" w:rsidRDefault="00DD3A6D" w:rsidP="00DD3A6D">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lang w:eastAsia="pl-PL"/>
        </w:rPr>
      </w:pPr>
      <w:proofErr w:type="spellStart"/>
      <w:r w:rsidRPr="00DD3A6D">
        <w:rPr>
          <w:rFonts w:ascii="Times New Roman" w:eastAsia="Times New Roman" w:hAnsi="Times New Roman" w:cs="Times New Roman"/>
          <w:color w:val="0D0D0D"/>
          <w:lang w:eastAsia="pl-PL"/>
        </w:rPr>
        <w:t>Cmin</w:t>
      </w:r>
      <w:proofErr w:type="spellEnd"/>
      <w:r w:rsidRPr="00DD3A6D">
        <w:rPr>
          <w:rFonts w:ascii="Times New Roman" w:eastAsia="Times New Roman" w:hAnsi="Times New Roman" w:cs="Times New Roman"/>
          <w:color w:val="0D0D0D"/>
          <w:lang w:eastAsia="pl-PL"/>
        </w:rPr>
        <w:t xml:space="preserve"> – cena minimalna z ofert badanych </w:t>
      </w:r>
    </w:p>
    <w:p w:rsidR="00DD3A6D" w:rsidRPr="00DD3A6D" w:rsidRDefault="00DD3A6D" w:rsidP="00DD3A6D">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lang w:eastAsia="pl-PL"/>
        </w:rPr>
      </w:pPr>
      <w:proofErr w:type="spellStart"/>
      <w:r w:rsidRPr="00DD3A6D">
        <w:rPr>
          <w:rFonts w:ascii="Times New Roman" w:eastAsia="Times New Roman" w:hAnsi="Times New Roman" w:cs="Times New Roman"/>
          <w:color w:val="0D0D0D"/>
          <w:lang w:eastAsia="pl-PL"/>
        </w:rPr>
        <w:t>Cof</w:t>
      </w:r>
      <w:proofErr w:type="spellEnd"/>
      <w:r w:rsidRPr="00DD3A6D">
        <w:rPr>
          <w:rFonts w:ascii="Times New Roman" w:eastAsia="Times New Roman" w:hAnsi="Times New Roman" w:cs="Times New Roman"/>
          <w:color w:val="0D0D0D"/>
          <w:lang w:eastAsia="pl-PL"/>
        </w:rPr>
        <w:t xml:space="preserve"> – cena z oferty badanej </w:t>
      </w:r>
    </w:p>
    <w:p w:rsidR="00DD3A6D" w:rsidRPr="00DD3A6D" w:rsidRDefault="00DD3A6D" w:rsidP="00DD3A6D">
      <w:pPr>
        <w:tabs>
          <w:tab w:val="left" w:pos="0"/>
          <w:tab w:val="left" w:pos="2127"/>
          <w:tab w:val="left" w:pos="2268"/>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tabs>
          <w:tab w:val="left" w:pos="0"/>
        </w:tabs>
        <w:overflowPunct w:val="0"/>
        <w:autoSpaceDE w:val="0"/>
        <w:autoSpaceDN w:val="0"/>
        <w:adjustRightInd w:val="0"/>
        <w:spacing w:after="0" w:line="360" w:lineRule="auto"/>
        <w:ind w:firstLine="142"/>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lastRenderedPageBreak/>
        <w:t xml:space="preserve">T= </w:t>
      </w:r>
      <w:r w:rsidRPr="00DD3A6D">
        <w:rPr>
          <w:rFonts w:ascii="Times New Roman" w:eastAsia="Times New Roman" w:hAnsi="Times New Roman" w:cs="Times New Roman"/>
          <w:color w:val="0D0D0D"/>
          <w:position w:val="-28"/>
          <w:lang w:eastAsia="pl-PL"/>
        </w:rPr>
        <w:object w:dxaOrig="680" w:dyaOrig="660">
          <v:shape id="_x0000_i1027" type="#_x0000_t75" style="width:33.75pt;height:33.75pt" o:ole="">
            <v:imagedata r:id="rId9" o:title=""/>
          </v:shape>
          <o:OLEObject Type="Embed" ProgID="Equation.3" ShapeID="_x0000_i1027" DrawAspect="Content" ObjectID="_1543140559" r:id="rId10"/>
        </w:object>
      </w:r>
    </w:p>
    <w:p w:rsidR="00DD3A6D" w:rsidRPr="00DD3A6D" w:rsidRDefault="00DD3A6D" w:rsidP="00DD3A6D">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lang w:eastAsia="pl-PL"/>
        </w:rPr>
      </w:pPr>
      <w:proofErr w:type="spellStart"/>
      <w:r w:rsidRPr="00DD3A6D">
        <w:rPr>
          <w:rFonts w:ascii="Times New Roman" w:eastAsia="Times New Roman" w:hAnsi="Times New Roman" w:cs="Times New Roman"/>
          <w:color w:val="0D0D0D"/>
          <w:lang w:eastAsia="pl-PL"/>
        </w:rPr>
        <w:t>Tmin</w:t>
      </w:r>
      <w:proofErr w:type="spellEnd"/>
      <w:r w:rsidRPr="00DD3A6D">
        <w:rPr>
          <w:rFonts w:ascii="Times New Roman" w:eastAsia="Times New Roman" w:hAnsi="Times New Roman" w:cs="Times New Roman"/>
          <w:color w:val="0D0D0D"/>
          <w:lang w:eastAsia="pl-PL"/>
        </w:rPr>
        <w:t xml:space="preserve"> – minimalny termin dostawy z ofert badanych liczony w pełnych dniach</w:t>
      </w:r>
    </w:p>
    <w:p w:rsidR="00DD3A6D" w:rsidRPr="00DD3A6D" w:rsidRDefault="00DD3A6D" w:rsidP="00DD3A6D">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lang w:eastAsia="pl-PL"/>
        </w:rPr>
      </w:pPr>
      <w:proofErr w:type="spellStart"/>
      <w:r w:rsidRPr="00DD3A6D">
        <w:rPr>
          <w:rFonts w:ascii="Times New Roman" w:eastAsia="Times New Roman" w:hAnsi="Times New Roman" w:cs="Times New Roman"/>
          <w:color w:val="0D0D0D"/>
          <w:lang w:eastAsia="pl-PL"/>
        </w:rPr>
        <w:t>Tof</w:t>
      </w:r>
      <w:proofErr w:type="spellEnd"/>
      <w:r w:rsidRPr="00DD3A6D">
        <w:rPr>
          <w:rFonts w:ascii="Times New Roman" w:eastAsia="Times New Roman" w:hAnsi="Times New Roman" w:cs="Times New Roman"/>
          <w:color w:val="0D0D0D"/>
          <w:lang w:eastAsia="pl-PL"/>
        </w:rPr>
        <w:t xml:space="preserve"> – termin dostawy z oferty badanej liczony w pełnych dniach</w:t>
      </w:r>
    </w:p>
    <w:p w:rsidR="00DD3A6D" w:rsidRPr="00DD3A6D" w:rsidRDefault="00DD3A6D" w:rsidP="00DD3A6D">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tabs>
          <w:tab w:val="left" w:pos="0"/>
          <w:tab w:val="left" w:pos="2127"/>
          <w:tab w:val="left" w:pos="2410"/>
        </w:tabs>
        <w:overflowPunct w:val="0"/>
        <w:autoSpaceDE w:val="0"/>
        <w:autoSpaceDN w:val="0"/>
        <w:adjustRightInd w:val="0"/>
        <w:spacing w:after="0" w:line="360" w:lineRule="auto"/>
        <w:ind w:left="425" w:hanging="425"/>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Zamówienie zostanie udzielone wykonawcy, który uzyska największą ilość punktów.</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art. 11</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OPIS SPOSOBU PRZYGOTOWANIA OFERT</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 1</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u w:val="single"/>
          <w:lang w:eastAsia="pl-PL"/>
        </w:rPr>
      </w:pPr>
      <w:r w:rsidRPr="00DD3A6D">
        <w:rPr>
          <w:rFonts w:ascii="Times New Roman" w:eastAsia="Times New Roman" w:hAnsi="Times New Roman" w:cs="Times New Roman"/>
          <w:b/>
          <w:bCs/>
          <w:color w:val="0D0D0D"/>
          <w:u w:val="single"/>
          <w:lang w:eastAsia="pl-PL"/>
        </w:rPr>
        <w:t>Przygotowanie ofert</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 Ofertę (Formularz ofert, wraz z załączonymi dokumentami i/lub oświadczeniami itd.) składa się pod rygorem nieważności w formie pisemnej. Oferta musi być sporządzona czytelnie, w języku polskim, na maszynie, komputerze lub nieścieralnym atramentem oraz podpisana przez osobę upoważnioną/osoby upoważnione do reprezentowania Wykonawcy.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Zamawiający dopuszcza możliwość użycia zwrotów obcojęzycznych w ofercie, o ile są nazwami własnymi lub nie posiadają powszechnie używanego odpowiednika w języku polskim.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2. Jeżeli z załączonych dokumentów, określających sposób reprezentowania Wykonawcy wynika, że do reprezentowania Wykonawcy, konieczne są podpisy łącznie dwóch lub więcej osób, brak jednego z tych podpisów spowoduje odrzucenie oferty.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3. Jeżeli w niniejszej SIWZ zamieszczony został zapis o konieczności złożenia podpisu (parafy) przez osoby upoważnione do reprezentowania Wykonawcy, należy składać podpisy zgodnie z zapisem ust. 2, w sposób umożliwiający identyfikację podpisującego np. pieczęcie imienne.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4. Wykonawca ma prawo złożyć tylko jedną ofertę. W przypadku złożenia większej liczby, wszystkie oferty tego Wykonawcy zostaną odrzucone.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5. Ofertę należy sporządzić zgodnie z formularzami zamieszczonymi w rozdziale II Specyfikacji, stosując się do wymagań określonych w Specyfikacji.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6. Do formularza oferty należy załączyć wszystkie oświadczenia oraz dokumenty wymagane postanowieniami Specyfikacji - w formie określonej w Specyfikacji.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7. W przypadku, gdy Wykonawca do oferty załączy kopię jakiegoś dokumentu, ostatnia zapisana strona tej kopii musi być potwierdzona (podpisana) „za zgodność z oryginałem” przez osoby upoważnione do reprezentowania Wykonawcy, zgodnie z zapisami ust. ust. 2 i 3 niniejszego paragrafu.</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8. Pełnomocnictwa należy załączyć do oferty wyłącznie w formie określonej w art. 5 niniejszej SIWZ.</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9. Zaleca się, aby wszystkie strony/kartki oferty były parafowane przez osoby upoważnione do reprezentowania Wykonawcy, z zastrzeżeniem ust. 11 niniejszego paragrafu – parafa obligatoryjna.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10. Zaleca się, aby każda strona lub kartka oferty była ponumerowana – z zachowaniem ciągłości numeracji. Zaleca się podanie informacji dotyczącą łącznej ilości stron lub kartek całej oferty.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lastRenderedPageBreak/>
        <w:t xml:space="preserve">11. Wszelkie poprawki lub zmiany dokonane w ofercie wraz ze wszystkimi załącznikami muszą być datowane i parafowane (parafa obligatoryjna) przez osoby upoważnione do reprezentowania Wykonawcy, zgodnie z zapisami ust. ust. 2 i 3 niniejszego paragrafu.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12. Wykonawcy ponoszą wszelkie koszty związane z przygotowaniem i złożeniem ofert niezależnie od wyniku postępowania.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13. Zaleca się, aby oferta była trwale zespolona (zszyta lub zbindowana).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14. Informacje stanowiące tajemnicę przedsiębiorstwa Wykonawcy, w rozumieniu przepisów o zwalczaniu nieuczciwej konkurencji, nie będą ujawniane innym uczestnikom postępowania, jeżeli Wykonawca, nie później niż w terminie składania ofert, zastrzegł, że nie mogą one być udostępniane oraz wykazał, iż zastrzeżone informacje stanowią tajemnicę przedsiębiorstwa </w:t>
      </w:r>
      <w:r w:rsidRPr="00DD3A6D">
        <w:rPr>
          <w:rFonts w:ascii="Times New Roman" w:eastAsia="Times New Roman" w:hAnsi="Times New Roman" w:cs="Times New Roman"/>
          <w:b/>
          <w:bCs/>
          <w:color w:val="0D0D0D"/>
          <w:lang w:eastAsia="pl-PL"/>
        </w:rPr>
        <w:t xml:space="preserve">- </w:t>
      </w:r>
      <w:r w:rsidRPr="00DD3A6D">
        <w:rPr>
          <w:rFonts w:ascii="Times New Roman" w:eastAsia="Times New Roman" w:hAnsi="Times New Roman" w:cs="Times New Roman"/>
          <w:color w:val="0D0D0D"/>
          <w:lang w:eastAsia="pl-PL"/>
        </w:rPr>
        <w:t xml:space="preserve">art. 8 ust. 3 Ustawy. Wykonawca nie może zastrzec informacji, o których mowa w art. 86 ust. 4.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15. Wykonawca powinien zamieścić w ofercie (na odrębnej stronie) zapis informujący, które z załączonych dokumentów, nie mogą być udostępnione innym uczestnikom postępowania. </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 2</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u w:val="single"/>
          <w:lang w:eastAsia="pl-PL"/>
        </w:rPr>
      </w:pPr>
      <w:r w:rsidRPr="00DD3A6D">
        <w:rPr>
          <w:rFonts w:ascii="Times New Roman" w:eastAsia="Times New Roman" w:hAnsi="Times New Roman" w:cs="Times New Roman"/>
          <w:b/>
          <w:bCs/>
          <w:color w:val="0D0D0D"/>
          <w:u w:val="single"/>
          <w:lang w:eastAsia="pl-PL"/>
        </w:rPr>
        <w:t>Zmiana lub wycofanie ofert</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W każdym momencie przed upływem terminu składania ofert każdy Wykonawca może zmienić lub wycofać ofertę. Powiadomienie o zmianie lub wycofaniu oferty powinno być złożone na piśmie w sposób określony w art. 12 § 1.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"ZMIANA OFERTY" lub "WYCOFANIE OFERTY ".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Koperty oznaczone napisem „WYCOFANIE OFERTY” będą otwierane w pierwszej kolejności.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Żadna oferta nie może być zmieniona lub wycofana po upływie terminu składania ofert. </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art. 12</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DD3A6D">
        <w:rPr>
          <w:rFonts w:ascii="Times New Roman" w:eastAsia="Times New Roman" w:hAnsi="Times New Roman" w:cs="Times New Roman"/>
          <w:b/>
          <w:bCs/>
          <w:color w:val="0D0D0D"/>
          <w:lang w:eastAsia="pl-PL"/>
        </w:rPr>
        <w:t>MIEJSCE ORAZ TERMIN SKŁADANIA I OTWARCIA OFERT</w:t>
      </w:r>
    </w:p>
    <w:p w:rsidR="00DD3A6D" w:rsidRPr="00DD3A6D" w:rsidRDefault="00DD3A6D" w:rsidP="00DD3A6D">
      <w:pPr>
        <w:spacing w:before="240" w:after="0" w:line="240" w:lineRule="auto"/>
        <w:jc w:val="center"/>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 1</w:t>
      </w:r>
    </w:p>
    <w:p w:rsidR="00DD3A6D" w:rsidRPr="00DD3A6D" w:rsidRDefault="00DD3A6D" w:rsidP="00DD3A6D">
      <w:pPr>
        <w:spacing w:before="120" w:after="0" w:line="240" w:lineRule="auto"/>
        <w:jc w:val="center"/>
        <w:rPr>
          <w:rFonts w:ascii="Times New Roman" w:eastAsia="Times New Roman" w:hAnsi="Times New Roman" w:cs="Times New Roman"/>
          <w:b/>
          <w:color w:val="0D0D0D"/>
          <w:u w:val="single"/>
          <w:lang w:eastAsia="pl-PL"/>
        </w:rPr>
      </w:pPr>
      <w:r w:rsidRPr="00DD3A6D">
        <w:rPr>
          <w:rFonts w:ascii="Times New Roman" w:eastAsia="Times New Roman" w:hAnsi="Times New Roman" w:cs="Times New Roman"/>
          <w:b/>
          <w:color w:val="0D0D0D"/>
          <w:u w:val="single"/>
          <w:lang w:eastAsia="pl-PL"/>
        </w:rPr>
        <w:t>Informacje o sposobie składania ofert.</w:t>
      </w:r>
    </w:p>
    <w:p w:rsidR="00DD3A6D" w:rsidRPr="00DD3A6D" w:rsidRDefault="00DD3A6D" w:rsidP="00DD3A6D">
      <w:pPr>
        <w:numPr>
          <w:ilvl w:val="0"/>
          <w:numId w:val="28"/>
        </w:numPr>
        <w:tabs>
          <w:tab w:val="clear" w:pos="360"/>
          <w:tab w:val="num" w:pos="0"/>
        </w:tabs>
        <w:spacing w:before="120"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Składanie ofert:</w:t>
      </w:r>
    </w:p>
    <w:p w:rsidR="00DD3A6D" w:rsidRPr="00DD3A6D" w:rsidRDefault="00DD3A6D" w:rsidP="00DD3A6D">
      <w:pPr>
        <w:numPr>
          <w:ilvl w:val="0"/>
          <w:numId w:val="29"/>
        </w:numPr>
        <w:tabs>
          <w:tab w:val="left" w:pos="-567"/>
          <w:tab w:val="left" w:pos="540"/>
        </w:tabs>
        <w:overflowPunct w:val="0"/>
        <w:autoSpaceDE w:val="0"/>
        <w:autoSpaceDN w:val="0"/>
        <w:adjustRightInd w:val="0"/>
        <w:spacing w:before="120" w:after="0" w:line="360" w:lineRule="auto"/>
        <w:ind w:left="360" w:hanging="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Opakowanie ofert. </w:t>
      </w:r>
    </w:p>
    <w:p w:rsidR="00DD3A6D" w:rsidRPr="00DD3A6D" w:rsidRDefault="00DD3A6D" w:rsidP="00DD3A6D">
      <w:pPr>
        <w:tabs>
          <w:tab w:val="left" w:pos="-567"/>
          <w:tab w:val="left" w:pos="540"/>
        </w:tabs>
        <w:overflowPunct w:val="0"/>
        <w:autoSpaceDE w:val="0"/>
        <w:autoSpaceDN w:val="0"/>
        <w:adjustRightInd w:val="0"/>
        <w:spacing w:before="120"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Oferty należy składać w nieprzejrzystej i szczelnie zamkniętej kopercie lub innym opakowaniu. Należy stosować jedną kopertę lub opakowanie. </w:t>
      </w:r>
    </w:p>
    <w:p w:rsidR="00DD3A6D" w:rsidRPr="00DD3A6D" w:rsidRDefault="00DD3A6D" w:rsidP="00DD3A6D">
      <w:pPr>
        <w:tabs>
          <w:tab w:val="left" w:pos="-567"/>
          <w:tab w:val="left" w:pos="540"/>
        </w:tabs>
        <w:overflowPunct w:val="0"/>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Pr>
          <w:rFonts w:ascii="Times New Roman" w:eastAsia="Times New Roman" w:hAnsi="Times New Roman" w:cs="Times New Roman"/>
          <w:noProof/>
          <w:color w:val="0D0D0D"/>
          <w:lang w:eastAsia="pl-PL"/>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230505</wp:posOffset>
                </wp:positionV>
                <wp:extent cx="5372100" cy="1551305"/>
                <wp:effectExtent l="0" t="0" r="19050" b="10795"/>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551305"/>
                        </a:xfrm>
                        <a:prstGeom prst="rect">
                          <a:avLst/>
                        </a:prstGeom>
                        <a:solidFill>
                          <a:srgbClr val="FFFFFF"/>
                        </a:solidFill>
                        <a:ln w="9525">
                          <a:solidFill>
                            <a:srgbClr val="000000"/>
                          </a:solidFill>
                          <a:miter lim="800000"/>
                          <a:headEnd/>
                          <a:tailEnd/>
                        </a:ln>
                      </wps:spPr>
                      <wps:txbx>
                        <w:txbxContent>
                          <w:p w:rsidR="00DD3A6D" w:rsidRPr="006273E4" w:rsidRDefault="00DD3A6D" w:rsidP="00DD3A6D">
                            <w:pPr>
                              <w:jc w:val="center"/>
                              <w:rPr>
                                <w:rFonts w:ascii="Times New Roman" w:hAnsi="Times New Roman"/>
                              </w:rPr>
                            </w:pPr>
                            <w:r w:rsidRPr="006273E4">
                              <w:rPr>
                                <w:rFonts w:ascii="Times New Roman" w:hAnsi="Times New Roman"/>
                              </w:rPr>
                              <w:t xml:space="preserve">Zamawiający: </w:t>
                            </w:r>
                          </w:p>
                          <w:p w:rsidR="00DD3A6D" w:rsidRPr="006273E4" w:rsidRDefault="00DD3A6D" w:rsidP="00DD3A6D">
                            <w:pPr>
                              <w:jc w:val="center"/>
                              <w:rPr>
                                <w:rFonts w:ascii="Times New Roman" w:hAnsi="Times New Roman"/>
                              </w:rPr>
                            </w:pPr>
                            <w:r w:rsidRPr="006273E4">
                              <w:rPr>
                                <w:rFonts w:ascii="Times New Roman" w:hAnsi="Times New Roman"/>
                              </w:rPr>
                              <w:t>Zarząd Dróg Powiatowych w Ożarowie Mazowieckim</w:t>
                            </w:r>
                          </w:p>
                          <w:p w:rsidR="00DD3A6D" w:rsidRPr="006273E4" w:rsidRDefault="00DD3A6D" w:rsidP="00DD3A6D">
                            <w:pPr>
                              <w:pStyle w:val="Tekstpodstawowy21"/>
                              <w:spacing w:line="360" w:lineRule="auto"/>
                              <w:ind w:left="709" w:hanging="709"/>
                              <w:rPr>
                                <w:rFonts w:ascii="Times New Roman" w:hAnsi="Times New Roman"/>
                                <w:szCs w:val="24"/>
                              </w:rPr>
                            </w:pPr>
                            <w:r w:rsidRPr="006273E4">
                              <w:rPr>
                                <w:rFonts w:ascii="Times New Roman" w:hAnsi="Times New Roman"/>
                                <w:szCs w:val="24"/>
                              </w:rPr>
                              <w:t>ul. Poznańska 300, 05 – 850 Ożarów Mazowiecki</w:t>
                            </w:r>
                          </w:p>
                          <w:p w:rsidR="00DD3A6D" w:rsidRPr="006273E4" w:rsidRDefault="00DD3A6D" w:rsidP="00DD3A6D">
                            <w:pPr>
                              <w:jc w:val="both"/>
                              <w:rPr>
                                <w:rFonts w:ascii="Times New Roman" w:hAnsi="Times New Roman"/>
                              </w:rPr>
                            </w:pPr>
                            <w:r w:rsidRPr="006273E4">
                              <w:rPr>
                                <w:rFonts w:ascii="Times New Roman" w:eastAsia="Times New Roman" w:hAnsi="Times New Roman"/>
                                <w:b/>
                                <w:color w:val="0D0D0D"/>
                                <w:sz w:val="20"/>
                                <w:szCs w:val="20"/>
                                <w:lang w:eastAsia="pl-PL"/>
                              </w:rPr>
                              <w:t xml:space="preserve">Zakup </w:t>
                            </w:r>
                            <w:r w:rsidRPr="006273E4">
                              <w:rPr>
                                <w:rFonts w:ascii="Times New Roman" w:eastAsia="Times New Roman" w:hAnsi="Times New Roman"/>
                                <w:b/>
                                <w:color w:val="000000"/>
                                <w:sz w:val="20"/>
                                <w:szCs w:val="20"/>
                                <w:lang w:eastAsia="pl-PL"/>
                              </w:rPr>
                              <w:t xml:space="preserve">samochodu dostawczego </w:t>
                            </w:r>
                            <w:r w:rsidRPr="006273E4">
                              <w:rPr>
                                <w:rFonts w:ascii="Times New Roman" w:eastAsia="Times New Roman" w:hAnsi="Times New Roman"/>
                                <w:b/>
                                <w:sz w:val="20"/>
                                <w:szCs w:val="20"/>
                                <w:lang w:eastAsia="pl-PL"/>
                              </w:rPr>
                              <w:t>do 3,5t masy całkowitej z rocznika 2016</w:t>
                            </w:r>
                            <w:r>
                              <w:rPr>
                                <w:rFonts w:ascii="Times New Roman" w:eastAsia="Times New Roman" w:hAnsi="Times New Roman"/>
                                <w:b/>
                                <w:sz w:val="20"/>
                                <w:szCs w:val="20"/>
                                <w:lang w:eastAsia="pl-PL"/>
                              </w:rPr>
                              <w:t>/17</w:t>
                            </w:r>
                            <w:r w:rsidRPr="006273E4">
                              <w:rPr>
                                <w:rFonts w:ascii="Times New Roman" w:eastAsia="Times New Roman" w:hAnsi="Times New Roman"/>
                                <w:b/>
                                <w:sz w:val="20"/>
                                <w:szCs w:val="20"/>
                                <w:lang w:eastAsia="pl-PL"/>
                              </w:rPr>
                              <w:t>, z zabudową skrzynią samowyładowczą (</w:t>
                            </w:r>
                            <w:proofErr w:type="spellStart"/>
                            <w:r w:rsidRPr="006273E4">
                              <w:rPr>
                                <w:rFonts w:ascii="Times New Roman" w:eastAsia="Times New Roman" w:hAnsi="Times New Roman"/>
                                <w:b/>
                                <w:sz w:val="20"/>
                                <w:szCs w:val="20"/>
                                <w:lang w:eastAsia="pl-PL"/>
                              </w:rPr>
                              <w:t>wywrot</w:t>
                            </w:r>
                            <w:proofErr w:type="spellEnd"/>
                            <w:r w:rsidRPr="006273E4">
                              <w:rPr>
                                <w:rFonts w:ascii="Times New Roman" w:eastAsia="Times New Roman" w:hAnsi="Times New Roman"/>
                                <w:b/>
                                <w:sz w:val="20"/>
                                <w:szCs w:val="20"/>
                                <w:lang w:eastAsia="pl-PL"/>
                              </w:rPr>
                              <w:t xml:space="preserve"> 3-stronny), wraz z podnośnikiem hydraulicznym HDS (2000kg.)</w:t>
                            </w:r>
                          </w:p>
                          <w:p w:rsidR="00DD3A6D" w:rsidRPr="00E73733" w:rsidRDefault="00DD3A6D" w:rsidP="00DD3A6D">
                            <w:pPr>
                              <w:jc w:val="both"/>
                            </w:pPr>
                          </w:p>
                          <w:p w:rsidR="00DD3A6D" w:rsidRPr="00BC0900" w:rsidRDefault="00DD3A6D" w:rsidP="00DD3A6D"/>
                          <w:p w:rsidR="00DD3A6D" w:rsidRPr="00E90DC7" w:rsidRDefault="00DD3A6D" w:rsidP="00DD3A6D">
                            <w:pPr>
                              <w:jc w:val="both"/>
                            </w:pPr>
                          </w:p>
                          <w:p w:rsidR="00DD3A6D" w:rsidRDefault="00DD3A6D" w:rsidP="00DD3A6D">
                            <w:pPr>
                              <w:jc w:val="both"/>
                              <w:rPr>
                                <w:b/>
                              </w:rPr>
                            </w:pPr>
                          </w:p>
                          <w:p w:rsidR="00DD3A6D" w:rsidRDefault="00DD3A6D" w:rsidP="00DD3A6D">
                            <w:pPr>
                              <w:jc w:val="both"/>
                              <w:rPr>
                                <w:b/>
                              </w:rPr>
                            </w:pPr>
                          </w:p>
                          <w:p w:rsidR="00DD3A6D" w:rsidRDefault="00DD3A6D" w:rsidP="00DD3A6D">
                            <w:pPr>
                              <w:pStyle w:val="Tekstpodstawowy31"/>
                              <w:tabs>
                                <w:tab w:val="left" w:pos="1560"/>
                                <w:tab w:val="left" w:pos="1843"/>
                              </w:tabs>
                              <w:rPr>
                                <w:rFonts w:ascii="Times New Roman" w:hAnsi="Times New Roman"/>
                                <w:sz w:val="22"/>
                                <w:szCs w:val="22"/>
                              </w:rPr>
                            </w:pPr>
                          </w:p>
                          <w:p w:rsidR="00DD3A6D" w:rsidRDefault="00DD3A6D" w:rsidP="00DD3A6D">
                            <w:pPr>
                              <w:spacing w:before="120" w:after="120"/>
                            </w:pPr>
                          </w:p>
                          <w:p w:rsidR="00DD3A6D" w:rsidRDefault="00DD3A6D" w:rsidP="00DD3A6D">
                            <w:pPr>
                              <w:spacing w:before="120" w:after="120"/>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6" type="#_x0000_t202" style="position:absolute;left:0;text-align:left;margin-left:36pt;margin-top:18.15pt;width:423pt;height:1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">
                <v:textbox>
                  <w:txbxContent>
                    <w:p w:rsidR="00DD3A6D" w:rsidRPr="006273E4" w:rsidRDefault="00DD3A6D" w:rsidP="00DD3A6D">
                      <w:pPr>
                        <w:jc w:val="center"/>
                        <w:rPr>
                          <w:rFonts w:ascii="Times New Roman" w:hAnsi="Times New Roman"/>
                        </w:rPr>
                      </w:pPr>
                      <w:r w:rsidRPr="006273E4">
                        <w:rPr>
                          <w:rFonts w:ascii="Times New Roman" w:hAnsi="Times New Roman"/>
                        </w:rPr>
                        <w:t xml:space="preserve">Zamawiający: </w:t>
                      </w:r>
                    </w:p>
                    <w:p w:rsidR="00DD3A6D" w:rsidRPr="006273E4" w:rsidRDefault="00DD3A6D" w:rsidP="00DD3A6D">
                      <w:pPr>
                        <w:jc w:val="center"/>
                        <w:rPr>
                          <w:rFonts w:ascii="Times New Roman" w:hAnsi="Times New Roman"/>
                        </w:rPr>
                      </w:pPr>
                      <w:r w:rsidRPr="006273E4">
                        <w:rPr>
                          <w:rFonts w:ascii="Times New Roman" w:hAnsi="Times New Roman"/>
                        </w:rPr>
                        <w:t>Zarząd Dróg Powiatowych w Ożarowie Mazowieckim</w:t>
                      </w:r>
                    </w:p>
                    <w:p w:rsidR="00DD3A6D" w:rsidRPr="006273E4" w:rsidRDefault="00DD3A6D" w:rsidP="00DD3A6D">
                      <w:pPr>
                        <w:pStyle w:val="Tekstpodstawowy21"/>
                        <w:spacing w:line="360" w:lineRule="auto"/>
                        <w:ind w:left="709" w:hanging="709"/>
                        <w:rPr>
                          <w:rFonts w:ascii="Times New Roman" w:hAnsi="Times New Roman"/>
                          <w:szCs w:val="24"/>
                        </w:rPr>
                      </w:pPr>
                      <w:r w:rsidRPr="006273E4">
                        <w:rPr>
                          <w:rFonts w:ascii="Times New Roman" w:hAnsi="Times New Roman"/>
                          <w:szCs w:val="24"/>
                        </w:rPr>
                        <w:t>ul. Poznańska 300, 05 – 850 Ożarów Mazowiecki</w:t>
                      </w:r>
                    </w:p>
                    <w:p w:rsidR="00DD3A6D" w:rsidRPr="006273E4" w:rsidRDefault="00DD3A6D" w:rsidP="00DD3A6D">
                      <w:pPr>
                        <w:jc w:val="both"/>
                        <w:rPr>
                          <w:rFonts w:ascii="Times New Roman" w:hAnsi="Times New Roman"/>
                        </w:rPr>
                      </w:pPr>
                      <w:r w:rsidRPr="006273E4">
                        <w:rPr>
                          <w:rFonts w:ascii="Times New Roman" w:eastAsia="Times New Roman" w:hAnsi="Times New Roman"/>
                          <w:b/>
                          <w:color w:val="0D0D0D"/>
                          <w:sz w:val="20"/>
                          <w:szCs w:val="20"/>
                          <w:lang w:eastAsia="pl-PL"/>
                        </w:rPr>
                        <w:t xml:space="preserve">Zakup </w:t>
                      </w:r>
                      <w:r w:rsidRPr="006273E4">
                        <w:rPr>
                          <w:rFonts w:ascii="Times New Roman" w:eastAsia="Times New Roman" w:hAnsi="Times New Roman"/>
                          <w:b/>
                          <w:color w:val="000000"/>
                          <w:sz w:val="20"/>
                          <w:szCs w:val="20"/>
                          <w:lang w:eastAsia="pl-PL"/>
                        </w:rPr>
                        <w:t xml:space="preserve">samochodu dostawczego </w:t>
                      </w:r>
                      <w:r w:rsidRPr="006273E4">
                        <w:rPr>
                          <w:rFonts w:ascii="Times New Roman" w:eastAsia="Times New Roman" w:hAnsi="Times New Roman"/>
                          <w:b/>
                          <w:sz w:val="20"/>
                          <w:szCs w:val="20"/>
                          <w:lang w:eastAsia="pl-PL"/>
                        </w:rPr>
                        <w:t>do 3,5t masy całkowitej z rocznika 2016</w:t>
                      </w:r>
                      <w:r>
                        <w:rPr>
                          <w:rFonts w:ascii="Times New Roman" w:eastAsia="Times New Roman" w:hAnsi="Times New Roman"/>
                          <w:b/>
                          <w:sz w:val="20"/>
                          <w:szCs w:val="20"/>
                          <w:lang w:eastAsia="pl-PL"/>
                        </w:rPr>
                        <w:t>/17</w:t>
                      </w:r>
                      <w:r w:rsidRPr="006273E4">
                        <w:rPr>
                          <w:rFonts w:ascii="Times New Roman" w:eastAsia="Times New Roman" w:hAnsi="Times New Roman"/>
                          <w:b/>
                          <w:sz w:val="20"/>
                          <w:szCs w:val="20"/>
                          <w:lang w:eastAsia="pl-PL"/>
                        </w:rPr>
                        <w:t>, z zabudową skrzynią samowyładowczą (</w:t>
                      </w:r>
                      <w:proofErr w:type="spellStart"/>
                      <w:r w:rsidRPr="006273E4">
                        <w:rPr>
                          <w:rFonts w:ascii="Times New Roman" w:eastAsia="Times New Roman" w:hAnsi="Times New Roman"/>
                          <w:b/>
                          <w:sz w:val="20"/>
                          <w:szCs w:val="20"/>
                          <w:lang w:eastAsia="pl-PL"/>
                        </w:rPr>
                        <w:t>wywrot</w:t>
                      </w:r>
                      <w:proofErr w:type="spellEnd"/>
                      <w:r w:rsidRPr="006273E4">
                        <w:rPr>
                          <w:rFonts w:ascii="Times New Roman" w:eastAsia="Times New Roman" w:hAnsi="Times New Roman"/>
                          <w:b/>
                          <w:sz w:val="20"/>
                          <w:szCs w:val="20"/>
                          <w:lang w:eastAsia="pl-PL"/>
                        </w:rPr>
                        <w:t xml:space="preserve"> 3-stronny), wraz z podnośnikiem hydraulicznym HDS (2000kg.)</w:t>
                      </w:r>
                    </w:p>
                    <w:p w:rsidR="00DD3A6D" w:rsidRPr="00E73733" w:rsidRDefault="00DD3A6D" w:rsidP="00DD3A6D">
                      <w:pPr>
                        <w:jc w:val="both"/>
                      </w:pPr>
                    </w:p>
                    <w:p w:rsidR="00DD3A6D" w:rsidRPr="00BC0900" w:rsidRDefault="00DD3A6D" w:rsidP="00DD3A6D"/>
                    <w:p w:rsidR="00DD3A6D" w:rsidRPr="00E90DC7" w:rsidRDefault="00DD3A6D" w:rsidP="00DD3A6D">
                      <w:pPr>
                        <w:jc w:val="both"/>
                      </w:pPr>
                    </w:p>
                    <w:p w:rsidR="00DD3A6D" w:rsidRDefault="00DD3A6D" w:rsidP="00DD3A6D">
                      <w:pPr>
                        <w:jc w:val="both"/>
                        <w:rPr>
                          <w:b/>
                        </w:rPr>
                      </w:pPr>
                    </w:p>
                    <w:p w:rsidR="00DD3A6D" w:rsidRDefault="00DD3A6D" w:rsidP="00DD3A6D">
                      <w:pPr>
                        <w:jc w:val="both"/>
                        <w:rPr>
                          <w:b/>
                        </w:rPr>
                      </w:pPr>
                    </w:p>
                    <w:p w:rsidR="00DD3A6D" w:rsidRDefault="00DD3A6D" w:rsidP="00DD3A6D">
                      <w:pPr>
                        <w:pStyle w:val="Tekstpodstawowy31"/>
                        <w:tabs>
                          <w:tab w:val="left" w:pos="1560"/>
                          <w:tab w:val="left" w:pos="1843"/>
                        </w:tabs>
                        <w:rPr>
                          <w:rFonts w:ascii="Times New Roman" w:hAnsi="Times New Roman"/>
                          <w:sz w:val="22"/>
                          <w:szCs w:val="22"/>
                        </w:rPr>
                      </w:pPr>
                    </w:p>
                    <w:p w:rsidR="00DD3A6D" w:rsidRDefault="00DD3A6D" w:rsidP="00DD3A6D">
                      <w:pPr>
                        <w:spacing w:before="120" w:after="120"/>
                      </w:pPr>
                    </w:p>
                    <w:p w:rsidR="00DD3A6D" w:rsidRDefault="00DD3A6D" w:rsidP="00DD3A6D">
                      <w:pPr>
                        <w:spacing w:before="120" w:after="120"/>
                        <w:ind w:left="360"/>
                      </w:pPr>
                    </w:p>
                  </w:txbxContent>
                </v:textbox>
              </v:shape>
            </w:pict>
          </mc:Fallback>
        </mc:AlternateContent>
      </w:r>
      <w:r w:rsidRPr="00DD3A6D">
        <w:rPr>
          <w:rFonts w:ascii="Times New Roman" w:eastAsia="Times New Roman" w:hAnsi="Times New Roman" w:cs="Times New Roman"/>
          <w:color w:val="0D0D0D"/>
          <w:lang w:eastAsia="pl-PL"/>
        </w:rPr>
        <w:t>Na kopercie lub opakowaniu należy umieścić adres (oznakowanie) według poniższego wzoru:</w:t>
      </w:r>
    </w:p>
    <w:p w:rsidR="00DD3A6D" w:rsidRPr="00DD3A6D" w:rsidRDefault="00DD3A6D" w:rsidP="00DD3A6D">
      <w:pPr>
        <w:tabs>
          <w:tab w:val="left" w:pos="0"/>
        </w:tabs>
        <w:overflowPunct w:val="0"/>
        <w:autoSpaceDE w:val="0"/>
        <w:autoSpaceDN w:val="0"/>
        <w:adjustRightInd w:val="0"/>
        <w:spacing w:after="0" w:line="360" w:lineRule="auto"/>
        <w:ind w:left="709"/>
        <w:jc w:val="both"/>
        <w:rPr>
          <w:rFonts w:ascii="Times New Roman" w:eastAsia="Times New Roman" w:hAnsi="Times New Roman" w:cs="Times New Roman"/>
          <w:color w:val="0D0D0D"/>
          <w:sz w:val="20"/>
          <w:szCs w:val="20"/>
          <w:lang w:eastAsia="pl-PL"/>
        </w:rPr>
      </w:pPr>
    </w:p>
    <w:p w:rsidR="00DD3A6D" w:rsidRPr="00DD3A6D" w:rsidRDefault="00DD3A6D" w:rsidP="00DD3A6D">
      <w:pPr>
        <w:tabs>
          <w:tab w:val="left" w:pos="0"/>
        </w:tabs>
        <w:overflowPunct w:val="0"/>
        <w:autoSpaceDE w:val="0"/>
        <w:autoSpaceDN w:val="0"/>
        <w:adjustRightInd w:val="0"/>
        <w:spacing w:after="0" w:line="360" w:lineRule="auto"/>
        <w:ind w:left="709"/>
        <w:jc w:val="both"/>
        <w:rPr>
          <w:rFonts w:ascii="Times New Roman" w:eastAsia="Times New Roman" w:hAnsi="Times New Roman" w:cs="Times New Roman"/>
          <w:color w:val="0D0D0D"/>
          <w:sz w:val="20"/>
          <w:szCs w:val="20"/>
          <w:lang w:eastAsia="pl-PL"/>
        </w:rPr>
      </w:pPr>
    </w:p>
    <w:p w:rsidR="00DD3A6D" w:rsidRPr="00DD3A6D" w:rsidRDefault="00DD3A6D" w:rsidP="00DD3A6D">
      <w:pPr>
        <w:tabs>
          <w:tab w:val="left" w:pos="0"/>
        </w:tabs>
        <w:overflowPunct w:val="0"/>
        <w:autoSpaceDE w:val="0"/>
        <w:autoSpaceDN w:val="0"/>
        <w:adjustRightInd w:val="0"/>
        <w:spacing w:after="0" w:line="360" w:lineRule="auto"/>
        <w:ind w:left="709"/>
        <w:jc w:val="both"/>
        <w:rPr>
          <w:rFonts w:ascii="Times New Roman" w:eastAsia="Times New Roman" w:hAnsi="Times New Roman" w:cs="Times New Roman"/>
          <w:color w:val="0D0D0D"/>
          <w:sz w:val="20"/>
          <w:szCs w:val="20"/>
          <w:lang w:eastAsia="pl-PL"/>
        </w:rPr>
      </w:pPr>
    </w:p>
    <w:p w:rsidR="00DD3A6D" w:rsidRPr="00DD3A6D" w:rsidRDefault="00DD3A6D" w:rsidP="00DD3A6D">
      <w:pPr>
        <w:tabs>
          <w:tab w:val="left" w:pos="-567"/>
        </w:tabs>
        <w:overflowPunct w:val="0"/>
        <w:autoSpaceDE w:val="0"/>
        <w:autoSpaceDN w:val="0"/>
        <w:adjustRightInd w:val="0"/>
        <w:spacing w:before="120" w:after="0" w:line="240" w:lineRule="auto"/>
        <w:ind w:left="357"/>
        <w:rPr>
          <w:rFonts w:ascii="Times New Roman" w:eastAsia="Times New Roman" w:hAnsi="Times New Roman" w:cs="Times New Roman"/>
          <w:color w:val="0D0D0D"/>
          <w:sz w:val="20"/>
          <w:szCs w:val="20"/>
          <w:lang w:eastAsia="pl-PL"/>
        </w:rPr>
      </w:pPr>
    </w:p>
    <w:p w:rsidR="00DD3A6D" w:rsidRPr="00DD3A6D" w:rsidRDefault="00DD3A6D" w:rsidP="00DD3A6D">
      <w:pPr>
        <w:numPr>
          <w:ilvl w:val="0"/>
          <w:numId w:val="30"/>
        </w:numPr>
        <w:tabs>
          <w:tab w:val="left" w:pos="-567"/>
          <w:tab w:val="num" w:pos="180"/>
        </w:tabs>
        <w:overflowPunct w:val="0"/>
        <w:autoSpaceDE w:val="0"/>
        <w:autoSpaceDN w:val="0"/>
        <w:adjustRightInd w:val="0"/>
        <w:spacing w:before="240" w:after="0" w:line="360" w:lineRule="auto"/>
        <w:ind w:left="180" w:hanging="180"/>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Miejsce i termin składania ofert pisemnych:</w:t>
      </w:r>
    </w:p>
    <w:p w:rsidR="00DD3A6D" w:rsidRPr="00DD3A6D" w:rsidRDefault="00DD3A6D" w:rsidP="00DD3A6D">
      <w:pPr>
        <w:numPr>
          <w:ilvl w:val="0"/>
          <w:numId w:val="31"/>
        </w:numPr>
        <w:tabs>
          <w:tab w:val="left" w:pos="0"/>
          <w:tab w:val="num" w:pos="540"/>
        </w:tabs>
        <w:overflowPunct w:val="0"/>
        <w:autoSpaceDE w:val="0"/>
        <w:autoSpaceDN w:val="0"/>
        <w:adjustRightInd w:val="0"/>
        <w:spacing w:after="0" w:line="360" w:lineRule="auto"/>
        <w:ind w:left="54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Ofertę w zamkniętej kopercie/opakowaniu, sporządzoną zgodnie ze Specyfikacją, należy składać w sekretariacie Zarządu Dróg Powiatowych w Ożarowie Mazowieckim, ul. Poznańska 300, 05 – 850 Ożarów Mazowiecki nie później niż </w:t>
      </w:r>
      <w:r>
        <w:rPr>
          <w:rFonts w:ascii="Times New Roman" w:eastAsia="Times New Roman" w:hAnsi="Times New Roman" w:cs="Times New Roman"/>
          <w:b/>
          <w:color w:val="0D0D0D"/>
          <w:lang w:eastAsia="pl-PL"/>
        </w:rPr>
        <w:t>21</w:t>
      </w:r>
      <w:r w:rsidRPr="00DD3A6D">
        <w:rPr>
          <w:rFonts w:ascii="Times New Roman" w:eastAsia="Times New Roman" w:hAnsi="Times New Roman" w:cs="Times New Roman"/>
          <w:b/>
          <w:color w:val="0D0D0D"/>
          <w:lang w:eastAsia="pl-PL"/>
        </w:rPr>
        <w:t>.12.2016 r.</w:t>
      </w:r>
      <w:r w:rsidRPr="00DD3A6D">
        <w:rPr>
          <w:rFonts w:ascii="Times New Roman" w:eastAsia="Times New Roman" w:hAnsi="Times New Roman" w:cs="Times New Roman"/>
          <w:color w:val="0D0D0D"/>
          <w:lang w:eastAsia="pl-PL"/>
        </w:rPr>
        <w:t xml:space="preserve"> </w:t>
      </w:r>
      <w:r w:rsidRPr="00DD3A6D">
        <w:rPr>
          <w:rFonts w:ascii="Times New Roman" w:eastAsia="Times New Roman" w:hAnsi="Times New Roman" w:cs="Times New Roman"/>
          <w:b/>
          <w:color w:val="0D0D0D"/>
          <w:lang w:eastAsia="pl-PL"/>
        </w:rPr>
        <w:t>do godziny 13:00</w:t>
      </w:r>
      <w:r w:rsidRPr="00DD3A6D">
        <w:rPr>
          <w:rFonts w:ascii="Times New Roman" w:eastAsia="Times New Roman" w:hAnsi="Times New Roman" w:cs="Times New Roman"/>
          <w:color w:val="0D0D0D"/>
          <w:lang w:eastAsia="pl-PL"/>
        </w:rPr>
        <w:t>.</w:t>
      </w:r>
    </w:p>
    <w:p w:rsidR="00DD3A6D" w:rsidRPr="00DD3A6D" w:rsidRDefault="00DD3A6D" w:rsidP="00DD3A6D">
      <w:pPr>
        <w:numPr>
          <w:ilvl w:val="0"/>
          <w:numId w:val="31"/>
        </w:numPr>
        <w:tabs>
          <w:tab w:val="left" w:pos="0"/>
          <w:tab w:val="num" w:pos="540"/>
          <w:tab w:val="num" w:pos="900"/>
        </w:tabs>
        <w:overflowPunct w:val="0"/>
        <w:autoSpaceDE w:val="0"/>
        <w:autoSpaceDN w:val="0"/>
        <w:adjustRightInd w:val="0"/>
        <w:spacing w:after="0" w:line="360" w:lineRule="auto"/>
        <w:ind w:left="54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W przypadku, gdy Wykonawca złoży ofertę korzystając z usług pocztowych za termin złożenia oferty zamawiający uznawać będzie datę i godzinę wpływu oferty do sekretariatu Zarządu Dróg Powiatowych w Ożarowie Mazowieckim </w:t>
      </w:r>
    </w:p>
    <w:p w:rsidR="00DD3A6D" w:rsidRPr="00DD3A6D" w:rsidRDefault="00DD3A6D" w:rsidP="00DD3A6D">
      <w:pPr>
        <w:tabs>
          <w:tab w:val="left" w:pos="540"/>
          <w:tab w:val="num" w:pos="1001"/>
        </w:tabs>
        <w:overflowPunct w:val="0"/>
        <w:autoSpaceDE w:val="0"/>
        <w:autoSpaceDN w:val="0"/>
        <w:adjustRightInd w:val="0"/>
        <w:spacing w:after="0" w:line="360" w:lineRule="auto"/>
        <w:ind w:left="540"/>
        <w:jc w:val="both"/>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UWAGA: Zamawiający nie będzie honorował daty stempla pocztowego.</w:t>
      </w:r>
    </w:p>
    <w:p w:rsidR="00DD3A6D" w:rsidRPr="00DD3A6D" w:rsidRDefault="00DD3A6D" w:rsidP="00DD3A6D">
      <w:pPr>
        <w:numPr>
          <w:ilvl w:val="0"/>
          <w:numId w:val="32"/>
        </w:numPr>
        <w:tabs>
          <w:tab w:val="clear" w:pos="360"/>
          <w:tab w:val="left" w:pos="0"/>
          <w:tab w:val="num" w:pos="540"/>
        </w:tabs>
        <w:overflowPunct w:val="0"/>
        <w:autoSpaceDE w:val="0"/>
        <w:autoSpaceDN w:val="0"/>
        <w:adjustRightInd w:val="0"/>
        <w:spacing w:after="0" w:line="360" w:lineRule="auto"/>
        <w:ind w:left="54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Wykonawca otrzyma pisemne potwierdzenie złożenia oferty wraz z numerem, jakim została ona oznakowana.</w:t>
      </w:r>
    </w:p>
    <w:p w:rsidR="00DD3A6D" w:rsidRPr="00DD3A6D" w:rsidRDefault="00DD3A6D" w:rsidP="00DD3A6D">
      <w:pPr>
        <w:numPr>
          <w:ilvl w:val="0"/>
          <w:numId w:val="28"/>
        </w:numPr>
        <w:tabs>
          <w:tab w:val="num" w:pos="0"/>
          <w:tab w:val="left" w:pos="360"/>
        </w:tabs>
        <w:spacing w:before="120"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Oferty złożone po terminie.</w:t>
      </w:r>
    </w:p>
    <w:p w:rsidR="00DD3A6D" w:rsidRPr="00DD3A6D" w:rsidRDefault="00DD3A6D" w:rsidP="00DD3A6D">
      <w:pPr>
        <w:tabs>
          <w:tab w:val="left" w:pos="-567"/>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Oferty złożone po terminie będą zwrócone składającym bez otwierania po upływie terminu przewidzianego na wniesienie protestu.</w:t>
      </w:r>
    </w:p>
    <w:p w:rsidR="00DD3A6D" w:rsidRPr="00DD3A6D" w:rsidRDefault="00DD3A6D" w:rsidP="00DD3A6D">
      <w:pPr>
        <w:spacing w:before="120" w:after="0"/>
        <w:jc w:val="both"/>
        <w:rPr>
          <w:rFonts w:ascii="Times New Roman" w:eastAsia="Times New Roman" w:hAnsi="Times New Roman" w:cs="Times New Roman"/>
          <w:b/>
          <w:color w:val="0D0D0D"/>
          <w:sz w:val="20"/>
          <w:szCs w:val="20"/>
          <w:lang w:eastAsia="pl-PL"/>
        </w:rPr>
      </w:pPr>
    </w:p>
    <w:p w:rsidR="00DD3A6D" w:rsidRPr="00DD3A6D" w:rsidRDefault="00DD3A6D" w:rsidP="00DD3A6D">
      <w:pPr>
        <w:spacing w:before="120" w:after="0" w:line="240" w:lineRule="auto"/>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 2.</w:t>
      </w:r>
    </w:p>
    <w:p w:rsidR="00DD3A6D" w:rsidRPr="00DD3A6D" w:rsidRDefault="00DD3A6D" w:rsidP="00DD3A6D">
      <w:pPr>
        <w:spacing w:before="120" w:after="0" w:line="360" w:lineRule="auto"/>
        <w:jc w:val="center"/>
        <w:rPr>
          <w:rFonts w:ascii="Times New Roman" w:eastAsia="Times New Roman" w:hAnsi="Times New Roman" w:cs="Times New Roman"/>
          <w:b/>
          <w:color w:val="0D0D0D"/>
          <w:u w:val="single"/>
          <w:lang w:eastAsia="pl-PL"/>
        </w:rPr>
      </w:pPr>
      <w:r w:rsidRPr="00DD3A6D">
        <w:rPr>
          <w:rFonts w:ascii="Times New Roman" w:eastAsia="Times New Roman" w:hAnsi="Times New Roman" w:cs="Times New Roman"/>
          <w:b/>
          <w:color w:val="0D0D0D"/>
          <w:u w:val="single"/>
          <w:lang w:eastAsia="pl-PL"/>
        </w:rPr>
        <w:t>Otwarcie ofert</w:t>
      </w:r>
    </w:p>
    <w:p w:rsidR="00DD3A6D" w:rsidRPr="00DD3A6D" w:rsidRDefault="00DD3A6D" w:rsidP="00DD3A6D">
      <w:pPr>
        <w:numPr>
          <w:ilvl w:val="0"/>
          <w:numId w:val="33"/>
        </w:numPr>
        <w:tabs>
          <w:tab w:val="num" w:pos="0"/>
          <w:tab w:val="left" w:pos="360"/>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Otwarcie ofert nastąpi w siedzibie zamawiającego w sekcji dróg Zarządu Dróg Powiatowych w Ożarowie Mazowieckim, ul. Poznańska 300, 05 – 850 Ożarów Mazowiecki </w:t>
      </w:r>
      <w:r w:rsidRPr="00DD3A6D">
        <w:rPr>
          <w:rFonts w:ascii="Times New Roman" w:eastAsia="Times New Roman" w:hAnsi="Times New Roman" w:cs="Times New Roman"/>
          <w:b/>
          <w:color w:val="0D0D0D"/>
          <w:lang w:eastAsia="pl-PL"/>
        </w:rPr>
        <w:t xml:space="preserve">w dniu </w:t>
      </w:r>
      <w:r>
        <w:rPr>
          <w:rFonts w:ascii="Times New Roman" w:eastAsia="Times New Roman" w:hAnsi="Times New Roman" w:cs="Times New Roman"/>
          <w:b/>
          <w:color w:val="0D0D0D"/>
          <w:lang w:eastAsia="pl-PL"/>
        </w:rPr>
        <w:t>21</w:t>
      </w:r>
      <w:r w:rsidRPr="00DD3A6D">
        <w:rPr>
          <w:rFonts w:ascii="Times New Roman" w:eastAsia="Times New Roman" w:hAnsi="Times New Roman" w:cs="Times New Roman"/>
          <w:b/>
          <w:color w:val="0D0D0D"/>
          <w:lang w:eastAsia="pl-PL"/>
        </w:rPr>
        <w:t>.12.2016 r.</w:t>
      </w:r>
      <w:r w:rsidRPr="00DD3A6D">
        <w:rPr>
          <w:rFonts w:ascii="Times New Roman" w:eastAsia="Times New Roman" w:hAnsi="Times New Roman" w:cs="Times New Roman"/>
          <w:color w:val="0D0D0D"/>
          <w:lang w:eastAsia="pl-PL"/>
        </w:rPr>
        <w:t xml:space="preserve"> </w:t>
      </w:r>
      <w:r w:rsidRPr="00DD3A6D">
        <w:rPr>
          <w:rFonts w:ascii="Times New Roman" w:eastAsia="Times New Roman" w:hAnsi="Times New Roman" w:cs="Times New Roman"/>
          <w:b/>
          <w:color w:val="0D0D0D"/>
          <w:lang w:eastAsia="pl-PL"/>
        </w:rPr>
        <w:t>o godzinie 13:15</w:t>
      </w:r>
    </w:p>
    <w:p w:rsidR="00DD3A6D" w:rsidRPr="00DD3A6D" w:rsidRDefault="00DD3A6D" w:rsidP="00DD3A6D">
      <w:pPr>
        <w:numPr>
          <w:ilvl w:val="0"/>
          <w:numId w:val="33"/>
        </w:numPr>
        <w:tabs>
          <w:tab w:val="num" w:pos="0"/>
          <w:tab w:val="left" w:pos="360"/>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Do wiadomości obecnych zostaną podane: nazwa i adres (siedziba) wykonawcy, którego oferta jest otwierana, a także informacje dotyczące ceny oferty.</w:t>
      </w:r>
    </w:p>
    <w:p w:rsidR="00DD3A6D" w:rsidRPr="00DD3A6D" w:rsidRDefault="00DD3A6D" w:rsidP="00DD3A6D">
      <w:pPr>
        <w:numPr>
          <w:ilvl w:val="0"/>
          <w:numId w:val="33"/>
        </w:numPr>
        <w:tabs>
          <w:tab w:val="left" w:pos="-567"/>
          <w:tab w:val="num" w:pos="0"/>
          <w:tab w:val="left" w:pos="360"/>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Otwarcie ofert jest jawne. Oferty oraz wszelkie oświadczenia i dokumenty składane w trakcie postępowania są jawne, za wyjątkiem informacji stanowiących tajemnicę przedsiębiorstwa w rozumieniu przepisów o zwalczaniu nieuczciwej konkurencji, a Wykonawca składając ofertę zastrzegł w odniesieniu do tych informacji, że nie mogą być udostępniane innym uczestnikom postępowania.</w:t>
      </w:r>
    </w:p>
    <w:p w:rsidR="00DD3A6D" w:rsidRPr="00DD3A6D" w:rsidRDefault="00DD3A6D" w:rsidP="00DD3A6D">
      <w:pPr>
        <w:numPr>
          <w:ilvl w:val="0"/>
          <w:numId w:val="33"/>
        </w:numPr>
        <w:tabs>
          <w:tab w:val="left" w:pos="-567"/>
          <w:tab w:val="num" w:pos="0"/>
          <w:tab w:val="left" w:pos="360"/>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Dokumenty określone w ust. 3 będą udostępnione na pisemny wniosek uczestnika postępowania. Dokumenty mogą być przeglądane przez wnioskującego w obecności osoby wyznaczonej przez zamawiającego.</w:t>
      </w:r>
    </w:p>
    <w:p w:rsidR="00DD3A6D" w:rsidRPr="00DD3A6D" w:rsidRDefault="00DD3A6D" w:rsidP="00DD3A6D">
      <w:pPr>
        <w:numPr>
          <w:ilvl w:val="0"/>
          <w:numId w:val="33"/>
        </w:numPr>
        <w:tabs>
          <w:tab w:val="left" w:pos="-567"/>
          <w:tab w:val="num" w:pos="0"/>
          <w:tab w:val="left" w:pos="360"/>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Do chwili ogłoszenia wyników przetargu nieograniczonego Zamawiający nie będzie podawał do wiadomości Wykonawców oraz osób niezwiązanych z procedurą przetargową żadnych informacji wynikających z analizy ofert.</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p>
    <w:p w:rsidR="00DD3A6D" w:rsidRDefault="00DD3A6D" w:rsidP="00DD3A6D">
      <w:pPr>
        <w:autoSpaceDE w:val="0"/>
        <w:autoSpaceDN w:val="0"/>
        <w:adjustRightInd w:val="0"/>
        <w:spacing w:after="0" w:line="360" w:lineRule="auto"/>
        <w:jc w:val="center"/>
        <w:rPr>
          <w:rFonts w:ascii="Times New Roman" w:eastAsia="Times New Roman" w:hAnsi="Times New Roman" w:cs="Times New Roman"/>
          <w:b/>
          <w:bCs/>
          <w:color w:val="0D0D0D"/>
          <w:lang w:eastAsia="pl-PL"/>
        </w:rPr>
      </w:pP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lastRenderedPageBreak/>
        <w:t>art. 13</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SPOSÓB OCENY OFERT</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 1</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u w:val="single"/>
          <w:lang w:eastAsia="pl-PL"/>
        </w:rPr>
      </w:pPr>
      <w:r w:rsidRPr="00DD3A6D">
        <w:rPr>
          <w:rFonts w:ascii="Times New Roman" w:eastAsia="Times New Roman" w:hAnsi="Times New Roman" w:cs="Times New Roman"/>
          <w:b/>
          <w:bCs/>
          <w:color w:val="0D0D0D"/>
          <w:u w:val="single"/>
          <w:lang w:eastAsia="pl-PL"/>
        </w:rPr>
        <w:t>Zasady korekty omyłek</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 Zamawiający poprawia w ofercie: </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1) oczywiste omyłki pisarskie,</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2) oczywiste omyłki rachunkowe, z uwzględnieniem konsekwencji rachunkowych dokonanych poprawek,</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Zamawiający poprawi oczywiste omyłki rachunkowe, w szczególności: </w:t>
      </w:r>
    </w:p>
    <w:p w:rsidR="00DD3A6D" w:rsidRPr="00DD3A6D" w:rsidRDefault="00DD3A6D" w:rsidP="00DD3A6D">
      <w:pPr>
        <w:autoSpaceDE w:val="0"/>
        <w:autoSpaceDN w:val="0"/>
        <w:adjustRightInd w:val="0"/>
        <w:spacing w:after="0" w:line="360" w:lineRule="auto"/>
        <w:ind w:left="36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błędne obliczenie kwoty podatku od towarów i usług, na podstawie prawidłowo podanej w ofercie stawki podatku od towarów i usług, </w:t>
      </w:r>
    </w:p>
    <w:p w:rsidR="00DD3A6D" w:rsidRPr="00DD3A6D" w:rsidRDefault="00DD3A6D" w:rsidP="00DD3A6D">
      <w:pPr>
        <w:autoSpaceDE w:val="0"/>
        <w:autoSpaceDN w:val="0"/>
        <w:adjustRightInd w:val="0"/>
        <w:spacing w:after="0" w:line="360" w:lineRule="auto"/>
        <w:ind w:left="36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błędne zsumowanie w ofercie ceny netto i kwoty podatku od towarów i usług,</w:t>
      </w:r>
    </w:p>
    <w:p w:rsidR="00DD3A6D" w:rsidRPr="00DD3A6D" w:rsidRDefault="00DD3A6D" w:rsidP="00DD3A6D">
      <w:pPr>
        <w:autoSpaceDE w:val="0"/>
        <w:autoSpaceDN w:val="0"/>
        <w:adjustRightInd w:val="0"/>
        <w:spacing w:after="0" w:line="360" w:lineRule="auto"/>
        <w:ind w:left="36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błędny wynik działania matematycznego wynikający z dodawania, odejmowania, mnożenia i dzielenia. </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3) inne omyłki polegające na niezgodności oferty ze specyfikacją istotnych warunków zamówienia, niepowodujące istotnych zmian w treści oferty - niezwłocznie zawiadamiając o tym Wykonawcę, którego oferta została poprawiona.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2. Zamawiający odrzuca ofertę, jeżeli Wykonawca w terminie 3 dni od dnia doręczenia zawiadomienia nie zgodził się na poprawienie omyłki, o której mowa w ust. 1 pkt 3 niniejszego paragrafu. </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art. 14</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ZABEZPIECZENIE NALEŻYTEGO WYKONANIA UMOWY</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 Zamawiający będzie żądać od Wykonawcy, którego oferta zostanie wybrana, jako najkorzystniejsza, wniesienia przed podpisaniem umowy zabezpieczenia należytego wykonania umowy w wysokości 10 % ceny całkowitej podanej w ofercie (ceny brutto). W przypadku wnoszenia zabezpieczenia w formie pieniądza w tytule przelewu należy wpisać zabezpieczenie należytego wykonania umowy i numer postępowania.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2. Zabezpieczenie może być wnoszone w następujących formach: </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 pieniądzu, </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2) poręczeniach bankowych lub poręczeniach spółdzielczej kasy oszczędnościowo-kredytowej, z tym, że zobowiązanie kasy jest zawsze zobowiązaniem pieniężnym, </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3) gwarancjach bankowych, </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4) gwarancjach ubezpieczeniowych, </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5) poręczeniach udzielanych przez podmioty, o których mowa w art. 6 b ust. 5 pkt 2 ustawy z dnia 9 listopada 2000 r. o utworzeniu Polskiej Agencji Rozwoju Przedsiębiorczości.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3. Zamawiający nie wyraża zgody na wnoszenie zabezpieczenia należytego wykonania umowy:</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 w wekslach z poręczeniem wekslowym banku lub spółdzielczej kasy oszczędnościowo-kredytowej, </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lastRenderedPageBreak/>
        <w:t xml:space="preserve">2) przez ustanowienie zastawu na papierach wartościowych emitowanych przez Skarb Państwa lub jednostkę samorządu terytorialnego, </w:t>
      </w:r>
    </w:p>
    <w:p w:rsidR="00DD3A6D" w:rsidRPr="00DD3A6D" w:rsidRDefault="00DD3A6D" w:rsidP="00DD3A6D">
      <w:pPr>
        <w:autoSpaceDE w:val="0"/>
        <w:autoSpaceDN w:val="0"/>
        <w:adjustRightInd w:val="0"/>
        <w:spacing w:after="0" w:line="360" w:lineRule="auto"/>
        <w:ind w:left="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3) przez ustanowienie zastawu rejestrowego na zasadach określonych w przepisach o zastawie rejestrowym i rejestrze zastawów.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4. Zabezpieczenie wnoszone w pieniądzu należy wpłacić na konto Zamawiającego: </w:t>
      </w:r>
    </w:p>
    <w:p w:rsidR="00DD3A6D" w:rsidRPr="00DD3A6D" w:rsidRDefault="00DD3A6D" w:rsidP="00DD3A6D">
      <w:pPr>
        <w:autoSpaceDE w:val="0"/>
        <w:autoSpaceDN w:val="0"/>
        <w:adjustRightInd w:val="0"/>
        <w:spacing w:after="0" w:line="360" w:lineRule="auto"/>
        <w:ind w:left="360"/>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b/>
          <w:color w:val="0D0D0D"/>
          <w:sz w:val="20"/>
          <w:szCs w:val="20"/>
          <w:lang w:eastAsia="pl-PL"/>
        </w:rPr>
        <w:t>Getin Noble Bank SA 76 1560 0013 2619 7045 0000 0002</w:t>
      </w:r>
      <w:r w:rsidRPr="00DD3A6D">
        <w:rPr>
          <w:rFonts w:ascii="Times New Roman" w:eastAsia="Times New Roman" w:hAnsi="Times New Roman" w:cs="Times New Roman"/>
          <w:color w:val="0D0D0D"/>
          <w:sz w:val="20"/>
          <w:szCs w:val="20"/>
          <w:lang w:eastAsia="pl-PL"/>
        </w:rPr>
        <w:t xml:space="preserve"> z podaniem numeru przetargu (na przelewach nr rachunku należy pisać w sposób ciągły - bez spacji).</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5. Zabezpieczenie wnoszone w gwarancji bankowej może być wystawione przez bank krajowy lub zagraniczny. Zaleca się, aby gwarancja wystawiona przez bank zagraniczny była potwierdzona przez bank krajowy.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6. Zabezpieczenie należytego wykonania umowy musi zostać wniesione przed podpisaniem umowy.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7. Warunki i termin zwrotu lub zwolnienia zabezpieczenia określone są we wzorze umowy. </w:t>
      </w:r>
    </w:p>
    <w:p w:rsidR="00DD3A6D" w:rsidRPr="00DD3A6D" w:rsidRDefault="00DD3A6D" w:rsidP="00DD3A6D">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8. 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art. 15</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b/>
          <w:bCs/>
          <w:color w:val="0D0D0D"/>
          <w:lang w:eastAsia="pl-PL"/>
        </w:rPr>
        <w:t>ZAWARCIE UMOWY</w:t>
      </w:r>
    </w:p>
    <w:p w:rsidR="00DD3A6D" w:rsidRPr="00DD3A6D" w:rsidRDefault="00DD3A6D" w:rsidP="00DD3A6D">
      <w:pPr>
        <w:widowControl w:val="0"/>
        <w:numPr>
          <w:ilvl w:val="0"/>
          <w:numId w:val="6"/>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Zamawiający zawiera umowę w sprawie zamówienia publicznego, z zastrzeżeniem art. 183 ustawy, w terminie nie krótszym niż 5 dni od dnia przesłania zawiadomienia o wyborze najkorzystniejszej oferty, jeżeli zawiadomienie zostało przesłane przy użyciu środków komunikacji elektronicznej, albo 10 dni – jeżeli zostało przesłane w inny sposób.</w:t>
      </w:r>
    </w:p>
    <w:p w:rsidR="00DD3A6D" w:rsidRPr="00DD3A6D" w:rsidRDefault="00DD3A6D" w:rsidP="00DD3A6D">
      <w:pPr>
        <w:widowControl w:val="0"/>
        <w:numPr>
          <w:ilvl w:val="0"/>
          <w:numId w:val="6"/>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Zamawiający może zawrzeć umowę w sprawie zamówienia publicznego przed upływem terminów, o których mowa w ust. 1, jeżeli:</w:t>
      </w:r>
    </w:p>
    <w:p w:rsidR="00DD3A6D" w:rsidRPr="00DD3A6D" w:rsidRDefault="00DD3A6D" w:rsidP="00DD3A6D">
      <w:pPr>
        <w:widowControl w:val="0"/>
        <w:numPr>
          <w:ilvl w:val="1"/>
          <w:numId w:val="10"/>
        </w:numPr>
        <w:autoSpaceDE w:val="0"/>
        <w:autoSpaceDN w:val="0"/>
        <w:adjustRightInd w:val="0"/>
        <w:spacing w:after="0" w:line="360" w:lineRule="auto"/>
        <w:ind w:left="360" w:hanging="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w postępowaniu o udzielenie zamówienia złożono tylko jedną ofertę,</w:t>
      </w:r>
    </w:p>
    <w:p w:rsidR="00DD3A6D" w:rsidRPr="00DD3A6D" w:rsidRDefault="00DD3A6D" w:rsidP="00DD3A6D">
      <w:pPr>
        <w:numPr>
          <w:ilvl w:val="1"/>
          <w:numId w:val="10"/>
        </w:numPr>
        <w:spacing w:before="60" w:after="60" w:line="360" w:lineRule="auto"/>
        <w:ind w:left="360" w:hanging="18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upłynął termin do wniesienia odwołania na czynności Zamawiającego wymienione w art. 180 ust. 2 ustawy lub w następstwie jego wniesienia Izba ogłosiła wyrok lub postanowienia kończące postępowanie odwoławcze.</w:t>
      </w:r>
    </w:p>
    <w:p w:rsidR="00DD3A6D" w:rsidRPr="00DD3A6D" w:rsidRDefault="00DD3A6D" w:rsidP="00DD3A6D">
      <w:pPr>
        <w:widowControl w:val="0"/>
        <w:numPr>
          <w:ilvl w:val="0"/>
          <w:numId w:val="6"/>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Wybranemu Wykonawcy Zamawiający wskaże termin i miejsce podpisania umowy.</w:t>
      </w:r>
    </w:p>
    <w:p w:rsidR="00DD3A6D" w:rsidRPr="00DD3A6D" w:rsidRDefault="00DD3A6D" w:rsidP="00DD3A6D">
      <w:pPr>
        <w:tabs>
          <w:tab w:val="left" w:pos="0"/>
          <w:tab w:val="left" w:pos="720"/>
        </w:tabs>
        <w:overflowPunct w:val="0"/>
        <w:autoSpaceDE w:val="0"/>
        <w:autoSpaceDN w:val="0"/>
        <w:adjustRightInd w:val="0"/>
        <w:spacing w:before="240" w:after="0" w:line="360" w:lineRule="auto"/>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art. 16</w:t>
      </w:r>
    </w:p>
    <w:p w:rsidR="00DD3A6D" w:rsidRPr="00DD3A6D" w:rsidRDefault="00DD3A6D" w:rsidP="00DD3A6D">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D3A6D">
        <w:rPr>
          <w:rFonts w:ascii="Times New Roman" w:eastAsia="Times New Roman" w:hAnsi="Times New Roman" w:cs="Times New Roman"/>
          <w:b/>
          <w:color w:val="0D0D0D"/>
          <w:lang w:eastAsia="pl-PL"/>
        </w:rPr>
        <w:t>POUCZENIE O ŚRODKACH OCHRONY PRAWNEJ PRZYSŁUGUJĄCYCH WYKONAWCY W TOKU POSTĘPOWANIA O UDZIELENIE ZAMÓWIENIA</w:t>
      </w:r>
    </w:p>
    <w:p w:rsidR="00DD3A6D" w:rsidRPr="00DD3A6D" w:rsidRDefault="00DD3A6D" w:rsidP="00DD3A6D">
      <w:pPr>
        <w:numPr>
          <w:ilvl w:val="0"/>
          <w:numId w:val="12"/>
        </w:numPr>
        <w:spacing w:after="0" w:line="360" w:lineRule="auto"/>
        <w:ind w:left="36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Wykonawcy, a także innemu podmiotowi, jeżeli ma lub miał interes w uzyskaniu danego zamówienia oraz poniósł lub może ponieść szkodę w wyniku naruszenia przez Zamawiającego przepisów ustawy z dnia 29 stycznia 2004 r. Prawo zamówień publicznych (</w:t>
      </w:r>
      <w:r w:rsidRPr="00DD3A6D">
        <w:rPr>
          <w:rFonts w:ascii="Times New Roman" w:eastAsia="Arial Unicode MS" w:hAnsi="Times New Roman" w:cs="Times New Roman"/>
          <w:color w:val="0D0D0D"/>
          <w:lang w:eastAsia="pl-PL"/>
        </w:rPr>
        <w:t xml:space="preserve">Dz. U. 2016 r., poz. 1020 z </w:t>
      </w:r>
      <w:proofErr w:type="spellStart"/>
      <w:r w:rsidRPr="00DD3A6D">
        <w:rPr>
          <w:rFonts w:ascii="Times New Roman" w:eastAsia="Arial Unicode MS" w:hAnsi="Times New Roman" w:cs="Times New Roman"/>
          <w:color w:val="0D0D0D"/>
          <w:lang w:eastAsia="pl-PL"/>
        </w:rPr>
        <w:t>późn</w:t>
      </w:r>
      <w:proofErr w:type="spellEnd"/>
      <w:r w:rsidRPr="00DD3A6D">
        <w:rPr>
          <w:rFonts w:ascii="Times New Roman" w:eastAsia="Arial Unicode MS" w:hAnsi="Times New Roman" w:cs="Times New Roman"/>
          <w:color w:val="0D0D0D"/>
          <w:lang w:eastAsia="pl-PL"/>
        </w:rPr>
        <w:t>. zm.</w:t>
      </w:r>
      <w:r w:rsidRPr="00DD3A6D">
        <w:rPr>
          <w:rFonts w:ascii="Times New Roman" w:eastAsia="Times New Roman" w:hAnsi="Times New Roman" w:cs="Times New Roman"/>
          <w:color w:val="0D0D0D"/>
          <w:lang w:eastAsia="pl-PL"/>
        </w:rPr>
        <w:t>) przysługują środki ochrony prawnej przewidziane w Dziale VI ustawy.</w:t>
      </w:r>
    </w:p>
    <w:p w:rsidR="00DD3A6D" w:rsidRPr="00DD3A6D" w:rsidRDefault="00DD3A6D" w:rsidP="00DD3A6D">
      <w:pPr>
        <w:numPr>
          <w:ilvl w:val="0"/>
          <w:numId w:val="12"/>
        </w:numPr>
        <w:spacing w:after="0" w:line="360" w:lineRule="auto"/>
        <w:ind w:left="36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lastRenderedPageBreak/>
        <w:t>Odwołanie wnosi się w terminie 5 dni od dnia przesłania informacji o czynności zamawiającego stanowiącej postawę jego wniesienia – jeżeli zostało przesłane w sposób określony w art. 180 ust. 5 zdanie drugie ustawy, albo w terminie 10 dni - jeżeli zostało przesłane w inny sposób.</w:t>
      </w:r>
    </w:p>
    <w:p w:rsidR="00DD3A6D" w:rsidRPr="00DD3A6D" w:rsidRDefault="00DD3A6D" w:rsidP="00DD3A6D">
      <w:pPr>
        <w:numPr>
          <w:ilvl w:val="0"/>
          <w:numId w:val="12"/>
        </w:numPr>
        <w:spacing w:after="0" w:line="360" w:lineRule="auto"/>
        <w:ind w:left="36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DD3A6D" w:rsidRPr="00DD3A6D" w:rsidRDefault="00DD3A6D" w:rsidP="00DD3A6D">
      <w:pPr>
        <w:numPr>
          <w:ilvl w:val="0"/>
          <w:numId w:val="12"/>
        </w:numPr>
        <w:spacing w:after="0" w:line="360" w:lineRule="auto"/>
        <w:ind w:left="36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Odwołanie wobec czynności innych niż określone w ust. 2 i ust. 3 wnosi się w terminie 5 dni od dnia, w którym powzięto lub przy zachowaniu należytej staranności można było powziąć wiadomość o okolicznościach stanowiących podstawę jego wniesienia.</w:t>
      </w:r>
    </w:p>
    <w:p w:rsidR="00DD3A6D" w:rsidRPr="00DD3A6D" w:rsidRDefault="00DD3A6D" w:rsidP="00DD3A6D">
      <w:pPr>
        <w:numPr>
          <w:ilvl w:val="0"/>
          <w:numId w:val="12"/>
        </w:numPr>
        <w:spacing w:after="0" w:line="360" w:lineRule="auto"/>
        <w:ind w:left="36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Jeżeli Zamawiający mimo takiego obowiązku nie przesłał Wykonawcy zawiadomienia o wyborze oferty najkorzystniejszej, odwołanie wnosi się nie później niż w terminie 15 dni od dnia zamieszczenia w Biuletynie Zamówień Publicznych ogłoszenia o udzieleniu zamówienia.</w:t>
      </w:r>
    </w:p>
    <w:p w:rsidR="00DD3A6D" w:rsidRPr="00DD3A6D" w:rsidRDefault="00DD3A6D" w:rsidP="00DD3A6D">
      <w:pPr>
        <w:numPr>
          <w:ilvl w:val="0"/>
          <w:numId w:val="12"/>
        </w:numPr>
        <w:spacing w:after="0" w:line="360" w:lineRule="auto"/>
        <w:ind w:left="36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Jeżeli Zamawiający mimo takiego obowiązku nie przesłał Wykonawcy zawiadomienia o wyborze oferty najkorzystniejszej, odwołanie wnosi się nie później niż w terminie 1 miesiąca od dnia zawarcia umowy, jeżeli Zamawiający nie zamieścił w Biuletynie Zamówień Publicznych ogłoszenia o udzieleniu zamówienia.</w:t>
      </w:r>
    </w:p>
    <w:p w:rsidR="00DD3A6D" w:rsidRPr="00DD3A6D" w:rsidRDefault="00DD3A6D" w:rsidP="00DD3A6D">
      <w:pPr>
        <w:numPr>
          <w:ilvl w:val="0"/>
          <w:numId w:val="12"/>
        </w:numPr>
        <w:spacing w:after="0" w:line="360" w:lineRule="auto"/>
        <w:ind w:left="360"/>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Środki ochrony prawnej wobec ogłoszenia o zamówieniu oraz specyfikacji istotnych warunków zamówienia przysługują również organizacjom wpisanym na listę, o której mowa w art. 154 pkt 5 ustawy (organizacje uprawnione do wnoszenia środków ochrony prawnej).</w:t>
      </w:r>
    </w:p>
    <w:p w:rsidR="00DD3A6D" w:rsidRPr="00DD3A6D" w:rsidRDefault="00DD3A6D" w:rsidP="00DD3A6D">
      <w:pPr>
        <w:tabs>
          <w:tab w:val="left" w:pos="10382"/>
        </w:tabs>
        <w:autoSpaceDE w:val="0"/>
        <w:autoSpaceDN w:val="0"/>
        <w:adjustRightInd w:val="0"/>
        <w:spacing w:after="0" w:line="24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Warszawa, dnia ………………….</w:t>
      </w:r>
    </w:p>
    <w:p w:rsidR="00DD3A6D" w:rsidRPr="00DD3A6D" w:rsidRDefault="00DD3A6D" w:rsidP="00DD3A6D">
      <w:pPr>
        <w:tabs>
          <w:tab w:val="left" w:pos="-567"/>
        </w:tabs>
        <w:overflowPunct w:val="0"/>
        <w:autoSpaceDE w:val="0"/>
        <w:autoSpaceDN w:val="0"/>
        <w:adjustRightInd w:val="0"/>
        <w:spacing w:after="0" w:line="360" w:lineRule="auto"/>
        <w:ind w:left="4253"/>
        <w:rPr>
          <w:rFonts w:ascii="Times New Roman" w:eastAsia="Times New Roman" w:hAnsi="Times New Roman" w:cs="Times New Roman"/>
          <w:b/>
          <w:color w:val="0D0D0D"/>
          <w:spacing w:val="30"/>
          <w:position w:val="6"/>
          <w:sz w:val="24"/>
          <w:szCs w:val="24"/>
          <w:lang w:eastAsia="pl-PL"/>
        </w:rPr>
      </w:pPr>
      <w:r w:rsidRPr="00DD3A6D">
        <w:rPr>
          <w:rFonts w:ascii="Times New Roman" w:eastAsia="Times New Roman" w:hAnsi="Times New Roman" w:cs="Times New Roman"/>
          <w:b/>
          <w:color w:val="0D0D0D"/>
          <w:spacing w:val="30"/>
          <w:position w:val="6"/>
          <w:sz w:val="24"/>
          <w:szCs w:val="24"/>
          <w:lang w:eastAsia="pl-PL"/>
        </w:rPr>
        <w:t xml:space="preserve">             ZATWIERDZAM</w:t>
      </w:r>
    </w:p>
    <w:p w:rsidR="00DD3A6D" w:rsidRPr="00DD3A6D" w:rsidRDefault="00DD3A6D" w:rsidP="00DD3A6D">
      <w:pPr>
        <w:autoSpaceDE w:val="0"/>
        <w:autoSpaceDN w:val="0"/>
        <w:adjustRightInd w:val="0"/>
        <w:spacing w:after="0" w:line="240" w:lineRule="auto"/>
        <w:rPr>
          <w:rFonts w:ascii="Times New Roman" w:eastAsia="Times New Roman" w:hAnsi="Times New Roman" w:cs="Times New Roman"/>
          <w:color w:val="0D0D0D"/>
          <w:sz w:val="16"/>
          <w:szCs w:val="16"/>
          <w:lang w:eastAsia="pl-PL"/>
        </w:rPr>
      </w:pPr>
      <w:r w:rsidRPr="00DD3A6D">
        <w:rPr>
          <w:rFonts w:ascii="Times New Roman" w:eastAsia="Times New Roman" w:hAnsi="Times New Roman" w:cs="Times New Roman"/>
          <w:color w:val="0D0D0D"/>
          <w:sz w:val="16"/>
          <w:szCs w:val="16"/>
          <w:lang w:eastAsia="pl-PL"/>
        </w:rPr>
        <w:t xml:space="preserve">                                                                                                                           </w:t>
      </w:r>
    </w:p>
    <w:p w:rsidR="00DD3A6D" w:rsidRP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P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P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P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P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P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P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P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P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P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p>
    <w:p w:rsidR="00DD3A6D" w:rsidRP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lastRenderedPageBreak/>
        <w:t xml:space="preserve">FORMULARZ OFERTY </w:t>
      </w:r>
    </w:p>
    <w:p w:rsidR="00DD3A6D" w:rsidRPr="00DD3A6D" w:rsidRDefault="00DD3A6D" w:rsidP="00DD3A6D">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br/>
        <w:t>wraz z załączonymi formularzami</w:t>
      </w:r>
    </w:p>
    <w:p w:rsidR="00DD3A6D" w:rsidRPr="00DD3A6D" w:rsidRDefault="00DD3A6D" w:rsidP="00DD3A6D">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D0D0D"/>
          <w:sz w:val="20"/>
          <w:szCs w:val="20"/>
          <w:lang w:eastAsia="pl-PL"/>
        </w:rPr>
      </w:pPr>
    </w:p>
    <w:p w:rsidR="00DD3A6D" w:rsidRPr="00DD3A6D" w:rsidRDefault="00DD3A6D" w:rsidP="00DD3A6D">
      <w:pPr>
        <w:overflowPunct w:val="0"/>
        <w:autoSpaceDE w:val="0"/>
        <w:autoSpaceDN w:val="0"/>
        <w:adjustRightInd w:val="0"/>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overflowPunct w:val="0"/>
        <w:autoSpaceDE w:val="0"/>
        <w:autoSpaceDN w:val="0"/>
        <w:adjustRightInd w:val="0"/>
        <w:spacing w:after="0" w:line="36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w:t>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t>........................... dnia ..............</w:t>
      </w:r>
    </w:p>
    <w:p w:rsidR="00DD3A6D" w:rsidRPr="00DD3A6D" w:rsidRDefault="00DD3A6D" w:rsidP="00DD3A6D">
      <w:pPr>
        <w:overflowPunct w:val="0"/>
        <w:autoSpaceDE w:val="0"/>
        <w:autoSpaceDN w:val="0"/>
        <w:adjustRightInd w:val="0"/>
        <w:spacing w:after="0" w:line="36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(pieczęć firmowa wykonawcy)</w:t>
      </w:r>
    </w:p>
    <w:p w:rsidR="00DD3A6D" w:rsidRPr="00DD3A6D" w:rsidRDefault="00DD3A6D" w:rsidP="00DD3A6D">
      <w:pPr>
        <w:overflowPunct w:val="0"/>
        <w:autoSpaceDE w:val="0"/>
        <w:autoSpaceDN w:val="0"/>
        <w:adjustRightInd w:val="0"/>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spacing w:after="0" w:line="240" w:lineRule="auto"/>
        <w:jc w:val="center"/>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 xml:space="preserve">OFERTA </w:t>
      </w:r>
    </w:p>
    <w:p w:rsidR="00DD3A6D" w:rsidRPr="00DD3A6D" w:rsidRDefault="00DD3A6D" w:rsidP="00DD3A6D">
      <w:pPr>
        <w:overflowPunct w:val="0"/>
        <w:autoSpaceDE w:val="0"/>
        <w:autoSpaceDN w:val="0"/>
        <w:adjustRightInd w:val="0"/>
        <w:spacing w:after="0" w:line="360" w:lineRule="auto"/>
        <w:jc w:val="center"/>
        <w:rPr>
          <w:rFonts w:ascii="Times New Roman" w:eastAsia="Times New Roman" w:hAnsi="Times New Roman" w:cs="Times New Roman"/>
          <w:b/>
          <w:color w:val="0D0D0D"/>
          <w:sz w:val="20"/>
          <w:szCs w:val="20"/>
          <w:lang w:eastAsia="pl-PL"/>
        </w:rPr>
      </w:pPr>
    </w:p>
    <w:p w:rsidR="00DD3A6D" w:rsidRPr="00DD3A6D" w:rsidRDefault="00DD3A6D" w:rsidP="00DD3A6D">
      <w:pPr>
        <w:spacing w:after="0" w:line="240" w:lineRule="auto"/>
        <w:ind w:left="4963"/>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Zarząd Dróg Powiatowych</w:t>
      </w:r>
    </w:p>
    <w:p w:rsidR="00DD3A6D" w:rsidRPr="00DD3A6D" w:rsidRDefault="00DD3A6D" w:rsidP="00DD3A6D">
      <w:pPr>
        <w:spacing w:after="0" w:line="240" w:lineRule="auto"/>
        <w:ind w:left="4248" w:firstLine="708"/>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 xml:space="preserve"> w Ożarowie Mazowieckim</w:t>
      </w:r>
    </w:p>
    <w:p w:rsidR="00DD3A6D" w:rsidRPr="00DD3A6D" w:rsidRDefault="00DD3A6D" w:rsidP="00DD3A6D">
      <w:pPr>
        <w:spacing w:after="0" w:line="240" w:lineRule="auto"/>
        <w:ind w:left="4963"/>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ul. Poznańska 300</w:t>
      </w:r>
    </w:p>
    <w:p w:rsidR="00DD3A6D" w:rsidRPr="00DD3A6D" w:rsidRDefault="00DD3A6D" w:rsidP="00DD3A6D">
      <w:pPr>
        <w:spacing w:after="0" w:line="240" w:lineRule="auto"/>
        <w:ind w:left="4963"/>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05 – 850 Ożarów Mazowiecki</w:t>
      </w:r>
    </w:p>
    <w:p w:rsidR="00DD3A6D" w:rsidRPr="00DD3A6D" w:rsidRDefault="00DD3A6D" w:rsidP="00DD3A6D">
      <w:pPr>
        <w:spacing w:after="0" w:line="240" w:lineRule="auto"/>
        <w:rPr>
          <w:rFonts w:ascii="Times New Roman" w:eastAsia="Times New Roman" w:hAnsi="Times New Roman" w:cs="Times New Roman"/>
          <w:b/>
          <w:color w:val="0D0D0D"/>
          <w:sz w:val="20"/>
          <w:szCs w:val="20"/>
          <w:lang w:eastAsia="pl-PL"/>
        </w:rPr>
      </w:pPr>
    </w:p>
    <w:p w:rsidR="00DD3A6D" w:rsidRPr="00DD3A6D" w:rsidRDefault="00DD3A6D" w:rsidP="00DD3A6D">
      <w:pPr>
        <w:spacing w:before="120" w:after="120" w:line="24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Nawiązując do zaproszenia do udziału w przetargu</w:t>
      </w:r>
      <w:r>
        <w:rPr>
          <w:rFonts w:ascii="Times New Roman" w:eastAsia="Times New Roman" w:hAnsi="Times New Roman" w:cs="Times New Roman"/>
          <w:color w:val="0D0D0D"/>
          <w:sz w:val="20"/>
          <w:szCs w:val="20"/>
          <w:lang w:eastAsia="pl-PL"/>
        </w:rPr>
        <w:t xml:space="preserve"> nieograniczonym Nr ZP-15</w:t>
      </w:r>
      <w:r w:rsidRPr="00DD3A6D">
        <w:rPr>
          <w:rFonts w:ascii="Times New Roman" w:eastAsia="Times New Roman" w:hAnsi="Times New Roman" w:cs="Times New Roman"/>
          <w:color w:val="0D0D0D"/>
          <w:sz w:val="20"/>
          <w:szCs w:val="20"/>
          <w:lang w:eastAsia="pl-PL"/>
        </w:rPr>
        <w:t xml:space="preserve">/2016 </w:t>
      </w:r>
      <w:r w:rsidRPr="00DD3A6D">
        <w:rPr>
          <w:rFonts w:ascii="Times New Roman" w:eastAsia="Times New Roman" w:hAnsi="Times New Roman" w:cs="Times New Roman"/>
          <w:b/>
          <w:color w:val="0D0D0D"/>
          <w:sz w:val="20"/>
          <w:szCs w:val="20"/>
          <w:lang w:eastAsia="pl-PL"/>
        </w:rPr>
        <w:t>na Zakup samochodu dostawczego do 3,5t masy całkowitej z rocznika 2016/17, z zabudową skrzynią samowyładowczą (</w:t>
      </w:r>
      <w:proofErr w:type="spellStart"/>
      <w:r w:rsidRPr="00DD3A6D">
        <w:rPr>
          <w:rFonts w:ascii="Times New Roman" w:eastAsia="Times New Roman" w:hAnsi="Times New Roman" w:cs="Times New Roman"/>
          <w:b/>
          <w:color w:val="0D0D0D"/>
          <w:sz w:val="20"/>
          <w:szCs w:val="20"/>
          <w:lang w:eastAsia="pl-PL"/>
        </w:rPr>
        <w:t>wywrot</w:t>
      </w:r>
      <w:proofErr w:type="spellEnd"/>
      <w:r w:rsidRPr="00DD3A6D">
        <w:rPr>
          <w:rFonts w:ascii="Times New Roman" w:eastAsia="Times New Roman" w:hAnsi="Times New Roman" w:cs="Times New Roman"/>
          <w:b/>
          <w:color w:val="0D0D0D"/>
          <w:sz w:val="20"/>
          <w:szCs w:val="20"/>
          <w:lang w:eastAsia="pl-PL"/>
        </w:rPr>
        <w:t xml:space="preserve"> 3-stronny), wraz z podnośnikiem hydraulicznym HDS (2000kg.)</w:t>
      </w:r>
    </w:p>
    <w:p w:rsidR="00DD3A6D" w:rsidRPr="00DD3A6D" w:rsidRDefault="00DD3A6D" w:rsidP="00DD3A6D">
      <w:pPr>
        <w:spacing w:before="120" w:after="0" w:line="24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w:t>
      </w:r>
    </w:p>
    <w:p w:rsidR="00DD3A6D" w:rsidRPr="00DD3A6D" w:rsidRDefault="00DD3A6D" w:rsidP="00DD3A6D">
      <w:pPr>
        <w:spacing w:before="120"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w:t>
      </w:r>
    </w:p>
    <w:p w:rsidR="00DD3A6D" w:rsidRPr="00DD3A6D" w:rsidRDefault="00DD3A6D" w:rsidP="00DD3A6D">
      <w:pPr>
        <w:spacing w:after="0" w:line="240" w:lineRule="auto"/>
        <w:jc w:val="center"/>
        <w:rPr>
          <w:rFonts w:ascii="Times New Roman" w:eastAsia="Times New Roman" w:hAnsi="Times New Roman" w:cs="Times New Roman"/>
          <w:i/>
          <w:color w:val="0D0D0D"/>
          <w:sz w:val="20"/>
          <w:szCs w:val="20"/>
          <w:lang w:eastAsia="pl-PL"/>
        </w:rPr>
      </w:pPr>
      <w:r w:rsidRPr="00DD3A6D">
        <w:rPr>
          <w:rFonts w:ascii="Times New Roman" w:eastAsia="Times New Roman" w:hAnsi="Times New Roman" w:cs="Times New Roman"/>
          <w:i/>
          <w:color w:val="0D0D0D"/>
          <w:sz w:val="20"/>
          <w:szCs w:val="20"/>
          <w:lang w:eastAsia="pl-PL"/>
        </w:rPr>
        <w:t>pełna nazwa firmy wykonawcy</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posiadając/ego/a siedzibę</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w:t>
      </w:r>
    </w:p>
    <w:p w:rsidR="00DD3A6D" w:rsidRPr="00DD3A6D" w:rsidRDefault="00DD3A6D" w:rsidP="00DD3A6D">
      <w:pPr>
        <w:spacing w:after="0" w:line="240" w:lineRule="auto"/>
        <w:jc w:val="center"/>
        <w:rPr>
          <w:rFonts w:ascii="Times New Roman" w:eastAsia="Times New Roman" w:hAnsi="Times New Roman" w:cs="Times New Roman"/>
          <w:i/>
          <w:color w:val="0D0D0D"/>
          <w:sz w:val="20"/>
          <w:szCs w:val="20"/>
          <w:lang w:eastAsia="pl-PL"/>
        </w:rPr>
      </w:pPr>
      <w:r w:rsidRPr="00DD3A6D">
        <w:rPr>
          <w:rFonts w:ascii="Times New Roman" w:eastAsia="Times New Roman" w:hAnsi="Times New Roman" w:cs="Times New Roman"/>
          <w:i/>
          <w:color w:val="0D0D0D"/>
          <w:sz w:val="20"/>
          <w:szCs w:val="20"/>
          <w:lang w:eastAsia="pl-PL"/>
        </w:rPr>
        <w:t>ulica nr domu kod pocztowy miejscowość</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i/>
          <w:color w:val="0D0D0D"/>
          <w:sz w:val="20"/>
          <w:szCs w:val="20"/>
          <w:lang w:eastAsia="pl-PL"/>
        </w:rPr>
        <w:t>województwo</w:t>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i/>
          <w:color w:val="0D0D0D"/>
          <w:sz w:val="20"/>
          <w:szCs w:val="20"/>
          <w:lang w:eastAsia="pl-PL"/>
        </w:rPr>
        <w:t>powiat</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w:t>
      </w:r>
    </w:p>
    <w:p w:rsidR="00DD3A6D" w:rsidRPr="00DD3A6D" w:rsidRDefault="00DD3A6D" w:rsidP="00DD3A6D">
      <w:pPr>
        <w:spacing w:after="0" w:line="240" w:lineRule="auto"/>
        <w:rPr>
          <w:rFonts w:ascii="Times New Roman" w:eastAsia="Times New Roman" w:hAnsi="Times New Roman" w:cs="Times New Roman"/>
          <w:i/>
          <w:color w:val="0D0D0D"/>
          <w:sz w:val="20"/>
          <w:szCs w:val="20"/>
          <w:lang w:eastAsia="pl-PL"/>
        </w:rPr>
      </w:pPr>
      <w:r w:rsidRPr="00DD3A6D">
        <w:rPr>
          <w:rFonts w:ascii="Times New Roman" w:eastAsia="Times New Roman" w:hAnsi="Times New Roman" w:cs="Times New Roman"/>
          <w:i/>
          <w:color w:val="0D0D0D"/>
          <w:sz w:val="20"/>
          <w:szCs w:val="20"/>
          <w:lang w:eastAsia="pl-PL"/>
        </w:rPr>
        <w:t>telefon</w:t>
      </w:r>
      <w:r w:rsidRPr="00DD3A6D">
        <w:rPr>
          <w:rFonts w:ascii="Times New Roman" w:eastAsia="Times New Roman" w:hAnsi="Times New Roman" w:cs="Times New Roman"/>
          <w:i/>
          <w:color w:val="0D0D0D"/>
          <w:sz w:val="20"/>
          <w:szCs w:val="20"/>
          <w:lang w:eastAsia="pl-PL"/>
        </w:rPr>
        <w:tab/>
      </w:r>
      <w:r w:rsidRPr="00DD3A6D">
        <w:rPr>
          <w:rFonts w:ascii="Times New Roman" w:eastAsia="Times New Roman" w:hAnsi="Times New Roman" w:cs="Times New Roman"/>
          <w:i/>
          <w:color w:val="0D0D0D"/>
          <w:sz w:val="20"/>
          <w:szCs w:val="20"/>
          <w:lang w:eastAsia="pl-PL"/>
        </w:rPr>
        <w:tab/>
      </w:r>
      <w:r w:rsidRPr="00DD3A6D">
        <w:rPr>
          <w:rFonts w:ascii="Times New Roman" w:eastAsia="Times New Roman" w:hAnsi="Times New Roman" w:cs="Times New Roman"/>
          <w:i/>
          <w:color w:val="0D0D0D"/>
          <w:sz w:val="20"/>
          <w:szCs w:val="20"/>
          <w:lang w:eastAsia="pl-PL"/>
        </w:rPr>
        <w:tab/>
      </w:r>
      <w:r w:rsidRPr="00DD3A6D">
        <w:rPr>
          <w:rFonts w:ascii="Times New Roman" w:eastAsia="Times New Roman" w:hAnsi="Times New Roman" w:cs="Times New Roman"/>
          <w:i/>
          <w:color w:val="0D0D0D"/>
          <w:sz w:val="20"/>
          <w:szCs w:val="20"/>
          <w:lang w:eastAsia="pl-PL"/>
        </w:rPr>
        <w:tab/>
      </w:r>
      <w:r w:rsidRPr="00DD3A6D">
        <w:rPr>
          <w:rFonts w:ascii="Times New Roman" w:eastAsia="Times New Roman" w:hAnsi="Times New Roman" w:cs="Times New Roman"/>
          <w:i/>
          <w:color w:val="0D0D0D"/>
          <w:sz w:val="20"/>
          <w:szCs w:val="20"/>
          <w:lang w:eastAsia="pl-PL"/>
        </w:rPr>
        <w:tab/>
      </w:r>
      <w:r w:rsidRPr="00DD3A6D">
        <w:rPr>
          <w:rFonts w:ascii="Times New Roman" w:eastAsia="Times New Roman" w:hAnsi="Times New Roman" w:cs="Times New Roman"/>
          <w:i/>
          <w:color w:val="0D0D0D"/>
          <w:sz w:val="20"/>
          <w:szCs w:val="20"/>
          <w:lang w:eastAsia="pl-PL"/>
        </w:rPr>
        <w:tab/>
      </w:r>
      <w:r w:rsidRPr="00DD3A6D">
        <w:rPr>
          <w:rFonts w:ascii="Times New Roman" w:eastAsia="Times New Roman" w:hAnsi="Times New Roman" w:cs="Times New Roman"/>
          <w:i/>
          <w:color w:val="0D0D0D"/>
          <w:sz w:val="20"/>
          <w:szCs w:val="20"/>
          <w:lang w:eastAsia="pl-PL"/>
        </w:rPr>
        <w:tab/>
      </w:r>
      <w:r w:rsidRPr="00DD3A6D">
        <w:rPr>
          <w:rFonts w:ascii="Times New Roman" w:eastAsia="Times New Roman" w:hAnsi="Times New Roman" w:cs="Times New Roman"/>
          <w:i/>
          <w:color w:val="0D0D0D"/>
          <w:sz w:val="20"/>
          <w:szCs w:val="20"/>
          <w:lang w:eastAsia="pl-PL"/>
        </w:rPr>
        <w:tab/>
        <w:t>telefax</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 xml:space="preserve">............................................................ . pl. </w:t>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t>...........................@..................</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Internet: http:/</w:t>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t>e-mail</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nr identyfikacyjny NIP ........................................................................................</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REGON .............................................................................................................</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reprezentowana przez:</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w:t>
      </w:r>
    </w:p>
    <w:p w:rsidR="00DD3A6D" w:rsidRPr="00DD3A6D" w:rsidRDefault="00DD3A6D" w:rsidP="00DD3A6D">
      <w:pPr>
        <w:spacing w:after="0" w:line="240" w:lineRule="auto"/>
        <w:jc w:val="center"/>
        <w:rPr>
          <w:rFonts w:ascii="Times New Roman" w:eastAsia="Times New Roman" w:hAnsi="Times New Roman" w:cs="Times New Roman"/>
          <w:i/>
          <w:color w:val="0D0D0D"/>
          <w:sz w:val="20"/>
          <w:szCs w:val="20"/>
          <w:lang w:eastAsia="pl-PL"/>
        </w:rPr>
      </w:pPr>
      <w:r w:rsidRPr="00DD3A6D">
        <w:rPr>
          <w:rFonts w:ascii="Times New Roman" w:eastAsia="Times New Roman" w:hAnsi="Times New Roman" w:cs="Times New Roman"/>
          <w:i/>
          <w:color w:val="0D0D0D"/>
          <w:sz w:val="20"/>
          <w:szCs w:val="20"/>
          <w:lang w:eastAsia="pl-PL"/>
        </w:rPr>
        <w:t>imiona, nazwiska i stanowiska osób uprawnionych do reprezentowania wykonawcy</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będący płatnikiem podatku VAT,</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p>
    <w:p w:rsidR="00DD3A6D" w:rsidRPr="00DD3A6D" w:rsidRDefault="00DD3A6D" w:rsidP="00DD3A6D">
      <w:pPr>
        <w:spacing w:after="0" w:line="240" w:lineRule="auto"/>
        <w:rPr>
          <w:rFonts w:ascii="Times New Roman" w:eastAsia="Times New Roman" w:hAnsi="Times New Roman" w:cs="Times New Roman"/>
          <w:b/>
          <w:i/>
          <w:color w:val="0D0D0D"/>
          <w:sz w:val="20"/>
          <w:szCs w:val="20"/>
          <w:lang w:eastAsia="pl-PL"/>
        </w:rPr>
      </w:pPr>
      <w:r w:rsidRPr="00DD3A6D">
        <w:rPr>
          <w:rFonts w:ascii="Times New Roman" w:eastAsia="Times New Roman" w:hAnsi="Times New Roman" w:cs="Times New Roman"/>
          <w:color w:val="0D0D0D"/>
          <w:sz w:val="20"/>
          <w:szCs w:val="20"/>
          <w:lang w:eastAsia="pl-PL"/>
        </w:rPr>
        <w:t xml:space="preserve">po zapoznaniu się ze Specyfikacją Istotnych Warunków Zamówienia </w:t>
      </w:r>
      <w:r w:rsidRPr="00DD3A6D">
        <w:rPr>
          <w:rFonts w:ascii="Times New Roman" w:eastAsia="Times New Roman" w:hAnsi="Times New Roman" w:cs="Times New Roman"/>
          <w:b/>
          <w:i/>
          <w:color w:val="0D0D0D"/>
          <w:sz w:val="20"/>
          <w:szCs w:val="20"/>
          <w:lang w:eastAsia="pl-PL"/>
        </w:rPr>
        <w:t>oferujemy:</w:t>
      </w:r>
    </w:p>
    <w:p w:rsidR="00DD3A6D" w:rsidRPr="00DD3A6D" w:rsidRDefault="00DD3A6D" w:rsidP="00DD3A6D">
      <w:pPr>
        <w:numPr>
          <w:ilvl w:val="0"/>
          <w:numId w:val="37"/>
        </w:numPr>
        <w:spacing w:before="120" w:after="0" w:line="24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 xml:space="preserve">Wykonanie zdania </w:t>
      </w:r>
      <w:proofErr w:type="spellStart"/>
      <w:r w:rsidRPr="00DD3A6D">
        <w:rPr>
          <w:rFonts w:ascii="Times New Roman" w:eastAsia="Times New Roman" w:hAnsi="Times New Roman" w:cs="Times New Roman"/>
          <w:color w:val="0D0D0D"/>
          <w:sz w:val="20"/>
          <w:szCs w:val="20"/>
          <w:lang w:eastAsia="pl-PL"/>
        </w:rPr>
        <w:t>p.n</w:t>
      </w:r>
      <w:proofErr w:type="spellEnd"/>
      <w:r w:rsidRPr="00DD3A6D">
        <w:rPr>
          <w:rFonts w:ascii="Times New Roman" w:eastAsia="Times New Roman" w:hAnsi="Times New Roman" w:cs="Times New Roman"/>
          <w:color w:val="0D0D0D"/>
          <w:sz w:val="20"/>
          <w:szCs w:val="20"/>
          <w:lang w:eastAsia="pl-PL"/>
        </w:rPr>
        <w:t xml:space="preserve"> „</w:t>
      </w:r>
      <w:r w:rsidRPr="00DD3A6D">
        <w:rPr>
          <w:rFonts w:ascii="Times New Roman" w:eastAsia="Times New Roman" w:hAnsi="Times New Roman" w:cs="Times New Roman"/>
          <w:b/>
          <w:color w:val="0D0D0D"/>
          <w:sz w:val="20"/>
          <w:szCs w:val="20"/>
          <w:lang w:eastAsia="pl-PL"/>
        </w:rPr>
        <w:t>Zakup samochodu dostawczego do 3,5t masy całkowitej z rocznika 2016/17, z zabudową skrzynią samowyładowczą (</w:t>
      </w:r>
      <w:proofErr w:type="spellStart"/>
      <w:r w:rsidRPr="00DD3A6D">
        <w:rPr>
          <w:rFonts w:ascii="Times New Roman" w:eastAsia="Times New Roman" w:hAnsi="Times New Roman" w:cs="Times New Roman"/>
          <w:b/>
          <w:color w:val="0D0D0D"/>
          <w:sz w:val="20"/>
          <w:szCs w:val="20"/>
          <w:lang w:eastAsia="pl-PL"/>
        </w:rPr>
        <w:t>wywrot</w:t>
      </w:r>
      <w:proofErr w:type="spellEnd"/>
      <w:r w:rsidRPr="00DD3A6D">
        <w:rPr>
          <w:rFonts w:ascii="Times New Roman" w:eastAsia="Times New Roman" w:hAnsi="Times New Roman" w:cs="Times New Roman"/>
          <w:b/>
          <w:color w:val="0D0D0D"/>
          <w:sz w:val="20"/>
          <w:szCs w:val="20"/>
          <w:lang w:eastAsia="pl-PL"/>
        </w:rPr>
        <w:t xml:space="preserve"> 3-stronny), wraz z podnośnikiem hydraulicznym HDS (2000kg)”</w:t>
      </w:r>
    </w:p>
    <w:p w:rsidR="00DD3A6D" w:rsidRPr="00DD3A6D" w:rsidRDefault="00DD3A6D" w:rsidP="00DD3A6D">
      <w:pPr>
        <w:overflowPunct w:val="0"/>
        <w:autoSpaceDE w:val="0"/>
        <w:autoSpaceDN w:val="0"/>
        <w:adjustRightInd w:val="0"/>
        <w:spacing w:before="240" w:after="0" w:line="240" w:lineRule="auto"/>
        <w:rPr>
          <w:rFonts w:ascii="Times New Roman" w:eastAsia="Times New Roman" w:hAnsi="Times New Roman" w:cs="Times New Roman"/>
          <w:b/>
          <w:color w:val="0D0D0D"/>
          <w:spacing w:val="20"/>
          <w:sz w:val="20"/>
          <w:szCs w:val="20"/>
          <w:lang w:eastAsia="pl-PL"/>
        </w:rPr>
      </w:pPr>
    </w:p>
    <w:p w:rsidR="00DD3A6D" w:rsidRPr="00DD3A6D" w:rsidRDefault="00DD3A6D" w:rsidP="00DD3A6D">
      <w:pPr>
        <w:spacing w:before="120" w:after="0" w:line="24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 xml:space="preserve"> w zakresie objętym zamówieniem określonym w specyfikacji istotnych warunków zamówienia </w:t>
      </w:r>
      <w:r w:rsidRPr="00DD3A6D">
        <w:rPr>
          <w:rFonts w:ascii="Times New Roman" w:eastAsia="Times New Roman" w:hAnsi="Times New Roman" w:cs="Times New Roman"/>
          <w:b/>
          <w:color w:val="0D0D0D"/>
          <w:sz w:val="20"/>
          <w:szCs w:val="20"/>
          <w:lang w:eastAsia="pl-PL"/>
        </w:rPr>
        <w:t>za kwotę brutto (netto + obowiązujący podatek VAT)</w:t>
      </w:r>
      <w:r w:rsidRPr="00DD3A6D">
        <w:rPr>
          <w:rFonts w:ascii="Times New Roman" w:eastAsia="Times New Roman" w:hAnsi="Times New Roman" w:cs="Times New Roman"/>
          <w:color w:val="0D0D0D"/>
          <w:sz w:val="20"/>
          <w:szCs w:val="20"/>
          <w:lang w:eastAsia="pl-PL"/>
        </w:rPr>
        <w:t xml:space="preserve"> </w:t>
      </w:r>
    </w:p>
    <w:p w:rsidR="00DD3A6D" w:rsidRPr="00DD3A6D" w:rsidRDefault="00DD3A6D" w:rsidP="00DD3A6D">
      <w:pPr>
        <w:spacing w:before="120" w:after="0" w:line="240" w:lineRule="auto"/>
        <w:jc w:val="both"/>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..........................zł brutto (słownie: …….……………………………………………………………………….)</w:t>
      </w:r>
    </w:p>
    <w:p w:rsidR="00DD3A6D" w:rsidRPr="00DD3A6D" w:rsidRDefault="00DD3A6D" w:rsidP="00DD3A6D">
      <w:pPr>
        <w:spacing w:before="120" w:after="0" w:line="240" w:lineRule="auto"/>
        <w:jc w:val="both"/>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w tym netto  ……………...... zł, VAT …………....... zł.</w:t>
      </w:r>
    </w:p>
    <w:p w:rsidR="00DD3A6D" w:rsidRPr="00DD3A6D" w:rsidRDefault="00DD3A6D" w:rsidP="00DD3A6D">
      <w:pPr>
        <w:spacing w:before="120" w:after="0" w:line="240" w:lineRule="auto"/>
        <w:jc w:val="both"/>
        <w:rPr>
          <w:rFonts w:ascii="Times New Roman" w:eastAsia="Times New Roman" w:hAnsi="Times New Roman" w:cs="Times New Roman"/>
          <w:b/>
          <w:color w:val="0D0D0D"/>
          <w:sz w:val="20"/>
          <w:szCs w:val="20"/>
          <w:lang w:eastAsia="pl-PL"/>
        </w:rPr>
      </w:pPr>
    </w:p>
    <w:p w:rsidR="00DD3A6D" w:rsidRPr="00DD3A6D" w:rsidRDefault="00DD3A6D" w:rsidP="00DD3A6D">
      <w:pPr>
        <w:numPr>
          <w:ilvl w:val="0"/>
          <w:numId w:val="37"/>
        </w:numPr>
        <w:spacing w:before="120" w:after="0" w:line="24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 xml:space="preserve">Cena ofertowa uwzględnia wykonanie kompletnego przedmiotu zamówienia.  </w:t>
      </w:r>
    </w:p>
    <w:p w:rsidR="00DD3A6D" w:rsidRPr="00DD3A6D" w:rsidRDefault="00DD3A6D" w:rsidP="00DD3A6D">
      <w:pPr>
        <w:numPr>
          <w:ilvl w:val="0"/>
          <w:numId w:val="37"/>
        </w:numPr>
        <w:spacing w:before="120" w:after="0" w:line="24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lastRenderedPageBreak/>
        <w:t>Oferta zawiera propozycje wynagrodzenia ze wszystkimi jego składnikami i dopłatami - koszty związane z całościowym wykonaniem przedmiotu zamówienia.</w:t>
      </w:r>
    </w:p>
    <w:p w:rsidR="00DD3A6D" w:rsidRPr="00DD3A6D" w:rsidRDefault="00DD3A6D" w:rsidP="00DD3A6D">
      <w:pPr>
        <w:numPr>
          <w:ilvl w:val="0"/>
          <w:numId w:val="37"/>
        </w:numPr>
        <w:spacing w:before="120" w:after="0" w:line="24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Zamówienie wykonamy w terminie …………………. od dnia podpisania umowy (termin wykonania podać w pełnych dniach – nie dłużej niż 120 dni)</w:t>
      </w:r>
    </w:p>
    <w:p w:rsidR="00DD3A6D" w:rsidRPr="00DD3A6D" w:rsidRDefault="00DD3A6D" w:rsidP="00DD3A6D">
      <w:pPr>
        <w:numPr>
          <w:ilvl w:val="0"/>
          <w:numId w:val="34"/>
        </w:numPr>
        <w:spacing w:before="120" w:after="0" w:line="24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DD3A6D" w:rsidRPr="00DD3A6D" w:rsidRDefault="00DD3A6D" w:rsidP="00DD3A6D">
      <w:pPr>
        <w:numPr>
          <w:ilvl w:val="0"/>
          <w:numId w:val="34"/>
        </w:numPr>
        <w:spacing w:before="120" w:after="0" w:line="24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Oświadczamy, że uważamy się związani niniejszą ofertą w ciągu 30 dni. Bieg terminu rozpoczyna się wraz z upływem terminu składania ofert.</w:t>
      </w:r>
    </w:p>
    <w:p w:rsidR="00DD3A6D" w:rsidRPr="00DD3A6D" w:rsidRDefault="00DD3A6D" w:rsidP="00DD3A6D">
      <w:pPr>
        <w:numPr>
          <w:ilvl w:val="0"/>
          <w:numId w:val="34"/>
        </w:numPr>
        <w:spacing w:before="120" w:after="0" w:line="24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DD3A6D" w:rsidRPr="00DD3A6D" w:rsidRDefault="00DD3A6D" w:rsidP="00DD3A6D">
      <w:pPr>
        <w:numPr>
          <w:ilvl w:val="0"/>
          <w:numId w:val="34"/>
        </w:numPr>
        <w:spacing w:before="120" w:after="0" w:line="24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Oświadczamy, pod rygorem wykluczenia z postępowania, iż wszystkie informacje zamieszczone w naszej ofercie i załącznikach do oferty są prawdziwe.</w:t>
      </w:r>
    </w:p>
    <w:p w:rsidR="00DD3A6D" w:rsidRPr="00DD3A6D" w:rsidRDefault="00DD3A6D" w:rsidP="00DD3A6D">
      <w:pPr>
        <w:numPr>
          <w:ilvl w:val="0"/>
          <w:numId w:val="34"/>
        </w:numPr>
        <w:spacing w:before="120" w:after="0" w:line="24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Zobowiązujemy się do wniesienia zabezpieczenia należytego wykonania zamówienia w wysokości 10 % wartości umowy.</w:t>
      </w:r>
    </w:p>
    <w:p w:rsidR="00DD3A6D" w:rsidRPr="00DD3A6D" w:rsidRDefault="00DD3A6D" w:rsidP="00DD3A6D">
      <w:pPr>
        <w:spacing w:before="120" w:after="0" w:line="240" w:lineRule="auto"/>
        <w:ind w:left="357"/>
        <w:jc w:val="both"/>
        <w:rPr>
          <w:rFonts w:ascii="Times New Roman" w:eastAsia="Times New Roman" w:hAnsi="Times New Roman" w:cs="Times New Roman"/>
          <w:color w:val="0D0D0D"/>
          <w:sz w:val="20"/>
          <w:szCs w:val="20"/>
          <w:lang w:eastAsia="pl-PL"/>
        </w:rPr>
      </w:pP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Oferta zawiera ..........stron/kartek</w:t>
      </w:r>
      <w:r w:rsidRPr="00DD3A6D">
        <w:rPr>
          <w:rFonts w:ascii="Times New Roman" w:eastAsia="Times New Roman" w:hAnsi="Times New Roman" w:cs="Times New Roman"/>
          <w:i/>
          <w:color w:val="0D0D0D"/>
          <w:sz w:val="20"/>
          <w:szCs w:val="20"/>
          <w:lang w:eastAsia="pl-PL"/>
        </w:rPr>
        <w:t>*</w:t>
      </w:r>
      <w:r w:rsidRPr="00DD3A6D">
        <w:rPr>
          <w:rFonts w:ascii="Times New Roman" w:eastAsia="Times New Roman" w:hAnsi="Times New Roman" w:cs="Times New Roman"/>
          <w:color w:val="0D0D0D"/>
          <w:sz w:val="20"/>
          <w:szCs w:val="20"/>
          <w:lang w:eastAsia="pl-PL"/>
        </w:rPr>
        <w:t xml:space="preserve"> ponumerowanych i podpisanych (lub parafowanych) przez osoby uprawnione do reprezentowania wykonawcy.</w:t>
      </w: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p>
    <w:p w:rsidR="00DD3A6D" w:rsidRPr="00DD3A6D" w:rsidRDefault="00DD3A6D" w:rsidP="00DD3A6D">
      <w:pPr>
        <w:spacing w:after="0" w:line="240" w:lineRule="auto"/>
        <w:rPr>
          <w:rFonts w:ascii="Times New Roman" w:eastAsia="Times New Roman" w:hAnsi="Times New Roman" w:cs="Times New Roman"/>
          <w:color w:val="0D0D0D"/>
          <w:sz w:val="20"/>
          <w:szCs w:val="20"/>
          <w:lang w:eastAsia="pl-PL"/>
        </w:rPr>
      </w:pPr>
    </w:p>
    <w:p w:rsidR="00DD3A6D" w:rsidRPr="00DD3A6D" w:rsidRDefault="00DD3A6D" w:rsidP="00DD3A6D">
      <w:pPr>
        <w:spacing w:after="0" w:line="24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w:t>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r>
      <w:r w:rsidRPr="00DD3A6D">
        <w:rPr>
          <w:rFonts w:ascii="Times New Roman" w:eastAsia="Times New Roman" w:hAnsi="Times New Roman" w:cs="Times New Roman"/>
          <w:color w:val="0D0D0D"/>
          <w:sz w:val="20"/>
          <w:szCs w:val="20"/>
          <w:lang w:eastAsia="pl-PL"/>
        </w:rPr>
        <w:tab/>
        <w:t>...............................................................</w:t>
      </w:r>
    </w:p>
    <w:p w:rsidR="00DD3A6D" w:rsidRPr="00DD3A6D" w:rsidRDefault="00DD3A6D" w:rsidP="00DD3A6D">
      <w:pPr>
        <w:spacing w:after="0" w:line="240" w:lineRule="auto"/>
        <w:rPr>
          <w:rFonts w:ascii="Times New Roman" w:eastAsia="Times New Roman" w:hAnsi="Times New Roman" w:cs="Times New Roman"/>
          <w:i/>
          <w:color w:val="0D0D0D"/>
          <w:sz w:val="20"/>
          <w:szCs w:val="20"/>
          <w:lang w:eastAsia="pl-PL"/>
        </w:rPr>
      </w:pPr>
      <w:r w:rsidRPr="00DD3A6D">
        <w:rPr>
          <w:rFonts w:ascii="Times New Roman" w:eastAsia="Times New Roman" w:hAnsi="Times New Roman" w:cs="Times New Roman"/>
          <w:i/>
          <w:color w:val="0D0D0D"/>
          <w:sz w:val="20"/>
          <w:szCs w:val="20"/>
          <w:lang w:eastAsia="pl-PL"/>
        </w:rPr>
        <w:t>miejscowość,  data</w:t>
      </w:r>
      <w:r w:rsidRPr="00DD3A6D">
        <w:rPr>
          <w:rFonts w:ascii="Times New Roman" w:eastAsia="Times New Roman" w:hAnsi="Times New Roman" w:cs="Times New Roman"/>
          <w:i/>
          <w:color w:val="0D0D0D"/>
          <w:sz w:val="20"/>
          <w:szCs w:val="20"/>
          <w:lang w:eastAsia="pl-PL"/>
        </w:rPr>
        <w:tab/>
      </w:r>
      <w:r w:rsidRPr="00DD3A6D">
        <w:rPr>
          <w:rFonts w:ascii="Times New Roman" w:eastAsia="Times New Roman" w:hAnsi="Times New Roman" w:cs="Times New Roman"/>
          <w:i/>
          <w:color w:val="0D0D0D"/>
          <w:sz w:val="20"/>
          <w:szCs w:val="20"/>
          <w:lang w:eastAsia="pl-PL"/>
        </w:rPr>
        <w:tab/>
        <w:t xml:space="preserve">  </w:t>
      </w:r>
      <w:r w:rsidRPr="00DD3A6D">
        <w:rPr>
          <w:rFonts w:ascii="Times New Roman" w:eastAsia="Times New Roman" w:hAnsi="Times New Roman" w:cs="Times New Roman"/>
          <w:i/>
          <w:color w:val="0D0D0D"/>
          <w:sz w:val="20"/>
          <w:szCs w:val="20"/>
          <w:lang w:eastAsia="pl-PL"/>
        </w:rPr>
        <w:tab/>
      </w:r>
      <w:r w:rsidRPr="00DD3A6D">
        <w:rPr>
          <w:rFonts w:ascii="Times New Roman" w:eastAsia="Times New Roman" w:hAnsi="Times New Roman" w:cs="Times New Roman"/>
          <w:i/>
          <w:color w:val="0D0D0D"/>
          <w:sz w:val="20"/>
          <w:szCs w:val="20"/>
          <w:lang w:eastAsia="pl-PL"/>
        </w:rPr>
        <w:tab/>
      </w:r>
      <w:r w:rsidRPr="00DD3A6D">
        <w:rPr>
          <w:rFonts w:ascii="Times New Roman" w:eastAsia="Times New Roman" w:hAnsi="Times New Roman" w:cs="Times New Roman"/>
          <w:i/>
          <w:color w:val="0D0D0D"/>
          <w:sz w:val="20"/>
          <w:szCs w:val="20"/>
          <w:lang w:eastAsia="pl-PL"/>
        </w:rPr>
        <w:tab/>
      </w:r>
      <w:r w:rsidRPr="00DD3A6D">
        <w:rPr>
          <w:rFonts w:ascii="Times New Roman" w:eastAsia="Times New Roman" w:hAnsi="Times New Roman" w:cs="Times New Roman"/>
          <w:i/>
          <w:color w:val="0D0D0D"/>
          <w:sz w:val="20"/>
          <w:szCs w:val="20"/>
          <w:lang w:eastAsia="pl-PL"/>
        </w:rPr>
        <w:tab/>
        <w:t>pieczęcie imienne i podpisy osób</w:t>
      </w:r>
    </w:p>
    <w:p w:rsidR="00DD3A6D" w:rsidRPr="00DD3A6D" w:rsidRDefault="00DD3A6D" w:rsidP="00DD3A6D">
      <w:pPr>
        <w:spacing w:after="0" w:line="240" w:lineRule="auto"/>
        <w:ind w:left="3545" w:firstLine="1420"/>
        <w:jc w:val="center"/>
        <w:rPr>
          <w:rFonts w:ascii="Times New Roman" w:eastAsia="Times New Roman" w:hAnsi="Times New Roman" w:cs="Times New Roman"/>
          <w:i/>
          <w:color w:val="0D0D0D"/>
          <w:sz w:val="20"/>
          <w:szCs w:val="20"/>
          <w:lang w:eastAsia="pl-PL"/>
        </w:rPr>
      </w:pPr>
      <w:r w:rsidRPr="00DD3A6D">
        <w:rPr>
          <w:rFonts w:ascii="Times New Roman" w:eastAsia="Times New Roman" w:hAnsi="Times New Roman" w:cs="Times New Roman"/>
          <w:i/>
          <w:color w:val="0D0D0D"/>
          <w:sz w:val="20"/>
          <w:szCs w:val="20"/>
          <w:lang w:eastAsia="pl-PL"/>
        </w:rPr>
        <w:t>uprawnionych do reprezentowania wykonawcy</w:t>
      </w:r>
    </w:p>
    <w:p w:rsidR="00DD3A6D" w:rsidRPr="00DD3A6D" w:rsidRDefault="00DD3A6D" w:rsidP="00DD3A6D">
      <w:pPr>
        <w:overflowPunct w:val="0"/>
        <w:autoSpaceDE w:val="0"/>
        <w:autoSpaceDN w:val="0"/>
        <w:adjustRightInd w:val="0"/>
        <w:spacing w:after="0" w:line="240" w:lineRule="auto"/>
        <w:ind w:left="7088" w:hanging="7088"/>
        <w:rPr>
          <w:rFonts w:ascii="Times New Roman" w:eastAsia="Times New Roman" w:hAnsi="Times New Roman" w:cs="Times New Roman"/>
          <w:i/>
          <w:color w:val="0D0D0D"/>
          <w:sz w:val="20"/>
          <w:szCs w:val="20"/>
          <w:lang w:eastAsia="pl-PL"/>
        </w:rPr>
      </w:pPr>
    </w:p>
    <w:p w:rsidR="00DD3A6D" w:rsidRPr="00DD3A6D" w:rsidRDefault="00DD3A6D" w:rsidP="00DD3A6D">
      <w:pPr>
        <w:overflowPunct w:val="0"/>
        <w:autoSpaceDE w:val="0"/>
        <w:autoSpaceDN w:val="0"/>
        <w:adjustRightInd w:val="0"/>
        <w:spacing w:after="0" w:line="240" w:lineRule="auto"/>
        <w:ind w:left="7088" w:hanging="7088"/>
        <w:rPr>
          <w:rFonts w:ascii="Times New Roman" w:eastAsia="Times New Roman" w:hAnsi="Times New Roman" w:cs="Times New Roman"/>
          <w:i/>
          <w:color w:val="0D0D0D"/>
          <w:sz w:val="20"/>
          <w:szCs w:val="20"/>
          <w:lang w:eastAsia="pl-PL"/>
        </w:rPr>
      </w:pPr>
    </w:p>
    <w:p w:rsidR="00DD3A6D" w:rsidRPr="00DD3A6D" w:rsidRDefault="00DD3A6D" w:rsidP="00DD3A6D">
      <w:pPr>
        <w:overflowPunct w:val="0"/>
        <w:autoSpaceDE w:val="0"/>
        <w:autoSpaceDN w:val="0"/>
        <w:adjustRightInd w:val="0"/>
        <w:spacing w:after="0" w:line="240" w:lineRule="auto"/>
        <w:ind w:left="7088" w:hanging="7088"/>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i/>
          <w:color w:val="0D0D0D"/>
          <w:sz w:val="20"/>
          <w:szCs w:val="20"/>
          <w:lang w:eastAsia="pl-PL"/>
        </w:rPr>
        <w:t>*niepotrzebne skreślić</w:t>
      </w:r>
    </w:p>
    <w:p w:rsidR="00DD3A6D" w:rsidRPr="00DD3A6D" w:rsidRDefault="00DD3A6D" w:rsidP="00DD3A6D">
      <w:pPr>
        <w:spacing w:after="0" w:line="240" w:lineRule="auto"/>
        <w:jc w:val="both"/>
        <w:rPr>
          <w:rFonts w:ascii="Times New Roman" w:eastAsia="Times New Roman" w:hAnsi="Times New Roman" w:cs="Times New Roman"/>
          <w:b/>
          <w:color w:val="0D0D0D"/>
          <w:sz w:val="20"/>
          <w:szCs w:val="20"/>
          <w:lang w:eastAsia="pl-PL"/>
        </w:rPr>
      </w:pPr>
    </w:p>
    <w:p w:rsidR="00DD3A6D" w:rsidRPr="00DD3A6D" w:rsidRDefault="00DD3A6D" w:rsidP="00DD3A6D">
      <w:pPr>
        <w:spacing w:after="0" w:line="240" w:lineRule="auto"/>
        <w:jc w:val="both"/>
        <w:rPr>
          <w:rFonts w:ascii="Times New Roman" w:eastAsia="Times New Roman" w:hAnsi="Times New Roman" w:cs="Times New Roman"/>
          <w:b/>
          <w:color w:val="0D0D0D"/>
          <w:sz w:val="20"/>
          <w:szCs w:val="20"/>
          <w:lang w:eastAsia="pl-PL"/>
        </w:rPr>
      </w:pPr>
    </w:p>
    <w:p w:rsidR="00DD3A6D" w:rsidRPr="00DD3A6D" w:rsidRDefault="00DD3A6D" w:rsidP="00DD3A6D">
      <w:pPr>
        <w:spacing w:after="0" w:line="240" w:lineRule="auto"/>
        <w:jc w:val="both"/>
        <w:rPr>
          <w:rFonts w:ascii="Times New Roman" w:eastAsia="Times New Roman" w:hAnsi="Times New Roman" w:cs="Times New Roman"/>
          <w:b/>
          <w:color w:val="0D0D0D"/>
          <w:sz w:val="20"/>
          <w:szCs w:val="20"/>
          <w:lang w:eastAsia="pl-PL"/>
        </w:rPr>
      </w:pPr>
    </w:p>
    <w:p w:rsidR="00DD3A6D" w:rsidRPr="00DD3A6D" w:rsidRDefault="00DD3A6D" w:rsidP="00DD3A6D">
      <w:pPr>
        <w:spacing w:after="0" w:line="240" w:lineRule="auto"/>
        <w:jc w:val="both"/>
        <w:rPr>
          <w:rFonts w:ascii="Times New Roman" w:eastAsia="Times New Roman" w:hAnsi="Times New Roman" w:cs="Times New Roman"/>
          <w:b/>
          <w:color w:val="0D0D0D"/>
          <w:sz w:val="20"/>
          <w:szCs w:val="20"/>
          <w:lang w:eastAsia="pl-PL"/>
        </w:rPr>
      </w:pPr>
    </w:p>
    <w:p w:rsidR="00DD3A6D" w:rsidRPr="00DD3A6D" w:rsidRDefault="00DD3A6D" w:rsidP="00DD3A6D">
      <w:pPr>
        <w:spacing w:after="0" w:line="240" w:lineRule="auto"/>
        <w:jc w:val="both"/>
        <w:rPr>
          <w:rFonts w:ascii="Times New Roman" w:eastAsia="Times New Roman" w:hAnsi="Times New Roman" w:cs="Times New Roman"/>
          <w:b/>
          <w:color w:val="0D0D0D"/>
          <w:sz w:val="20"/>
          <w:szCs w:val="20"/>
          <w:lang w:eastAsia="pl-PL"/>
        </w:rPr>
      </w:pPr>
    </w:p>
    <w:p w:rsidR="00DD3A6D" w:rsidRPr="00DD3A6D" w:rsidRDefault="00DD3A6D" w:rsidP="00DD3A6D">
      <w:pPr>
        <w:tabs>
          <w:tab w:val="left" w:pos="-567"/>
        </w:tabs>
        <w:overflowPunct w:val="0"/>
        <w:autoSpaceDE w:val="0"/>
        <w:autoSpaceDN w:val="0"/>
        <w:adjustRightInd w:val="0"/>
        <w:spacing w:after="0" w:line="240" w:lineRule="auto"/>
        <w:jc w:val="center"/>
        <w:rPr>
          <w:rFonts w:ascii="Times New Roman" w:eastAsia="Arial Unicode MS" w:hAnsi="Times New Roman" w:cs="Times New Roman"/>
          <w:color w:val="0D0D0D"/>
          <w:lang w:eastAsia="pl-PL"/>
        </w:rPr>
      </w:pPr>
      <w:r w:rsidRPr="00DD3A6D">
        <w:rPr>
          <w:rFonts w:ascii="Times New Roman" w:eastAsia="Times New Roman" w:hAnsi="Times New Roman" w:cs="Times New Roman"/>
          <w:b/>
          <w:color w:val="0D0D0D"/>
          <w:sz w:val="20"/>
          <w:szCs w:val="20"/>
          <w:lang w:eastAsia="pl-PL"/>
        </w:rPr>
        <w:br w:type="page"/>
      </w:r>
    </w:p>
    <w:p w:rsidR="00DD3A6D" w:rsidRPr="00DD3A6D" w:rsidRDefault="00DD3A6D" w:rsidP="00DD3A6D">
      <w:pPr>
        <w:spacing w:after="0" w:line="240" w:lineRule="auto"/>
        <w:ind w:firstLine="4962"/>
        <w:rPr>
          <w:rFonts w:ascii="Times New Roman" w:eastAsia="Times New Roman" w:hAnsi="Times New Roman" w:cs="Times New Roman"/>
          <w:b/>
          <w:color w:val="0D0D0D"/>
          <w:sz w:val="20"/>
          <w:szCs w:val="20"/>
          <w:u w:val="single"/>
          <w:lang w:eastAsia="pl-PL"/>
        </w:rPr>
      </w:pPr>
      <w:r w:rsidRPr="00DD3A6D">
        <w:rPr>
          <w:rFonts w:ascii="Times New Roman" w:eastAsia="Times New Roman" w:hAnsi="Times New Roman" w:cs="Times New Roman"/>
          <w:b/>
          <w:color w:val="0D0D0D"/>
          <w:sz w:val="20"/>
          <w:szCs w:val="20"/>
          <w:u w:val="single"/>
          <w:lang w:eastAsia="pl-PL"/>
        </w:rPr>
        <w:lastRenderedPageBreak/>
        <w:t>Zamawiający:</w:t>
      </w:r>
    </w:p>
    <w:p w:rsidR="00DD3A6D" w:rsidRPr="00DD3A6D" w:rsidRDefault="00DD3A6D" w:rsidP="00DD3A6D">
      <w:pPr>
        <w:autoSpaceDE w:val="0"/>
        <w:autoSpaceDN w:val="0"/>
        <w:adjustRightInd w:val="0"/>
        <w:spacing w:after="0" w:line="240" w:lineRule="auto"/>
        <w:ind w:left="4956" w:firstLine="6"/>
        <w:rPr>
          <w:rFonts w:ascii="Times New Roman" w:eastAsia="Times New Roman" w:hAnsi="Times New Roman" w:cs="Times New Roman"/>
          <w:b/>
          <w:color w:val="0D0D0D"/>
          <w:sz w:val="24"/>
          <w:szCs w:val="24"/>
          <w:lang w:eastAsia="pl-PL"/>
        </w:rPr>
      </w:pPr>
      <w:r w:rsidRPr="00DD3A6D">
        <w:rPr>
          <w:rFonts w:ascii="Times New Roman" w:eastAsia="Times New Roman" w:hAnsi="Times New Roman" w:cs="Times New Roman"/>
          <w:b/>
          <w:color w:val="0D0D0D"/>
          <w:sz w:val="24"/>
          <w:szCs w:val="24"/>
          <w:lang w:eastAsia="pl-PL"/>
        </w:rPr>
        <w:t>Zarząd Dróg Powiatowych w Ożarowie Mazowieckim</w:t>
      </w:r>
    </w:p>
    <w:p w:rsidR="00DD3A6D" w:rsidRPr="00DD3A6D" w:rsidRDefault="00DD3A6D" w:rsidP="00DD3A6D">
      <w:pPr>
        <w:autoSpaceDE w:val="0"/>
        <w:autoSpaceDN w:val="0"/>
        <w:adjustRightInd w:val="0"/>
        <w:spacing w:after="0" w:line="240" w:lineRule="auto"/>
        <w:ind w:firstLine="4962"/>
        <w:rPr>
          <w:rFonts w:ascii="Times New Roman" w:eastAsia="Times New Roman" w:hAnsi="Times New Roman" w:cs="Times New Roman"/>
          <w:b/>
          <w:color w:val="0D0D0D"/>
          <w:sz w:val="24"/>
          <w:szCs w:val="24"/>
          <w:lang w:eastAsia="pl-PL"/>
        </w:rPr>
      </w:pPr>
      <w:r w:rsidRPr="00DD3A6D">
        <w:rPr>
          <w:rFonts w:ascii="Times New Roman" w:eastAsia="Times New Roman" w:hAnsi="Times New Roman" w:cs="Times New Roman"/>
          <w:b/>
          <w:color w:val="0D0D0D"/>
          <w:sz w:val="24"/>
          <w:szCs w:val="24"/>
          <w:lang w:eastAsia="pl-PL"/>
        </w:rPr>
        <w:t>Ul. Poznańska 300</w:t>
      </w:r>
    </w:p>
    <w:p w:rsidR="00DD3A6D" w:rsidRPr="00DD3A6D" w:rsidRDefault="00DD3A6D" w:rsidP="00DD3A6D">
      <w:pPr>
        <w:autoSpaceDE w:val="0"/>
        <w:autoSpaceDN w:val="0"/>
        <w:adjustRightInd w:val="0"/>
        <w:spacing w:after="0" w:line="240" w:lineRule="auto"/>
        <w:ind w:firstLine="4962"/>
        <w:rPr>
          <w:rFonts w:ascii="Times New Roman" w:eastAsia="Times New Roman" w:hAnsi="Times New Roman" w:cs="Times New Roman"/>
          <w:b/>
          <w:color w:val="0D0D0D"/>
          <w:sz w:val="24"/>
          <w:szCs w:val="24"/>
          <w:lang w:eastAsia="pl-PL"/>
        </w:rPr>
      </w:pPr>
      <w:r w:rsidRPr="00DD3A6D">
        <w:rPr>
          <w:rFonts w:ascii="Times New Roman" w:eastAsia="Times New Roman" w:hAnsi="Times New Roman" w:cs="Times New Roman"/>
          <w:b/>
          <w:color w:val="0D0D0D"/>
          <w:sz w:val="24"/>
          <w:szCs w:val="24"/>
          <w:lang w:eastAsia="pl-PL"/>
        </w:rPr>
        <w:t>05-850 Ożarów Mazowiecki</w:t>
      </w:r>
    </w:p>
    <w:p w:rsidR="00DD3A6D" w:rsidRPr="00DD3A6D" w:rsidRDefault="00DD3A6D" w:rsidP="00DD3A6D">
      <w:pPr>
        <w:spacing w:after="0" w:line="240" w:lineRule="auto"/>
        <w:rPr>
          <w:rFonts w:ascii="Times New Roman" w:eastAsia="Times New Roman" w:hAnsi="Times New Roman" w:cs="Times New Roman"/>
          <w:b/>
          <w:color w:val="0D0D0D"/>
          <w:sz w:val="20"/>
          <w:szCs w:val="20"/>
          <w:u w:val="single"/>
          <w:lang w:eastAsia="pl-PL"/>
        </w:rPr>
      </w:pPr>
      <w:r w:rsidRPr="00DD3A6D">
        <w:rPr>
          <w:rFonts w:ascii="Times New Roman" w:eastAsia="Times New Roman" w:hAnsi="Times New Roman" w:cs="Times New Roman"/>
          <w:b/>
          <w:color w:val="0D0D0D"/>
          <w:sz w:val="20"/>
          <w:szCs w:val="20"/>
          <w:u w:val="single"/>
          <w:lang w:eastAsia="pl-PL"/>
        </w:rPr>
        <w:t>Wykonawca:</w:t>
      </w:r>
    </w:p>
    <w:p w:rsidR="00DD3A6D" w:rsidRPr="00DD3A6D" w:rsidRDefault="00DD3A6D" w:rsidP="00DD3A6D">
      <w:pPr>
        <w:spacing w:before="240" w:after="0" w:line="360" w:lineRule="auto"/>
        <w:ind w:right="4961"/>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w:t>
      </w:r>
    </w:p>
    <w:p w:rsidR="00DD3A6D" w:rsidRPr="00DD3A6D" w:rsidRDefault="00DD3A6D" w:rsidP="00DD3A6D">
      <w:pPr>
        <w:spacing w:after="0" w:line="240" w:lineRule="auto"/>
        <w:ind w:right="5101"/>
        <w:jc w:val="center"/>
        <w:rPr>
          <w:rFonts w:ascii="Times New Roman" w:eastAsia="Times New Roman" w:hAnsi="Times New Roman" w:cs="Times New Roman"/>
          <w:i/>
          <w:color w:val="0D0D0D"/>
          <w:sz w:val="16"/>
          <w:szCs w:val="16"/>
          <w:lang w:eastAsia="pl-PL"/>
        </w:rPr>
      </w:pPr>
      <w:r w:rsidRPr="00DD3A6D">
        <w:rPr>
          <w:rFonts w:ascii="Times New Roman" w:eastAsia="Times New Roman" w:hAnsi="Times New Roman" w:cs="Times New Roman"/>
          <w:i/>
          <w:color w:val="0D0D0D"/>
          <w:sz w:val="16"/>
          <w:szCs w:val="16"/>
          <w:lang w:eastAsia="pl-PL"/>
        </w:rPr>
        <w:t>(pełna nazwa/firma, adres, w zależności od podmiotu: NIP/PESEL, KRS/</w:t>
      </w:r>
      <w:proofErr w:type="spellStart"/>
      <w:r w:rsidRPr="00DD3A6D">
        <w:rPr>
          <w:rFonts w:ascii="Times New Roman" w:eastAsia="Times New Roman" w:hAnsi="Times New Roman" w:cs="Times New Roman"/>
          <w:i/>
          <w:color w:val="0D0D0D"/>
          <w:sz w:val="16"/>
          <w:szCs w:val="16"/>
          <w:lang w:eastAsia="pl-PL"/>
        </w:rPr>
        <w:t>CEiDG</w:t>
      </w:r>
      <w:proofErr w:type="spellEnd"/>
      <w:r w:rsidRPr="00DD3A6D">
        <w:rPr>
          <w:rFonts w:ascii="Times New Roman" w:eastAsia="Times New Roman" w:hAnsi="Times New Roman" w:cs="Times New Roman"/>
          <w:i/>
          <w:color w:val="0D0D0D"/>
          <w:sz w:val="16"/>
          <w:szCs w:val="16"/>
          <w:lang w:eastAsia="pl-PL"/>
        </w:rPr>
        <w:t>)</w:t>
      </w:r>
    </w:p>
    <w:p w:rsidR="00DD3A6D" w:rsidRPr="00DD3A6D" w:rsidRDefault="00DD3A6D" w:rsidP="00DD3A6D">
      <w:pPr>
        <w:spacing w:after="0" w:line="240" w:lineRule="auto"/>
        <w:ind w:right="5101"/>
        <w:rPr>
          <w:rFonts w:ascii="Times New Roman" w:eastAsia="Times New Roman" w:hAnsi="Times New Roman" w:cs="Times New Roman"/>
          <w:color w:val="0D0D0D"/>
          <w:sz w:val="20"/>
          <w:szCs w:val="20"/>
          <w:u w:val="single"/>
          <w:lang w:eastAsia="pl-PL"/>
        </w:rPr>
      </w:pPr>
      <w:r w:rsidRPr="00DD3A6D">
        <w:rPr>
          <w:rFonts w:ascii="Times New Roman" w:eastAsia="Times New Roman" w:hAnsi="Times New Roman" w:cs="Times New Roman"/>
          <w:color w:val="0D0D0D"/>
          <w:sz w:val="20"/>
          <w:szCs w:val="20"/>
          <w:u w:val="single"/>
          <w:lang w:eastAsia="pl-PL"/>
        </w:rPr>
        <w:t>reprezentowany przez:</w:t>
      </w:r>
    </w:p>
    <w:p w:rsidR="00DD3A6D" w:rsidRPr="00DD3A6D" w:rsidRDefault="00DD3A6D" w:rsidP="00DD3A6D">
      <w:pPr>
        <w:spacing w:before="240" w:after="0" w:line="360" w:lineRule="auto"/>
        <w:ind w:right="4820"/>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w:t>
      </w:r>
    </w:p>
    <w:p w:rsidR="00DD3A6D" w:rsidRPr="00DD3A6D" w:rsidRDefault="00DD3A6D" w:rsidP="00DD3A6D">
      <w:pPr>
        <w:spacing w:after="0" w:line="240" w:lineRule="auto"/>
        <w:ind w:right="4959"/>
        <w:jc w:val="center"/>
        <w:rPr>
          <w:rFonts w:ascii="Times New Roman" w:eastAsia="Times New Roman" w:hAnsi="Times New Roman" w:cs="Times New Roman"/>
          <w:i/>
          <w:color w:val="0D0D0D"/>
          <w:sz w:val="16"/>
          <w:szCs w:val="16"/>
          <w:lang w:eastAsia="pl-PL"/>
        </w:rPr>
      </w:pPr>
      <w:r w:rsidRPr="00DD3A6D">
        <w:rPr>
          <w:rFonts w:ascii="Times New Roman" w:eastAsia="Times New Roman" w:hAnsi="Times New Roman" w:cs="Times New Roman"/>
          <w:i/>
          <w:color w:val="0D0D0D"/>
          <w:sz w:val="16"/>
          <w:szCs w:val="16"/>
          <w:lang w:eastAsia="pl-PL"/>
        </w:rPr>
        <w:t>(imię, nazwisko, stanowisko/podstawa do reprezentacji)</w:t>
      </w:r>
    </w:p>
    <w:p w:rsidR="00DD3A6D" w:rsidRPr="00DD3A6D" w:rsidRDefault="00DD3A6D" w:rsidP="00DD3A6D">
      <w:pPr>
        <w:spacing w:after="0" w:line="240" w:lineRule="auto"/>
        <w:ind w:right="4959"/>
        <w:jc w:val="center"/>
        <w:rPr>
          <w:rFonts w:ascii="Times New Roman" w:eastAsia="Times New Roman" w:hAnsi="Times New Roman" w:cs="Times New Roman"/>
          <w:i/>
          <w:color w:val="0D0D0D"/>
          <w:sz w:val="16"/>
          <w:szCs w:val="16"/>
          <w:lang w:eastAsia="pl-PL"/>
        </w:rPr>
      </w:pPr>
    </w:p>
    <w:p w:rsidR="00DD3A6D" w:rsidRPr="00DD3A6D" w:rsidRDefault="00DD3A6D" w:rsidP="00DD3A6D">
      <w:pPr>
        <w:spacing w:after="0" w:line="240" w:lineRule="auto"/>
        <w:ind w:right="4959"/>
        <w:jc w:val="center"/>
        <w:rPr>
          <w:rFonts w:ascii="Times New Roman" w:eastAsia="Times New Roman" w:hAnsi="Times New Roman" w:cs="Times New Roman"/>
          <w:i/>
          <w:color w:val="0D0D0D"/>
          <w:sz w:val="16"/>
          <w:szCs w:val="16"/>
          <w:lang w:eastAsia="pl-PL"/>
        </w:rPr>
      </w:pPr>
    </w:p>
    <w:p w:rsidR="00DD3A6D" w:rsidRPr="00DD3A6D" w:rsidRDefault="00DD3A6D" w:rsidP="00DD3A6D">
      <w:pPr>
        <w:spacing w:after="0" w:line="360" w:lineRule="auto"/>
        <w:jc w:val="center"/>
        <w:rPr>
          <w:rFonts w:ascii="Times New Roman" w:eastAsia="Calibri" w:hAnsi="Times New Roman" w:cs="Times New Roman"/>
          <w:b/>
          <w:color w:val="0D0D0D"/>
          <w:spacing w:val="26"/>
          <w:sz w:val="24"/>
          <w:szCs w:val="24"/>
        </w:rPr>
      </w:pPr>
      <w:r w:rsidRPr="00DD3A6D">
        <w:rPr>
          <w:rFonts w:ascii="Times New Roman" w:eastAsia="Calibri" w:hAnsi="Times New Roman" w:cs="Times New Roman"/>
          <w:b/>
          <w:color w:val="0D0D0D"/>
          <w:spacing w:val="26"/>
          <w:sz w:val="24"/>
          <w:szCs w:val="24"/>
        </w:rPr>
        <w:t>FORMULARZ NR 1</w:t>
      </w:r>
    </w:p>
    <w:p w:rsidR="00DD3A6D" w:rsidRPr="00DD3A6D" w:rsidRDefault="00DD3A6D" w:rsidP="00DD3A6D">
      <w:pPr>
        <w:spacing w:after="0" w:line="360" w:lineRule="auto"/>
        <w:jc w:val="center"/>
        <w:rPr>
          <w:rFonts w:ascii="Times New Roman" w:eastAsia="Times New Roman" w:hAnsi="Times New Roman" w:cs="Times New Roman"/>
          <w:b/>
          <w:color w:val="0D0D0D"/>
          <w:sz w:val="24"/>
          <w:szCs w:val="24"/>
          <w:u w:val="single"/>
          <w:lang w:eastAsia="pl-PL"/>
        </w:rPr>
      </w:pPr>
      <w:r w:rsidRPr="00DD3A6D">
        <w:rPr>
          <w:rFonts w:ascii="Times New Roman" w:eastAsia="Times New Roman" w:hAnsi="Times New Roman" w:cs="Times New Roman"/>
          <w:b/>
          <w:color w:val="0D0D0D"/>
          <w:sz w:val="24"/>
          <w:szCs w:val="24"/>
          <w:u w:val="single"/>
          <w:lang w:eastAsia="pl-PL"/>
        </w:rPr>
        <w:t xml:space="preserve">Oświadczenie wykonawcy </w:t>
      </w:r>
    </w:p>
    <w:p w:rsidR="00DD3A6D" w:rsidRPr="00DD3A6D" w:rsidRDefault="00DD3A6D" w:rsidP="00DD3A6D">
      <w:pPr>
        <w:spacing w:after="0" w:line="360" w:lineRule="auto"/>
        <w:jc w:val="center"/>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 xml:space="preserve">składane na podstawie art. 25a ust. 1 ustawy z dnia 29 stycznia 2004 r. </w:t>
      </w:r>
    </w:p>
    <w:p w:rsidR="00DD3A6D" w:rsidRPr="00DD3A6D" w:rsidRDefault="00DD3A6D" w:rsidP="00DD3A6D">
      <w:pPr>
        <w:spacing w:after="0" w:line="360" w:lineRule="auto"/>
        <w:jc w:val="center"/>
        <w:rPr>
          <w:rFonts w:ascii="Times New Roman" w:eastAsia="Times New Roman" w:hAnsi="Times New Roman" w:cs="Times New Roman"/>
          <w:b/>
          <w:color w:val="0D0D0D"/>
          <w:sz w:val="20"/>
          <w:szCs w:val="20"/>
          <w:lang w:eastAsia="pl-PL"/>
        </w:rPr>
      </w:pPr>
      <w:r w:rsidRPr="00DD3A6D">
        <w:rPr>
          <w:rFonts w:ascii="Times New Roman" w:eastAsia="Times New Roman" w:hAnsi="Times New Roman" w:cs="Times New Roman"/>
          <w:b/>
          <w:color w:val="0D0D0D"/>
          <w:sz w:val="20"/>
          <w:szCs w:val="20"/>
          <w:lang w:eastAsia="pl-PL"/>
        </w:rPr>
        <w:t xml:space="preserve"> Prawo zamówień publicznych (dalej jako: ustawa </w:t>
      </w:r>
      <w:proofErr w:type="spellStart"/>
      <w:r w:rsidRPr="00DD3A6D">
        <w:rPr>
          <w:rFonts w:ascii="Times New Roman" w:eastAsia="Times New Roman" w:hAnsi="Times New Roman" w:cs="Times New Roman"/>
          <w:b/>
          <w:color w:val="0D0D0D"/>
          <w:sz w:val="20"/>
          <w:szCs w:val="20"/>
          <w:lang w:eastAsia="pl-PL"/>
        </w:rPr>
        <w:t>Pzp</w:t>
      </w:r>
      <w:proofErr w:type="spellEnd"/>
      <w:r w:rsidRPr="00DD3A6D">
        <w:rPr>
          <w:rFonts w:ascii="Times New Roman" w:eastAsia="Times New Roman" w:hAnsi="Times New Roman" w:cs="Times New Roman"/>
          <w:b/>
          <w:color w:val="0D0D0D"/>
          <w:sz w:val="20"/>
          <w:szCs w:val="20"/>
          <w:lang w:eastAsia="pl-PL"/>
        </w:rPr>
        <w:t xml:space="preserve">), </w:t>
      </w:r>
    </w:p>
    <w:p w:rsidR="00DD3A6D" w:rsidRPr="00DD3A6D" w:rsidRDefault="00DD3A6D" w:rsidP="00DD3A6D">
      <w:pPr>
        <w:spacing w:before="120" w:after="0" w:line="360" w:lineRule="auto"/>
        <w:jc w:val="center"/>
        <w:rPr>
          <w:rFonts w:ascii="Times New Roman" w:eastAsia="Times New Roman" w:hAnsi="Times New Roman" w:cs="Times New Roman"/>
          <w:b/>
          <w:color w:val="0D0D0D"/>
          <w:u w:val="single"/>
          <w:lang w:eastAsia="pl-PL"/>
        </w:rPr>
      </w:pPr>
      <w:r w:rsidRPr="00DD3A6D">
        <w:rPr>
          <w:rFonts w:ascii="Times New Roman" w:eastAsia="Times New Roman" w:hAnsi="Times New Roman" w:cs="Times New Roman"/>
          <w:b/>
          <w:color w:val="0D0D0D"/>
          <w:u w:val="single"/>
          <w:lang w:eastAsia="pl-PL"/>
        </w:rPr>
        <w:t>DOTYCZĄCE PODSTAW WYKLUCZENIA Z POSTĘPOWANIA ORAZ DOTYCZĄCE SPEŁNIANIA WARUNKÓW UDZIAŁU W POSTĘPOWANIU</w:t>
      </w:r>
    </w:p>
    <w:p w:rsidR="00DD3A6D" w:rsidRPr="00DD3A6D" w:rsidRDefault="00DD3A6D" w:rsidP="00DD3A6D">
      <w:pPr>
        <w:spacing w:after="0" w:line="360" w:lineRule="auto"/>
        <w:jc w:val="both"/>
        <w:rPr>
          <w:rFonts w:ascii="Times New Roman" w:eastAsia="Times New Roman" w:hAnsi="Times New Roman" w:cs="Times New Roman"/>
          <w:color w:val="0D0D0D"/>
          <w:sz w:val="10"/>
          <w:szCs w:val="10"/>
          <w:lang w:eastAsia="pl-PL"/>
        </w:rPr>
      </w:pPr>
    </w:p>
    <w:p w:rsidR="00DD3A6D" w:rsidRPr="00DD3A6D" w:rsidRDefault="00DD3A6D" w:rsidP="00DD3A6D">
      <w:pPr>
        <w:spacing w:after="0" w:line="360" w:lineRule="auto"/>
        <w:ind w:firstLine="708"/>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Na potrzeby postępowania o udzielenie zamówienia publicznego w trybie przetargu nieograniczonego nr </w:t>
      </w:r>
      <w:r w:rsidRPr="00DD3A6D">
        <w:rPr>
          <w:rFonts w:ascii="Times New Roman" w:eastAsia="Times New Roman" w:hAnsi="Times New Roman" w:cs="Times New Roman"/>
          <w:b/>
          <w:color w:val="0D0D0D"/>
          <w:lang w:eastAsia="pl-PL"/>
        </w:rPr>
        <w:t>Z</w:t>
      </w:r>
      <w:r>
        <w:rPr>
          <w:rFonts w:ascii="Times New Roman" w:eastAsia="Times New Roman" w:hAnsi="Times New Roman" w:cs="Times New Roman"/>
          <w:b/>
          <w:color w:val="0D0D0D"/>
          <w:lang w:eastAsia="pl-PL"/>
        </w:rPr>
        <w:t>P-15</w:t>
      </w:r>
      <w:r w:rsidRPr="00DD3A6D">
        <w:rPr>
          <w:rFonts w:ascii="Times New Roman" w:eastAsia="Times New Roman" w:hAnsi="Times New Roman" w:cs="Times New Roman"/>
          <w:b/>
          <w:color w:val="0D0D0D"/>
          <w:lang w:eastAsia="pl-PL"/>
        </w:rPr>
        <w:t>/2016</w:t>
      </w:r>
      <w:r w:rsidRPr="00DD3A6D">
        <w:rPr>
          <w:rFonts w:ascii="Times New Roman" w:eastAsia="Times New Roman" w:hAnsi="Times New Roman" w:cs="Times New Roman"/>
          <w:color w:val="0D0D0D"/>
          <w:lang w:eastAsia="pl-PL"/>
        </w:rPr>
        <w:t xml:space="preserve"> na: </w:t>
      </w:r>
      <w:r w:rsidRPr="00DD3A6D">
        <w:rPr>
          <w:rFonts w:ascii="Times New Roman" w:eastAsia="Times New Roman" w:hAnsi="Times New Roman" w:cs="Times New Roman"/>
          <w:b/>
          <w:color w:val="0D0D0D"/>
          <w:lang w:eastAsia="pl-PL"/>
        </w:rPr>
        <w:t>„</w:t>
      </w:r>
      <w:r w:rsidRPr="00DD3A6D">
        <w:rPr>
          <w:rFonts w:ascii="Times New Roman" w:eastAsia="Times New Roman" w:hAnsi="Times New Roman" w:cs="Times New Roman"/>
          <w:b/>
          <w:color w:val="0D0D0D"/>
          <w:sz w:val="20"/>
          <w:szCs w:val="20"/>
          <w:lang w:eastAsia="pl-PL"/>
        </w:rPr>
        <w:t>Zakup samochodu dostawczego do 3,5t masy całkowitej z rocznika 2016/17, z zabudową skrzynią samowyładowczą (</w:t>
      </w:r>
      <w:proofErr w:type="spellStart"/>
      <w:r w:rsidRPr="00DD3A6D">
        <w:rPr>
          <w:rFonts w:ascii="Times New Roman" w:eastAsia="Times New Roman" w:hAnsi="Times New Roman" w:cs="Times New Roman"/>
          <w:b/>
          <w:color w:val="0D0D0D"/>
          <w:sz w:val="20"/>
          <w:szCs w:val="20"/>
          <w:lang w:eastAsia="pl-PL"/>
        </w:rPr>
        <w:t>wywrot</w:t>
      </w:r>
      <w:proofErr w:type="spellEnd"/>
      <w:r w:rsidRPr="00DD3A6D">
        <w:rPr>
          <w:rFonts w:ascii="Times New Roman" w:eastAsia="Times New Roman" w:hAnsi="Times New Roman" w:cs="Times New Roman"/>
          <w:b/>
          <w:color w:val="0D0D0D"/>
          <w:sz w:val="20"/>
          <w:szCs w:val="20"/>
          <w:lang w:eastAsia="pl-PL"/>
        </w:rPr>
        <w:t xml:space="preserve"> 3-stronny), wraz z podnośnikiem hydraulicznym HDS (2000kg.)</w:t>
      </w:r>
      <w:r w:rsidRPr="00DD3A6D">
        <w:rPr>
          <w:rFonts w:ascii="Times New Roman" w:eastAsia="Times New Roman" w:hAnsi="Times New Roman" w:cs="Times New Roman"/>
          <w:b/>
          <w:color w:val="0D0D0D"/>
          <w:lang w:eastAsia="pl-PL"/>
        </w:rPr>
        <w:t>”</w:t>
      </w:r>
      <w:r w:rsidRPr="00DD3A6D">
        <w:rPr>
          <w:rFonts w:ascii="Times New Roman" w:eastAsia="Times New Roman" w:hAnsi="Times New Roman" w:cs="Times New Roman"/>
          <w:color w:val="0D0D0D"/>
          <w:lang w:eastAsia="pl-PL"/>
        </w:rPr>
        <w:t>, prowadzonego przez Zarząd Dróg Powiatowych w Ożarowie Mazowieckim oświadczam, co następuje:</w:t>
      </w:r>
    </w:p>
    <w:p w:rsidR="00DD3A6D" w:rsidRPr="00DD3A6D" w:rsidRDefault="00DD3A6D" w:rsidP="00DD3A6D">
      <w:pPr>
        <w:spacing w:after="0" w:line="360" w:lineRule="auto"/>
        <w:jc w:val="both"/>
        <w:rPr>
          <w:rFonts w:ascii="Times New Roman" w:eastAsia="Times New Roman" w:hAnsi="Times New Roman" w:cs="Times New Roman"/>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4"/>
          <w:szCs w:val="24"/>
          <w:lang w:eastAsia="pl-PL"/>
        </w:rPr>
      </w:pPr>
    </w:p>
    <w:p w:rsidR="00DD3A6D" w:rsidRDefault="00DD3A6D" w:rsidP="00DD3A6D">
      <w:pPr>
        <w:spacing w:after="0" w:line="360" w:lineRule="auto"/>
        <w:jc w:val="both"/>
        <w:rPr>
          <w:rFonts w:ascii="Times New Roman" w:eastAsia="Times New Roman" w:hAnsi="Times New Roman" w:cs="Times New Roman"/>
          <w:color w:val="0D0D0D"/>
          <w:sz w:val="24"/>
          <w:szCs w:val="24"/>
          <w:lang w:eastAsia="pl-PL"/>
        </w:rPr>
      </w:pPr>
    </w:p>
    <w:p w:rsidR="00AE4A38" w:rsidRPr="00DD3A6D" w:rsidRDefault="00AE4A38" w:rsidP="00DD3A6D">
      <w:pPr>
        <w:spacing w:after="0" w:line="360" w:lineRule="auto"/>
        <w:jc w:val="both"/>
        <w:rPr>
          <w:rFonts w:ascii="Times New Roman" w:eastAsia="Times New Roman" w:hAnsi="Times New Roman" w:cs="Times New Roman"/>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4"/>
          <w:szCs w:val="24"/>
          <w:lang w:eastAsia="pl-PL"/>
        </w:rPr>
      </w:pPr>
    </w:p>
    <w:p w:rsidR="00DD3A6D" w:rsidRPr="00DD3A6D" w:rsidRDefault="00DD3A6D" w:rsidP="00DD3A6D">
      <w:pPr>
        <w:shd w:val="clear" w:color="auto" w:fill="BFBFBF"/>
        <w:spacing w:after="0" w:line="360" w:lineRule="auto"/>
        <w:rPr>
          <w:rFonts w:ascii="Times New Roman" w:eastAsia="Times New Roman" w:hAnsi="Times New Roman" w:cs="Times New Roman"/>
          <w:b/>
          <w:color w:val="0D0D0D"/>
          <w:sz w:val="21"/>
          <w:szCs w:val="21"/>
          <w:lang w:eastAsia="pl-PL"/>
        </w:rPr>
      </w:pPr>
      <w:r w:rsidRPr="00DD3A6D">
        <w:rPr>
          <w:rFonts w:ascii="Times New Roman" w:eastAsia="Times New Roman" w:hAnsi="Times New Roman" w:cs="Times New Roman"/>
          <w:b/>
          <w:color w:val="0D0D0D"/>
          <w:sz w:val="21"/>
          <w:szCs w:val="21"/>
          <w:lang w:eastAsia="pl-PL"/>
        </w:rPr>
        <w:t>OŚWIADCZENIA DOTYCZĄCE WYKONAWCY:</w:t>
      </w:r>
    </w:p>
    <w:p w:rsidR="00DD3A6D" w:rsidRPr="00DD3A6D" w:rsidRDefault="00DD3A6D" w:rsidP="00DD3A6D">
      <w:pPr>
        <w:spacing w:before="60" w:after="0" w:line="360" w:lineRule="auto"/>
        <w:ind w:left="708"/>
        <w:jc w:val="both"/>
        <w:rPr>
          <w:rFonts w:ascii="Times New Roman" w:eastAsia="Times New Roman" w:hAnsi="Times New Roman" w:cs="Times New Roman"/>
          <w:color w:val="0D0D0D"/>
          <w:sz w:val="10"/>
          <w:szCs w:val="10"/>
          <w:lang w:eastAsia="pl-PL"/>
        </w:rPr>
      </w:pPr>
    </w:p>
    <w:p w:rsidR="00DD3A6D" w:rsidRPr="00DD3A6D" w:rsidRDefault="00DD3A6D" w:rsidP="00DD3A6D">
      <w:pPr>
        <w:numPr>
          <w:ilvl w:val="0"/>
          <w:numId w:val="13"/>
        </w:numPr>
        <w:spacing w:after="0" w:line="360" w:lineRule="auto"/>
        <w:contextualSpacing/>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Oświadczam, że nie podlegam wykluczeniu z postępowania na podstawie art. 24 ust 1 pkt 12-22 oraz art. 25 ust. 5 pkt. 1 i 8 ustawy </w:t>
      </w:r>
      <w:proofErr w:type="spellStart"/>
      <w:r w:rsidRPr="00DD3A6D">
        <w:rPr>
          <w:rFonts w:ascii="Times New Roman" w:eastAsia="Times New Roman" w:hAnsi="Times New Roman" w:cs="Times New Roman"/>
          <w:color w:val="0D0D0D"/>
          <w:lang w:eastAsia="pl-PL"/>
        </w:rPr>
        <w:t>Pzp</w:t>
      </w:r>
      <w:proofErr w:type="spellEnd"/>
      <w:r w:rsidRPr="00DD3A6D">
        <w:rPr>
          <w:rFonts w:ascii="Times New Roman" w:eastAsia="Times New Roman" w:hAnsi="Times New Roman" w:cs="Times New Roman"/>
          <w:color w:val="0D0D0D"/>
          <w:lang w:eastAsia="pl-PL"/>
        </w:rPr>
        <w:t>.</w:t>
      </w:r>
    </w:p>
    <w:p w:rsidR="00DD3A6D" w:rsidRPr="00DD3A6D" w:rsidRDefault="00DD3A6D" w:rsidP="00DD3A6D">
      <w:pPr>
        <w:spacing w:after="0" w:line="360" w:lineRule="auto"/>
        <w:jc w:val="both"/>
        <w:rPr>
          <w:rFonts w:ascii="Times New Roman" w:eastAsia="Times New Roman" w:hAnsi="Times New Roman" w:cs="Times New Roman"/>
          <w:i/>
          <w:color w:val="0D0D0D"/>
          <w:sz w:val="20"/>
          <w:szCs w:val="20"/>
          <w:lang w:eastAsia="pl-PL"/>
        </w:rPr>
      </w:pPr>
    </w:p>
    <w:p w:rsidR="00DD3A6D" w:rsidRPr="00DD3A6D" w:rsidRDefault="00DD3A6D" w:rsidP="00DD3A6D">
      <w:pPr>
        <w:spacing w:after="0" w:line="360" w:lineRule="auto"/>
        <w:jc w:val="both"/>
        <w:rPr>
          <w:rFonts w:ascii="Times New Roman" w:eastAsia="Times New Roman" w:hAnsi="Times New Roman" w:cs="Times New Roman"/>
          <w:i/>
          <w:color w:val="0D0D0D"/>
          <w:sz w:val="20"/>
          <w:szCs w:val="20"/>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 xml:space="preserve">…………….……. </w:t>
      </w:r>
      <w:r w:rsidRPr="00DD3A6D">
        <w:rPr>
          <w:rFonts w:ascii="Times New Roman" w:eastAsia="Times New Roman" w:hAnsi="Times New Roman" w:cs="Times New Roman"/>
          <w:i/>
          <w:color w:val="0D0D0D"/>
          <w:sz w:val="16"/>
          <w:szCs w:val="16"/>
          <w:lang w:eastAsia="pl-PL"/>
        </w:rPr>
        <w:t>(miejscowość),</w:t>
      </w:r>
      <w:r w:rsidRPr="00DD3A6D">
        <w:rPr>
          <w:rFonts w:ascii="Times New Roman" w:eastAsia="Times New Roman" w:hAnsi="Times New Roman" w:cs="Times New Roman"/>
          <w:i/>
          <w:color w:val="0D0D0D"/>
          <w:sz w:val="18"/>
          <w:szCs w:val="18"/>
          <w:lang w:eastAsia="pl-PL"/>
        </w:rPr>
        <w:t xml:space="preserve"> </w:t>
      </w:r>
      <w:r w:rsidRPr="00DD3A6D">
        <w:rPr>
          <w:rFonts w:ascii="Times New Roman" w:eastAsia="Times New Roman" w:hAnsi="Times New Roman" w:cs="Times New Roman"/>
          <w:color w:val="0D0D0D"/>
          <w:sz w:val="20"/>
          <w:szCs w:val="20"/>
          <w:lang w:eastAsia="pl-PL"/>
        </w:rPr>
        <w:t xml:space="preserve">dnia ………………. r. </w:t>
      </w: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autoSpaceDE w:val="0"/>
        <w:autoSpaceDN w:val="0"/>
        <w:adjustRightInd w:val="0"/>
        <w:spacing w:after="0" w:line="240" w:lineRule="auto"/>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(pieczęcie imienne i podpisy Wykonawcy lub</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osób uprawnionych do reprezentowania Wykonawcy)</w:t>
      </w:r>
    </w:p>
    <w:p w:rsidR="00DD3A6D" w:rsidRPr="00DD3A6D" w:rsidRDefault="00DD3A6D" w:rsidP="00DD3A6D">
      <w:pPr>
        <w:spacing w:after="0" w:line="360" w:lineRule="auto"/>
        <w:ind w:left="5664" w:firstLine="708"/>
        <w:jc w:val="both"/>
        <w:rPr>
          <w:rFonts w:ascii="Times New Roman" w:eastAsia="Times New Roman" w:hAnsi="Times New Roman" w:cs="Times New Roman"/>
          <w:i/>
          <w:color w:val="0D0D0D"/>
          <w:sz w:val="18"/>
          <w:szCs w:val="18"/>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1"/>
          <w:szCs w:val="21"/>
          <w:lang w:eastAsia="pl-PL"/>
        </w:rPr>
      </w:pPr>
      <w:r w:rsidRPr="00DD3A6D">
        <w:rPr>
          <w:rFonts w:ascii="Times New Roman" w:eastAsia="Times New Roman" w:hAnsi="Times New Roman" w:cs="Times New Roman"/>
          <w:color w:val="0D0D0D"/>
          <w:lang w:eastAsia="pl-PL"/>
        </w:rPr>
        <w:t xml:space="preserve">Oświadczam, że zachodzą w stosunku do mnie podstawy wykluczenia z postępowania na podstawie art. …………. ustawy </w:t>
      </w:r>
      <w:proofErr w:type="spellStart"/>
      <w:r w:rsidRPr="00DD3A6D">
        <w:rPr>
          <w:rFonts w:ascii="Times New Roman" w:eastAsia="Times New Roman" w:hAnsi="Times New Roman" w:cs="Times New Roman"/>
          <w:color w:val="0D0D0D"/>
          <w:lang w:eastAsia="pl-PL"/>
        </w:rPr>
        <w:t>Pzp</w:t>
      </w:r>
      <w:proofErr w:type="spellEnd"/>
      <w:r w:rsidRPr="00DD3A6D">
        <w:rPr>
          <w:rFonts w:ascii="Times New Roman" w:eastAsia="Times New Roman" w:hAnsi="Times New Roman" w:cs="Times New Roman"/>
          <w:color w:val="0D0D0D"/>
          <w:lang w:eastAsia="pl-PL"/>
        </w:rPr>
        <w:t xml:space="preserve"> </w:t>
      </w:r>
      <w:r w:rsidRPr="00DD3A6D">
        <w:rPr>
          <w:rFonts w:ascii="Times New Roman" w:eastAsia="Times New Roman" w:hAnsi="Times New Roman" w:cs="Times New Roman"/>
          <w:i/>
          <w:color w:val="0D0D0D"/>
          <w:lang w:eastAsia="pl-PL"/>
        </w:rPr>
        <w:t>(podać mającą zastosowanie podstawę wykluczenia spośród wymienionych w art. 24 ust. 1 pkt 13-14, 16-20i art. 25 ust. 5 pkt. 1 i 8).</w:t>
      </w:r>
      <w:r w:rsidRPr="00DD3A6D">
        <w:rPr>
          <w:rFonts w:ascii="Times New Roman" w:eastAsia="Times New Roman" w:hAnsi="Times New Roman" w:cs="Times New Roman"/>
          <w:color w:val="0D0D0D"/>
          <w:lang w:eastAsia="pl-PL"/>
        </w:rPr>
        <w:t xml:space="preserve"> Jednocześnie oświadczam, że w związku z ww. okolicznością, na podstawie art. 24 ust. 8 ustawy </w:t>
      </w:r>
      <w:proofErr w:type="spellStart"/>
      <w:r w:rsidRPr="00DD3A6D">
        <w:rPr>
          <w:rFonts w:ascii="Times New Roman" w:eastAsia="Times New Roman" w:hAnsi="Times New Roman" w:cs="Times New Roman"/>
          <w:color w:val="0D0D0D"/>
          <w:lang w:eastAsia="pl-PL"/>
        </w:rPr>
        <w:t>Pzp</w:t>
      </w:r>
      <w:proofErr w:type="spellEnd"/>
      <w:r w:rsidRPr="00DD3A6D">
        <w:rPr>
          <w:rFonts w:ascii="Times New Roman" w:eastAsia="Times New Roman" w:hAnsi="Times New Roman" w:cs="Times New Roman"/>
          <w:color w:val="0D0D0D"/>
          <w:lang w:eastAsia="pl-PL"/>
        </w:rPr>
        <w:t xml:space="preserve"> podjąłem następujące środki naprawcze:</w:t>
      </w:r>
      <w:r w:rsidRPr="00DD3A6D">
        <w:rPr>
          <w:rFonts w:ascii="Times New Roman" w:eastAsia="Times New Roman" w:hAnsi="Times New Roman" w:cs="Times New Roman"/>
          <w:color w:val="0D0D0D"/>
          <w:sz w:val="21"/>
          <w:szCs w:val="21"/>
          <w:lang w:eastAsia="pl-PL"/>
        </w:rPr>
        <w:t xml:space="preserve"> …………………………………………………………………………………………………………………….</w:t>
      </w:r>
    </w:p>
    <w:p w:rsidR="00DD3A6D" w:rsidRPr="00DD3A6D" w:rsidRDefault="00DD3A6D" w:rsidP="00DD3A6D">
      <w:pPr>
        <w:spacing w:after="0" w:line="360" w:lineRule="auto"/>
        <w:jc w:val="both"/>
        <w:rPr>
          <w:rFonts w:ascii="Times New Roman" w:eastAsia="Times New Roman" w:hAnsi="Times New Roman" w:cs="Times New Roman"/>
          <w:color w:val="0D0D0D"/>
          <w:sz w:val="21"/>
          <w:szCs w:val="21"/>
          <w:lang w:eastAsia="pl-PL"/>
        </w:rPr>
      </w:pPr>
      <w:r w:rsidRPr="00DD3A6D">
        <w:rPr>
          <w:rFonts w:ascii="Times New Roman" w:eastAsia="Times New Roman" w:hAnsi="Times New Roman" w:cs="Times New Roman"/>
          <w:color w:val="0D0D0D"/>
          <w:sz w:val="20"/>
          <w:szCs w:val="20"/>
          <w:lang w:eastAsia="pl-PL"/>
        </w:rPr>
        <w:t>…………………………………………………………………………………………..…………………...........………………………………………………………………………………………………………………………………………………………………………………………………………………………………………………………….</w:t>
      </w: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 xml:space="preserve">…………….……. </w:t>
      </w:r>
      <w:r w:rsidRPr="00DD3A6D">
        <w:rPr>
          <w:rFonts w:ascii="Times New Roman" w:eastAsia="Times New Roman" w:hAnsi="Times New Roman" w:cs="Times New Roman"/>
          <w:i/>
          <w:color w:val="0D0D0D"/>
          <w:sz w:val="16"/>
          <w:szCs w:val="16"/>
          <w:lang w:eastAsia="pl-PL"/>
        </w:rPr>
        <w:t>(miejscowość)</w:t>
      </w:r>
      <w:r w:rsidRPr="00DD3A6D">
        <w:rPr>
          <w:rFonts w:ascii="Times New Roman" w:eastAsia="Times New Roman" w:hAnsi="Times New Roman" w:cs="Times New Roman"/>
          <w:i/>
          <w:color w:val="0D0D0D"/>
          <w:sz w:val="20"/>
          <w:szCs w:val="20"/>
          <w:lang w:eastAsia="pl-PL"/>
        </w:rPr>
        <w:t xml:space="preserve">, </w:t>
      </w:r>
      <w:r w:rsidRPr="00DD3A6D">
        <w:rPr>
          <w:rFonts w:ascii="Times New Roman" w:eastAsia="Times New Roman" w:hAnsi="Times New Roman" w:cs="Times New Roman"/>
          <w:color w:val="0D0D0D"/>
          <w:sz w:val="20"/>
          <w:szCs w:val="20"/>
          <w:lang w:eastAsia="pl-PL"/>
        </w:rPr>
        <w:t xml:space="preserve">dnia …………………. r. </w:t>
      </w: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autoSpaceDE w:val="0"/>
        <w:autoSpaceDN w:val="0"/>
        <w:adjustRightInd w:val="0"/>
        <w:spacing w:after="0" w:line="240" w:lineRule="auto"/>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(pieczęcie imienne i podpisy Wykonawcy  lub</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osób uprawnionych do reprezentowania Wykonawcy)</w:t>
      </w:r>
    </w:p>
    <w:p w:rsidR="00DD3A6D" w:rsidRPr="00DD3A6D" w:rsidRDefault="00DD3A6D" w:rsidP="00DD3A6D">
      <w:pPr>
        <w:spacing w:after="0" w:line="360" w:lineRule="auto"/>
        <w:jc w:val="both"/>
        <w:rPr>
          <w:rFonts w:ascii="Times New Roman" w:eastAsia="Times New Roman" w:hAnsi="Times New Roman" w:cs="Times New Roman"/>
          <w:i/>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i/>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i/>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i/>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i/>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i/>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i/>
          <w:color w:val="0D0D0D"/>
          <w:sz w:val="24"/>
          <w:szCs w:val="24"/>
          <w:lang w:eastAsia="pl-PL"/>
        </w:rPr>
      </w:pPr>
    </w:p>
    <w:p w:rsidR="00DD3A6D" w:rsidRDefault="00DD3A6D" w:rsidP="00DD3A6D">
      <w:pPr>
        <w:spacing w:after="0" w:line="360" w:lineRule="auto"/>
        <w:jc w:val="both"/>
        <w:rPr>
          <w:rFonts w:ascii="Times New Roman" w:eastAsia="Times New Roman" w:hAnsi="Times New Roman" w:cs="Times New Roman"/>
          <w:i/>
          <w:color w:val="0D0D0D"/>
          <w:sz w:val="24"/>
          <w:szCs w:val="24"/>
          <w:lang w:eastAsia="pl-PL"/>
        </w:rPr>
      </w:pPr>
    </w:p>
    <w:p w:rsidR="00AE4A38" w:rsidRPr="00DD3A6D" w:rsidRDefault="00AE4A38" w:rsidP="00DD3A6D">
      <w:pPr>
        <w:spacing w:after="0" w:line="360" w:lineRule="auto"/>
        <w:jc w:val="both"/>
        <w:rPr>
          <w:rFonts w:ascii="Times New Roman" w:eastAsia="Times New Roman" w:hAnsi="Times New Roman" w:cs="Times New Roman"/>
          <w:i/>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i/>
          <w:color w:val="0D0D0D"/>
          <w:sz w:val="24"/>
          <w:szCs w:val="24"/>
          <w:lang w:eastAsia="pl-PL"/>
        </w:rPr>
      </w:pPr>
    </w:p>
    <w:p w:rsidR="00DD3A6D" w:rsidRPr="00DD3A6D" w:rsidRDefault="00DD3A6D" w:rsidP="00DD3A6D">
      <w:pPr>
        <w:shd w:val="clear" w:color="auto" w:fill="BFBFBF"/>
        <w:spacing w:after="0" w:line="360" w:lineRule="auto"/>
        <w:jc w:val="both"/>
        <w:rPr>
          <w:rFonts w:ascii="Times New Roman" w:eastAsia="Times New Roman" w:hAnsi="Times New Roman" w:cs="Times New Roman"/>
          <w:b/>
          <w:color w:val="0D0D0D"/>
          <w:sz w:val="21"/>
          <w:szCs w:val="21"/>
          <w:lang w:eastAsia="pl-PL"/>
        </w:rPr>
      </w:pPr>
      <w:r w:rsidRPr="00DD3A6D">
        <w:rPr>
          <w:rFonts w:ascii="Times New Roman" w:eastAsia="Times New Roman" w:hAnsi="Times New Roman" w:cs="Times New Roman"/>
          <w:b/>
          <w:color w:val="0D0D0D"/>
          <w:sz w:val="21"/>
          <w:szCs w:val="21"/>
          <w:lang w:eastAsia="pl-PL"/>
        </w:rPr>
        <w:t>OŚWIADCZENIE DOTYCZĄCE PODMIOTU, NA KTÓREGO ZASOBY POWOŁUJE SIĘ WYKONAWCA:</w:t>
      </w: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i/>
          <w:color w:val="0D0D0D"/>
          <w:lang w:eastAsia="pl-PL"/>
        </w:rPr>
      </w:pPr>
      <w:r w:rsidRPr="00DD3A6D">
        <w:rPr>
          <w:rFonts w:ascii="Times New Roman" w:eastAsia="Times New Roman" w:hAnsi="Times New Roman" w:cs="Times New Roman"/>
          <w:color w:val="0D0D0D"/>
          <w:lang w:eastAsia="pl-PL"/>
        </w:rPr>
        <w:t>Oświadczam, że następujący/e podmiot/y, na którego/</w:t>
      </w:r>
      <w:proofErr w:type="spellStart"/>
      <w:r w:rsidRPr="00DD3A6D">
        <w:rPr>
          <w:rFonts w:ascii="Times New Roman" w:eastAsia="Times New Roman" w:hAnsi="Times New Roman" w:cs="Times New Roman"/>
          <w:color w:val="0D0D0D"/>
          <w:lang w:eastAsia="pl-PL"/>
        </w:rPr>
        <w:t>ych</w:t>
      </w:r>
      <w:proofErr w:type="spellEnd"/>
      <w:r w:rsidRPr="00DD3A6D">
        <w:rPr>
          <w:rFonts w:ascii="Times New Roman" w:eastAsia="Times New Roman" w:hAnsi="Times New Roman" w:cs="Times New Roman"/>
          <w:color w:val="0D0D0D"/>
          <w:lang w:eastAsia="pl-PL"/>
        </w:rPr>
        <w:t xml:space="preserve"> zasoby powołuję się w niniejszym postępowaniu, tj.: …………………………………………………………………….…………………… ……………………………………………………………………………………………………………………………………………………………………………………………………………………………….</w:t>
      </w:r>
      <w:r w:rsidRPr="00DD3A6D">
        <w:rPr>
          <w:rFonts w:ascii="Times New Roman" w:eastAsia="Times New Roman" w:hAnsi="Times New Roman" w:cs="Times New Roman"/>
          <w:i/>
          <w:color w:val="0D0D0D"/>
          <w:lang w:eastAsia="pl-PL"/>
        </w:rPr>
        <w:t>(podać pełną nazwę/firmę, adres, a także w zależności od podmiotu: NIP/PESEL, KRS/</w:t>
      </w:r>
      <w:proofErr w:type="spellStart"/>
      <w:r w:rsidRPr="00DD3A6D">
        <w:rPr>
          <w:rFonts w:ascii="Times New Roman" w:eastAsia="Times New Roman" w:hAnsi="Times New Roman" w:cs="Times New Roman"/>
          <w:i/>
          <w:color w:val="0D0D0D"/>
          <w:lang w:eastAsia="pl-PL"/>
        </w:rPr>
        <w:t>CEiDG</w:t>
      </w:r>
      <w:proofErr w:type="spellEnd"/>
      <w:r w:rsidRPr="00DD3A6D">
        <w:rPr>
          <w:rFonts w:ascii="Times New Roman" w:eastAsia="Times New Roman" w:hAnsi="Times New Roman" w:cs="Times New Roman"/>
          <w:i/>
          <w:color w:val="0D0D0D"/>
          <w:lang w:eastAsia="pl-PL"/>
        </w:rPr>
        <w:t xml:space="preserve">) </w:t>
      </w:r>
      <w:r w:rsidRPr="00DD3A6D">
        <w:rPr>
          <w:rFonts w:ascii="Times New Roman" w:eastAsia="Times New Roman" w:hAnsi="Times New Roman" w:cs="Times New Roman"/>
          <w:color w:val="0D0D0D"/>
          <w:lang w:eastAsia="pl-PL"/>
        </w:rPr>
        <w:t>nie podlega/ją wykluczeniu z postępowania o udzielenie zamówienia.</w:t>
      </w: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 xml:space="preserve">…………….……. </w:t>
      </w:r>
      <w:r w:rsidRPr="00DD3A6D">
        <w:rPr>
          <w:rFonts w:ascii="Times New Roman" w:eastAsia="Times New Roman" w:hAnsi="Times New Roman" w:cs="Times New Roman"/>
          <w:i/>
          <w:color w:val="0D0D0D"/>
          <w:sz w:val="16"/>
          <w:szCs w:val="16"/>
          <w:lang w:eastAsia="pl-PL"/>
        </w:rPr>
        <w:t>(miejscowość)</w:t>
      </w:r>
      <w:r w:rsidRPr="00DD3A6D">
        <w:rPr>
          <w:rFonts w:ascii="Times New Roman" w:eastAsia="Times New Roman" w:hAnsi="Times New Roman" w:cs="Times New Roman"/>
          <w:i/>
          <w:color w:val="0D0D0D"/>
          <w:sz w:val="20"/>
          <w:szCs w:val="20"/>
          <w:lang w:eastAsia="pl-PL"/>
        </w:rPr>
        <w:t xml:space="preserve">, </w:t>
      </w:r>
      <w:r w:rsidRPr="00DD3A6D">
        <w:rPr>
          <w:rFonts w:ascii="Times New Roman" w:eastAsia="Times New Roman" w:hAnsi="Times New Roman" w:cs="Times New Roman"/>
          <w:color w:val="0D0D0D"/>
          <w:sz w:val="20"/>
          <w:szCs w:val="20"/>
          <w:lang w:eastAsia="pl-PL"/>
        </w:rPr>
        <w:t xml:space="preserve">dnia …………………. r. </w:t>
      </w: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autoSpaceDE w:val="0"/>
        <w:autoSpaceDN w:val="0"/>
        <w:adjustRightInd w:val="0"/>
        <w:spacing w:after="0" w:line="240" w:lineRule="auto"/>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(pieczęcie imienne i podpisy Wykonawcy lub</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osób uprawnionych do reprezentowania Wykonawcy)</w:t>
      </w: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hd w:val="clear" w:color="auto" w:fill="BFBFBF"/>
        <w:spacing w:after="0" w:line="240" w:lineRule="auto"/>
        <w:jc w:val="both"/>
        <w:rPr>
          <w:rFonts w:ascii="Times New Roman" w:eastAsia="Calibri" w:hAnsi="Times New Roman" w:cs="Times New Roman"/>
          <w:b/>
          <w:color w:val="0D0D0D"/>
          <w:sz w:val="21"/>
          <w:szCs w:val="21"/>
        </w:rPr>
      </w:pPr>
      <w:r w:rsidRPr="00DD3A6D">
        <w:rPr>
          <w:rFonts w:ascii="Times New Roman" w:eastAsia="Calibri" w:hAnsi="Times New Roman" w:cs="Times New Roman"/>
          <w:b/>
          <w:color w:val="0D0D0D"/>
          <w:sz w:val="21"/>
          <w:szCs w:val="21"/>
        </w:rPr>
        <w:t>INFORMACJA DOTYCZĄCA WYKONAWCY:</w:t>
      </w:r>
    </w:p>
    <w:p w:rsidR="00DD3A6D" w:rsidRPr="00DD3A6D" w:rsidRDefault="00DD3A6D" w:rsidP="00DD3A6D">
      <w:pPr>
        <w:spacing w:after="0" w:line="24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i/>
          <w:color w:val="0D0D0D"/>
          <w:lang w:eastAsia="pl-PL"/>
        </w:rPr>
      </w:pPr>
      <w:r w:rsidRPr="00DD3A6D">
        <w:rPr>
          <w:rFonts w:ascii="Times New Roman" w:eastAsia="Times New Roman" w:hAnsi="Times New Roman" w:cs="Times New Roman"/>
          <w:color w:val="0D0D0D"/>
          <w:lang w:eastAsia="pl-PL"/>
        </w:rPr>
        <w:t>Oświadczam, że spełniam warunki udziału w postępowaniu określone przez Zamawiającego w ogłoszeniu o zamówieniu oraz specyfikacji istotnych warunków zamówien</w:t>
      </w:r>
      <w:r w:rsidR="00AE4A38">
        <w:rPr>
          <w:rFonts w:ascii="Times New Roman" w:eastAsia="Times New Roman" w:hAnsi="Times New Roman" w:cs="Times New Roman"/>
          <w:color w:val="0D0D0D"/>
          <w:lang w:eastAsia="pl-PL"/>
        </w:rPr>
        <w:t>ia dotyczącej postępowania ZP-15</w:t>
      </w:r>
      <w:r w:rsidRPr="00DD3A6D">
        <w:rPr>
          <w:rFonts w:ascii="Times New Roman" w:eastAsia="Times New Roman" w:hAnsi="Times New Roman" w:cs="Times New Roman"/>
          <w:color w:val="0D0D0D"/>
          <w:lang w:eastAsia="pl-PL"/>
        </w:rPr>
        <w:t>/2016</w:t>
      </w:r>
      <w:r w:rsidRPr="00DD3A6D">
        <w:rPr>
          <w:rFonts w:ascii="Times New Roman" w:eastAsia="Times New Roman" w:hAnsi="Times New Roman" w:cs="Times New Roman"/>
          <w:i/>
          <w:color w:val="0D0D0D"/>
          <w:lang w:eastAsia="pl-PL"/>
        </w:rPr>
        <w:t>.</w:t>
      </w:r>
    </w:p>
    <w:p w:rsidR="00DD3A6D" w:rsidRPr="00DD3A6D" w:rsidRDefault="00DD3A6D" w:rsidP="00DD3A6D">
      <w:pPr>
        <w:spacing w:after="0" w:line="240" w:lineRule="auto"/>
        <w:rPr>
          <w:rFonts w:ascii="Times New Roman" w:eastAsia="Arial Unicode MS"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 xml:space="preserve">…………….……. </w:t>
      </w:r>
      <w:r w:rsidRPr="00DD3A6D">
        <w:rPr>
          <w:rFonts w:ascii="Times New Roman" w:eastAsia="Times New Roman" w:hAnsi="Times New Roman" w:cs="Times New Roman"/>
          <w:i/>
          <w:color w:val="0D0D0D"/>
          <w:sz w:val="16"/>
          <w:szCs w:val="16"/>
          <w:lang w:eastAsia="pl-PL"/>
        </w:rPr>
        <w:t>(miejscowość)</w:t>
      </w:r>
      <w:r w:rsidRPr="00DD3A6D">
        <w:rPr>
          <w:rFonts w:ascii="Times New Roman" w:eastAsia="Times New Roman" w:hAnsi="Times New Roman" w:cs="Times New Roman"/>
          <w:i/>
          <w:color w:val="0D0D0D"/>
          <w:sz w:val="20"/>
          <w:szCs w:val="20"/>
          <w:lang w:eastAsia="pl-PL"/>
        </w:rPr>
        <w:t xml:space="preserve">, </w:t>
      </w:r>
      <w:r w:rsidRPr="00DD3A6D">
        <w:rPr>
          <w:rFonts w:ascii="Times New Roman" w:eastAsia="Times New Roman" w:hAnsi="Times New Roman" w:cs="Times New Roman"/>
          <w:color w:val="0D0D0D"/>
          <w:sz w:val="20"/>
          <w:szCs w:val="20"/>
          <w:lang w:eastAsia="pl-PL"/>
        </w:rPr>
        <w:t xml:space="preserve">dnia …………………. r. </w:t>
      </w: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autoSpaceDE w:val="0"/>
        <w:autoSpaceDN w:val="0"/>
        <w:adjustRightInd w:val="0"/>
        <w:spacing w:after="0" w:line="240" w:lineRule="auto"/>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(pieczęcie imienne i podpisy Wykonawcy lub</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osób uprawnionych do reprezentowania Wykonawcy)</w:t>
      </w:r>
    </w:p>
    <w:p w:rsidR="00DD3A6D" w:rsidRPr="00DD3A6D" w:rsidRDefault="00DD3A6D" w:rsidP="00DD3A6D">
      <w:pPr>
        <w:spacing w:after="0" w:line="360" w:lineRule="auto"/>
        <w:jc w:val="both"/>
        <w:rPr>
          <w:rFonts w:ascii="Times New Roman" w:eastAsia="Times New Roman" w:hAnsi="Times New Roman" w:cs="Times New Roman"/>
          <w:i/>
          <w:color w:val="0D0D0D"/>
          <w:lang w:eastAsia="pl-PL"/>
        </w:rPr>
      </w:pPr>
    </w:p>
    <w:p w:rsidR="00DD3A6D" w:rsidRPr="00DD3A6D" w:rsidRDefault="00DD3A6D" w:rsidP="00DD3A6D">
      <w:pPr>
        <w:shd w:val="clear" w:color="auto" w:fill="BFBFBF"/>
        <w:spacing w:after="0" w:line="240" w:lineRule="auto"/>
        <w:jc w:val="both"/>
        <w:rPr>
          <w:rFonts w:ascii="Times New Roman" w:eastAsia="Calibri" w:hAnsi="Times New Roman" w:cs="Times New Roman"/>
          <w:b/>
          <w:color w:val="0D0D0D"/>
          <w:sz w:val="21"/>
          <w:szCs w:val="21"/>
        </w:rPr>
      </w:pPr>
      <w:r w:rsidRPr="00DD3A6D">
        <w:rPr>
          <w:rFonts w:ascii="Times New Roman" w:eastAsia="Calibri" w:hAnsi="Times New Roman" w:cs="Times New Roman"/>
          <w:b/>
          <w:color w:val="0D0D0D"/>
          <w:sz w:val="21"/>
          <w:szCs w:val="21"/>
        </w:rPr>
        <w:t xml:space="preserve">INFORMACJA W ZWIĄZKU Z POLEGANIEM NA ZASOBACH INNYCH PODMIOTÓW: </w:t>
      </w:r>
    </w:p>
    <w:p w:rsidR="00DD3A6D" w:rsidRPr="00DD3A6D" w:rsidRDefault="00DD3A6D" w:rsidP="00DD3A6D">
      <w:pPr>
        <w:spacing w:after="0" w:line="24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i/>
          <w:color w:val="0D0D0D"/>
          <w:lang w:eastAsia="pl-PL"/>
        </w:rPr>
      </w:pPr>
      <w:r w:rsidRPr="00DD3A6D">
        <w:rPr>
          <w:rFonts w:ascii="Times New Roman" w:eastAsia="Times New Roman" w:hAnsi="Times New Roman" w:cs="Times New Roman"/>
          <w:color w:val="0D0D0D"/>
          <w:lang w:eastAsia="pl-PL"/>
        </w:rPr>
        <w:t>Oświadczam, że w celu wykazania spełniania warunków udziału w postępowaniu, określonych przez Zamawiającego w  ogłoszeniu o zamówieniu oraz specyfikacji istotnych warunków zamówien</w:t>
      </w:r>
      <w:r w:rsidR="00AE4A38">
        <w:rPr>
          <w:rFonts w:ascii="Times New Roman" w:eastAsia="Times New Roman" w:hAnsi="Times New Roman" w:cs="Times New Roman"/>
          <w:color w:val="0D0D0D"/>
          <w:lang w:eastAsia="pl-PL"/>
        </w:rPr>
        <w:t>ia dotyczącej postępowania ZP-15</w:t>
      </w:r>
      <w:r w:rsidRPr="00DD3A6D">
        <w:rPr>
          <w:rFonts w:ascii="Times New Roman" w:eastAsia="Times New Roman" w:hAnsi="Times New Roman" w:cs="Times New Roman"/>
          <w:color w:val="0D0D0D"/>
          <w:lang w:eastAsia="pl-PL"/>
        </w:rPr>
        <w:t>/2016</w:t>
      </w:r>
      <w:r w:rsidRPr="00DD3A6D">
        <w:rPr>
          <w:rFonts w:ascii="Times New Roman" w:eastAsia="Times New Roman" w:hAnsi="Times New Roman" w:cs="Times New Roman"/>
          <w:i/>
          <w:color w:val="0D0D0D"/>
          <w:lang w:eastAsia="pl-PL"/>
        </w:rPr>
        <w:t>.</w:t>
      </w: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polegam na zasobach następującego/</w:t>
      </w:r>
      <w:proofErr w:type="spellStart"/>
      <w:r w:rsidRPr="00DD3A6D">
        <w:rPr>
          <w:rFonts w:ascii="Times New Roman" w:eastAsia="Times New Roman" w:hAnsi="Times New Roman" w:cs="Times New Roman"/>
          <w:color w:val="0D0D0D"/>
          <w:lang w:eastAsia="pl-PL"/>
        </w:rPr>
        <w:t>ych</w:t>
      </w:r>
      <w:proofErr w:type="spellEnd"/>
      <w:r w:rsidRPr="00DD3A6D">
        <w:rPr>
          <w:rFonts w:ascii="Times New Roman" w:eastAsia="Times New Roman" w:hAnsi="Times New Roman" w:cs="Times New Roman"/>
          <w:color w:val="0D0D0D"/>
          <w:lang w:eastAsia="pl-PL"/>
        </w:rPr>
        <w:t xml:space="preserve"> podmiotu/ów ………………….….………….………………………………………………………………………………………………………………………………………………………………………………………….., w następującym zakresie:……………………….……………………………………………..……………</w:t>
      </w:r>
    </w:p>
    <w:p w:rsidR="00DD3A6D" w:rsidRPr="00DD3A6D" w:rsidRDefault="00DD3A6D" w:rsidP="00DD3A6D">
      <w:pPr>
        <w:spacing w:after="0" w:line="360" w:lineRule="auto"/>
        <w:jc w:val="both"/>
        <w:rPr>
          <w:rFonts w:ascii="Times New Roman" w:eastAsia="Times New Roman" w:hAnsi="Times New Roman" w:cs="Times New Roman"/>
          <w:i/>
          <w:color w:val="0D0D0D"/>
          <w:lang w:eastAsia="pl-PL"/>
        </w:rPr>
      </w:pPr>
      <w:r w:rsidRPr="00DD3A6D">
        <w:rPr>
          <w:rFonts w:ascii="Times New Roman" w:eastAsia="Times New Roman" w:hAnsi="Times New Roman" w:cs="Times New Roman"/>
          <w:color w:val="0D0D0D"/>
          <w:lang w:eastAsia="pl-PL"/>
        </w:rPr>
        <w:t xml:space="preserve">…………………………………………………………………………………………………………………………………………………………………………………………………….………………………… …………………………………………………………………………………….…………………………  </w:t>
      </w:r>
      <w:r w:rsidRPr="00DD3A6D">
        <w:rPr>
          <w:rFonts w:ascii="Times New Roman" w:eastAsia="Times New Roman" w:hAnsi="Times New Roman" w:cs="Times New Roman"/>
          <w:i/>
          <w:color w:val="0D0D0D"/>
          <w:lang w:eastAsia="pl-PL"/>
        </w:rPr>
        <w:t xml:space="preserve">(wskazać podmiot i określić odpowiedni zakres dla wskazanego podmiotu). </w:t>
      </w: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 xml:space="preserve">…………….……. </w:t>
      </w:r>
      <w:r w:rsidRPr="00DD3A6D">
        <w:rPr>
          <w:rFonts w:ascii="Times New Roman" w:eastAsia="Times New Roman" w:hAnsi="Times New Roman" w:cs="Times New Roman"/>
          <w:i/>
          <w:color w:val="0D0D0D"/>
          <w:sz w:val="16"/>
          <w:szCs w:val="16"/>
          <w:lang w:eastAsia="pl-PL"/>
        </w:rPr>
        <w:t>(miejscowość)</w:t>
      </w:r>
      <w:r w:rsidRPr="00DD3A6D">
        <w:rPr>
          <w:rFonts w:ascii="Times New Roman" w:eastAsia="Times New Roman" w:hAnsi="Times New Roman" w:cs="Times New Roman"/>
          <w:i/>
          <w:color w:val="0D0D0D"/>
          <w:sz w:val="20"/>
          <w:szCs w:val="20"/>
          <w:lang w:eastAsia="pl-PL"/>
        </w:rPr>
        <w:t xml:space="preserve">, </w:t>
      </w:r>
      <w:r w:rsidRPr="00DD3A6D">
        <w:rPr>
          <w:rFonts w:ascii="Times New Roman" w:eastAsia="Times New Roman" w:hAnsi="Times New Roman" w:cs="Times New Roman"/>
          <w:color w:val="0D0D0D"/>
          <w:sz w:val="20"/>
          <w:szCs w:val="20"/>
          <w:lang w:eastAsia="pl-PL"/>
        </w:rPr>
        <w:t xml:space="preserve">dnia …………………. r. </w:t>
      </w: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autoSpaceDE w:val="0"/>
        <w:autoSpaceDN w:val="0"/>
        <w:adjustRightInd w:val="0"/>
        <w:spacing w:after="0" w:line="240" w:lineRule="auto"/>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(pieczęcie imienne i podpisy Wykonawcy lub</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osób uprawnionych do reprezentowania Wykonawcy)</w:t>
      </w:r>
    </w:p>
    <w:p w:rsidR="00DD3A6D" w:rsidRDefault="00DD3A6D" w:rsidP="00DD3A6D">
      <w:pPr>
        <w:spacing w:after="0" w:line="360" w:lineRule="auto"/>
        <w:ind w:left="5664" w:firstLine="708"/>
        <w:jc w:val="both"/>
        <w:rPr>
          <w:rFonts w:ascii="Times New Roman" w:eastAsia="Times New Roman" w:hAnsi="Times New Roman" w:cs="Times New Roman"/>
          <w:i/>
          <w:color w:val="0D0D0D"/>
          <w:lang w:eastAsia="pl-PL"/>
        </w:rPr>
      </w:pPr>
    </w:p>
    <w:p w:rsidR="00AE4A38" w:rsidRPr="00DD3A6D" w:rsidRDefault="00AE4A38" w:rsidP="00DD3A6D">
      <w:pPr>
        <w:spacing w:after="0" w:line="360" w:lineRule="auto"/>
        <w:ind w:left="5664" w:firstLine="708"/>
        <w:jc w:val="both"/>
        <w:rPr>
          <w:rFonts w:ascii="Times New Roman" w:eastAsia="Times New Roman" w:hAnsi="Times New Roman" w:cs="Times New Roman"/>
          <w:i/>
          <w:color w:val="0D0D0D"/>
          <w:lang w:eastAsia="pl-PL"/>
        </w:rPr>
      </w:pPr>
    </w:p>
    <w:p w:rsidR="00DD3A6D" w:rsidRPr="00DD3A6D" w:rsidRDefault="00DD3A6D" w:rsidP="00DD3A6D">
      <w:pPr>
        <w:spacing w:after="0" w:line="360" w:lineRule="auto"/>
        <w:ind w:left="5664" w:firstLine="708"/>
        <w:jc w:val="both"/>
        <w:rPr>
          <w:rFonts w:ascii="Times New Roman" w:eastAsia="Times New Roman" w:hAnsi="Times New Roman" w:cs="Times New Roman"/>
          <w:i/>
          <w:color w:val="0D0D0D"/>
          <w:lang w:eastAsia="pl-PL"/>
        </w:rPr>
      </w:pPr>
    </w:p>
    <w:p w:rsidR="00DD3A6D" w:rsidRPr="00DD3A6D" w:rsidRDefault="00DD3A6D" w:rsidP="00DD3A6D">
      <w:pPr>
        <w:spacing w:after="0" w:line="360" w:lineRule="auto"/>
        <w:ind w:left="5664" w:firstLine="708"/>
        <w:jc w:val="both"/>
        <w:rPr>
          <w:rFonts w:ascii="Times New Roman" w:eastAsia="Times New Roman" w:hAnsi="Times New Roman" w:cs="Times New Roman"/>
          <w:i/>
          <w:color w:val="0D0D0D"/>
          <w:lang w:eastAsia="pl-PL"/>
        </w:rPr>
      </w:pPr>
    </w:p>
    <w:p w:rsidR="00DD3A6D" w:rsidRPr="00DD3A6D" w:rsidRDefault="00DD3A6D" w:rsidP="00DD3A6D">
      <w:pPr>
        <w:shd w:val="clear" w:color="auto" w:fill="BFBFBF"/>
        <w:spacing w:after="0" w:line="240" w:lineRule="auto"/>
        <w:jc w:val="both"/>
        <w:rPr>
          <w:rFonts w:ascii="Times New Roman" w:eastAsia="Calibri" w:hAnsi="Times New Roman" w:cs="Times New Roman"/>
          <w:b/>
          <w:color w:val="0D0D0D"/>
          <w:sz w:val="21"/>
          <w:szCs w:val="21"/>
        </w:rPr>
      </w:pPr>
      <w:r w:rsidRPr="00DD3A6D">
        <w:rPr>
          <w:rFonts w:ascii="Times New Roman" w:eastAsia="Calibri" w:hAnsi="Times New Roman" w:cs="Times New Roman"/>
          <w:b/>
          <w:color w:val="0D0D0D"/>
          <w:sz w:val="21"/>
          <w:szCs w:val="21"/>
        </w:rPr>
        <w:t>OŚWIADCZENIE DOTYCZĄCE PODANYCH INFORMACJI:</w:t>
      </w:r>
    </w:p>
    <w:p w:rsidR="00DD3A6D" w:rsidRPr="00DD3A6D" w:rsidRDefault="00DD3A6D" w:rsidP="00DD3A6D">
      <w:pPr>
        <w:spacing w:after="0" w:line="24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 xml:space="preserve">…………….……. </w:t>
      </w:r>
      <w:r w:rsidRPr="00DD3A6D">
        <w:rPr>
          <w:rFonts w:ascii="Times New Roman" w:eastAsia="Times New Roman" w:hAnsi="Times New Roman" w:cs="Times New Roman"/>
          <w:i/>
          <w:color w:val="0D0D0D"/>
          <w:sz w:val="16"/>
          <w:szCs w:val="16"/>
          <w:lang w:eastAsia="pl-PL"/>
        </w:rPr>
        <w:t>(miejscowość)</w:t>
      </w:r>
      <w:r w:rsidRPr="00DD3A6D">
        <w:rPr>
          <w:rFonts w:ascii="Times New Roman" w:eastAsia="Times New Roman" w:hAnsi="Times New Roman" w:cs="Times New Roman"/>
          <w:i/>
          <w:color w:val="0D0D0D"/>
          <w:sz w:val="20"/>
          <w:szCs w:val="20"/>
          <w:lang w:eastAsia="pl-PL"/>
        </w:rPr>
        <w:t xml:space="preserve">, </w:t>
      </w:r>
      <w:r w:rsidRPr="00DD3A6D">
        <w:rPr>
          <w:rFonts w:ascii="Times New Roman" w:eastAsia="Times New Roman" w:hAnsi="Times New Roman" w:cs="Times New Roman"/>
          <w:color w:val="0D0D0D"/>
          <w:sz w:val="20"/>
          <w:szCs w:val="20"/>
          <w:lang w:eastAsia="pl-PL"/>
        </w:rPr>
        <w:t xml:space="preserve">dnia …………………. r. </w:t>
      </w: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autoSpaceDE w:val="0"/>
        <w:autoSpaceDN w:val="0"/>
        <w:adjustRightInd w:val="0"/>
        <w:spacing w:after="0" w:line="240" w:lineRule="auto"/>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(pieczęcie imienne i podpisy Wykonawcy lub</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osób uprawnionych do reprezentowania Wykonawcy)</w:t>
      </w: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b/>
          <w:color w:val="0D0D0D"/>
          <w:sz w:val="24"/>
          <w:szCs w:val="24"/>
          <w:lang w:eastAsia="pl-PL"/>
        </w:rPr>
      </w:pPr>
    </w:p>
    <w:p w:rsidR="00DD3A6D" w:rsidRPr="00DD3A6D" w:rsidRDefault="00DD3A6D" w:rsidP="00DD3A6D">
      <w:pPr>
        <w:spacing w:after="0" w:line="360" w:lineRule="auto"/>
        <w:jc w:val="both"/>
        <w:rPr>
          <w:rFonts w:ascii="Times New Roman" w:eastAsia="Times New Roman" w:hAnsi="Times New Roman" w:cs="Times New Roman"/>
          <w:i/>
          <w:color w:val="0D0D0D"/>
          <w:sz w:val="24"/>
          <w:szCs w:val="24"/>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240" w:lineRule="auto"/>
        <w:ind w:right="5952"/>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w:t>
      </w:r>
    </w:p>
    <w:p w:rsidR="00DD3A6D" w:rsidRPr="00DD3A6D" w:rsidRDefault="00DD3A6D" w:rsidP="00DD3A6D">
      <w:pPr>
        <w:autoSpaceDE w:val="0"/>
        <w:autoSpaceDN w:val="0"/>
        <w:adjustRightInd w:val="0"/>
        <w:spacing w:after="0" w:line="360" w:lineRule="auto"/>
        <w:ind w:right="6235"/>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pieczęć firmowa Wykonawcy</w:t>
      </w: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b/>
          <w:color w:val="0D0D0D"/>
          <w:spacing w:val="26"/>
          <w:sz w:val="28"/>
          <w:lang w:eastAsia="pl-PL"/>
        </w:rPr>
      </w:pPr>
      <w:r w:rsidRPr="00DD3A6D">
        <w:rPr>
          <w:rFonts w:ascii="Times New Roman" w:eastAsia="Times New Roman" w:hAnsi="Times New Roman" w:cs="Times New Roman"/>
          <w:b/>
          <w:color w:val="0D0D0D"/>
          <w:spacing w:val="26"/>
          <w:sz w:val="28"/>
          <w:lang w:eastAsia="pl-PL"/>
        </w:rPr>
        <w:t>FORMULARZ NR 2</w:t>
      </w:r>
    </w:p>
    <w:p w:rsidR="00DD3A6D" w:rsidRPr="00DD3A6D" w:rsidRDefault="00DD3A6D" w:rsidP="00DD3A6D">
      <w:pPr>
        <w:spacing w:after="0" w:line="360" w:lineRule="auto"/>
        <w:ind w:firstLine="708"/>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bCs/>
          <w:color w:val="0D0D0D"/>
          <w:lang w:eastAsia="pl-PL"/>
        </w:rPr>
        <w:t xml:space="preserve">Dotyczy: przetargu nieograniczonego Nr ZP-14/2016 na </w:t>
      </w:r>
      <w:r w:rsidRPr="00DD3A6D">
        <w:rPr>
          <w:rFonts w:ascii="Times New Roman" w:eastAsia="Times New Roman" w:hAnsi="Times New Roman" w:cs="Times New Roman"/>
          <w:color w:val="0D0D0D"/>
          <w:lang w:eastAsia="pl-PL"/>
        </w:rPr>
        <w:t xml:space="preserve">„Na potrzeby postępowania o udzielenie zamówienia publicznego w trybie przetargu nieograniczonego nr </w:t>
      </w:r>
      <w:r w:rsidR="00AE4A38">
        <w:rPr>
          <w:rFonts w:ascii="Times New Roman" w:eastAsia="Times New Roman" w:hAnsi="Times New Roman" w:cs="Times New Roman"/>
          <w:b/>
          <w:color w:val="0D0D0D"/>
          <w:lang w:eastAsia="pl-PL"/>
        </w:rPr>
        <w:t>ZP-15</w:t>
      </w:r>
      <w:r w:rsidRPr="00DD3A6D">
        <w:rPr>
          <w:rFonts w:ascii="Times New Roman" w:eastAsia="Times New Roman" w:hAnsi="Times New Roman" w:cs="Times New Roman"/>
          <w:b/>
          <w:color w:val="0D0D0D"/>
          <w:lang w:eastAsia="pl-PL"/>
        </w:rPr>
        <w:t>/2016</w:t>
      </w:r>
      <w:r w:rsidRPr="00DD3A6D">
        <w:rPr>
          <w:rFonts w:ascii="Times New Roman" w:eastAsia="Times New Roman" w:hAnsi="Times New Roman" w:cs="Times New Roman"/>
          <w:color w:val="0D0D0D"/>
          <w:lang w:eastAsia="pl-PL"/>
        </w:rPr>
        <w:t xml:space="preserve"> na: </w:t>
      </w:r>
      <w:r w:rsidRPr="00DD3A6D">
        <w:rPr>
          <w:rFonts w:ascii="Times New Roman" w:eastAsia="Times New Roman" w:hAnsi="Times New Roman" w:cs="Times New Roman"/>
          <w:b/>
          <w:color w:val="0D0D0D"/>
          <w:lang w:eastAsia="pl-PL"/>
        </w:rPr>
        <w:t>„</w:t>
      </w:r>
      <w:r w:rsidRPr="00DD3A6D">
        <w:rPr>
          <w:rFonts w:ascii="Times New Roman" w:eastAsia="Times New Roman" w:hAnsi="Times New Roman" w:cs="Times New Roman"/>
          <w:b/>
          <w:color w:val="0D0D0D"/>
          <w:sz w:val="20"/>
          <w:szCs w:val="20"/>
          <w:lang w:eastAsia="pl-PL"/>
        </w:rPr>
        <w:t>Zakup samochodu dostawczego do 3,5t masy całkowitej z rocznika 2016/17, z zabudową skrzynią samowyładowczą (</w:t>
      </w:r>
      <w:proofErr w:type="spellStart"/>
      <w:r w:rsidRPr="00DD3A6D">
        <w:rPr>
          <w:rFonts w:ascii="Times New Roman" w:eastAsia="Times New Roman" w:hAnsi="Times New Roman" w:cs="Times New Roman"/>
          <w:b/>
          <w:color w:val="0D0D0D"/>
          <w:sz w:val="20"/>
          <w:szCs w:val="20"/>
          <w:lang w:eastAsia="pl-PL"/>
        </w:rPr>
        <w:t>wywrot</w:t>
      </w:r>
      <w:proofErr w:type="spellEnd"/>
      <w:r w:rsidRPr="00DD3A6D">
        <w:rPr>
          <w:rFonts w:ascii="Times New Roman" w:eastAsia="Times New Roman" w:hAnsi="Times New Roman" w:cs="Times New Roman"/>
          <w:b/>
          <w:color w:val="0D0D0D"/>
          <w:sz w:val="20"/>
          <w:szCs w:val="20"/>
          <w:lang w:eastAsia="pl-PL"/>
        </w:rPr>
        <w:t xml:space="preserve"> 3-stronny), wraz z podnośnikiem hydraulicznym HDS (2000kg.)</w:t>
      </w:r>
      <w:r w:rsidRPr="00DD3A6D">
        <w:rPr>
          <w:rFonts w:ascii="Times New Roman" w:eastAsia="Times New Roman" w:hAnsi="Times New Roman" w:cs="Times New Roman"/>
          <w:b/>
          <w:color w:val="0D0D0D"/>
          <w:lang w:eastAsia="pl-PL"/>
        </w:rPr>
        <w:t>”</w:t>
      </w:r>
      <w:r w:rsidRPr="00DD3A6D">
        <w:rPr>
          <w:rFonts w:ascii="Times New Roman" w:eastAsia="Times New Roman" w:hAnsi="Times New Roman" w:cs="Times New Roman"/>
          <w:color w:val="0D0D0D"/>
          <w:lang w:eastAsia="pl-PL"/>
        </w:rPr>
        <w:t>, prowadzonego przez Zarząd Dróg Powiatowych w Ożarowie Mazowieckim oświadczam, co następuje:</w:t>
      </w:r>
    </w:p>
    <w:p w:rsidR="00DD3A6D" w:rsidRPr="00DD3A6D" w:rsidRDefault="00DD3A6D" w:rsidP="00DD3A6D">
      <w:pPr>
        <w:autoSpaceDE w:val="0"/>
        <w:autoSpaceDN w:val="0"/>
        <w:adjustRightInd w:val="0"/>
        <w:spacing w:before="240" w:after="0" w:line="240" w:lineRule="auto"/>
        <w:jc w:val="center"/>
        <w:rPr>
          <w:rFonts w:ascii="Times New Roman" w:eastAsia="Times New Roman" w:hAnsi="Times New Roman" w:cs="Times New Roman"/>
          <w:b/>
          <w:color w:val="0D0D0D"/>
          <w:spacing w:val="26"/>
          <w:sz w:val="28"/>
          <w:lang w:eastAsia="pl-PL"/>
        </w:rPr>
      </w:pPr>
    </w:p>
    <w:p w:rsidR="00DD3A6D" w:rsidRPr="00DD3A6D" w:rsidRDefault="00DD3A6D" w:rsidP="00DD3A6D">
      <w:pPr>
        <w:autoSpaceDE w:val="0"/>
        <w:autoSpaceDN w:val="0"/>
        <w:adjustRightInd w:val="0"/>
        <w:spacing w:after="0" w:line="240" w:lineRule="auto"/>
        <w:jc w:val="center"/>
        <w:rPr>
          <w:rFonts w:ascii="Times New Roman" w:eastAsia="Times New Roman" w:hAnsi="Times New Roman" w:cs="Times New Roman"/>
          <w:b/>
          <w:bCs/>
          <w:color w:val="0D0D0D"/>
          <w:sz w:val="24"/>
          <w:szCs w:val="24"/>
          <w:lang w:eastAsia="pl-PL"/>
        </w:rPr>
      </w:pPr>
      <w:r w:rsidRPr="00DD3A6D">
        <w:rPr>
          <w:rFonts w:ascii="Times New Roman" w:eastAsia="Times New Roman" w:hAnsi="Times New Roman" w:cs="Times New Roman"/>
          <w:b/>
          <w:bCs/>
          <w:color w:val="0D0D0D"/>
          <w:sz w:val="24"/>
          <w:szCs w:val="24"/>
          <w:lang w:eastAsia="pl-PL"/>
        </w:rPr>
        <w:t>INFORMACJA O CZĘŚCIACH ZAMÓWIENIA, KTÓRYCH WYKONANIE WYKONAWCA ZAMIERZA POWIERZYĆ PODWYKONAWCOM LUB WYKONANIU ZAMÓWIENIA SIŁAMI WŁASNYMI</w:t>
      </w:r>
    </w:p>
    <w:p w:rsidR="00DD3A6D" w:rsidRPr="00DD3A6D" w:rsidRDefault="00DD3A6D" w:rsidP="00DD3A6D">
      <w:pPr>
        <w:autoSpaceDE w:val="0"/>
        <w:autoSpaceDN w:val="0"/>
        <w:adjustRightInd w:val="0"/>
        <w:spacing w:after="0" w:line="240" w:lineRule="auto"/>
        <w:jc w:val="center"/>
        <w:rPr>
          <w:rFonts w:ascii="Times New Roman" w:eastAsia="Times New Roman" w:hAnsi="Times New Roman" w:cs="Times New Roman"/>
          <w:b/>
          <w:color w:val="0D0D0D"/>
          <w:spacing w:val="26"/>
          <w:sz w:val="24"/>
          <w:szCs w:val="24"/>
          <w:lang w:eastAsia="pl-PL"/>
        </w:rPr>
      </w:pPr>
    </w:p>
    <w:p w:rsidR="00DD3A6D" w:rsidRPr="00DD3A6D" w:rsidRDefault="00DD3A6D" w:rsidP="00DD3A6D">
      <w:pPr>
        <w:autoSpaceDE w:val="0"/>
        <w:autoSpaceDN w:val="0"/>
        <w:adjustRightInd w:val="0"/>
        <w:spacing w:after="0" w:line="240" w:lineRule="auto"/>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Na potrzeby postępowania o udzielenie zamówienia publicznego Nr </w:t>
      </w:r>
      <w:r w:rsidRPr="00DD3A6D">
        <w:rPr>
          <w:rFonts w:ascii="Times New Roman" w:eastAsia="Times New Roman" w:hAnsi="Times New Roman" w:cs="Times New Roman"/>
          <w:bCs/>
          <w:color w:val="0D0D0D"/>
          <w:lang w:eastAsia="pl-PL"/>
        </w:rPr>
        <w:t xml:space="preserve">ZP-14/2016 </w:t>
      </w:r>
      <w:r w:rsidRPr="00DD3A6D">
        <w:rPr>
          <w:rFonts w:ascii="Times New Roman" w:eastAsia="Times New Roman" w:hAnsi="Times New Roman" w:cs="Times New Roman"/>
          <w:color w:val="0D0D0D"/>
          <w:lang w:eastAsia="pl-PL"/>
        </w:rPr>
        <w:t>informuję, że (</w:t>
      </w:r>
      <w:r w:rsidRPr="00DD3A6D">
        <w:rPr>
          <w:rFonts w:ascii="Times New Roman" w:eastAsia="Times New Roman" w:hAnsi="Times New Roman" w:cs="Times New Roman"/>
          <w:b/>
          <w:i/>
          <w:color w:val="0D0D0D"/>
          <w:lang w:eastAsia="pl-PL"/>
        </w:rPr>
        <w:t>odpowiednie zaznaczyć</w:t>
      </w:r>
      <w:r w:rsidRPr="00DD3A6D">
        <w:rPr>
          <w:rFonts w:ascii="Times New Roman" w:eastAsia="Times New Roman" w:hAnsi="Times New Roman" w:cs="Times New Roman"/>
          <w:color w:val="0D0D0D"/>
          <w:lang w:eastAsia="pl-PL"/>
        </w:rPr>
        <w:t>):</w:t>
      </w:r>
    </w:p>
    <w:p w:rsidR="00DD3A6D" w:rsidRPr="00DD3A6D" w:rsidRDefault="00DD3A6D" w:rsidP="00DD3A6D">
      <w:pPr>
        <w:autoSpaceDE w:val="0"/>
        <w:autoSpaceDN w:val="0"/>
        <w:adjustRightInd w:val="0"/>
        <w:spacing w:after="75" w:line="240" w:lineRule="auto"/>
        <w:rPr>
          <w:rFonts w:ascii="Times New Roman" w:eastAsia="Times New Roman" w:hAnsi="Times New Roman" w:cs="Times New Roman"/>
          <w:color w:val="0D0D0D"/>
          <w:lang w:eastAsia="pl-PL"/>
        </w:rPr>
      </w:pPr>
      <w:r>
        <w:rPr>
          <w:rFonts w:ascii="Times New Roman" w:eastAsia="Times New Roman" w:hAnsi="Times New Roman" w:cs="Times New Roman"/>
          <w:noProof/>
          <w:color w:val="0D0D0D"/>
          <w:lang w:eastAsia="pl-PL"/>
        </w:rPr>
        <mc:AlternateContent>
          <mc:Choice Requires="wps">
            <w:drawing>
              <wp:anchor distT="0" distB="0" distL="114300" distR="114300" simplePos="0" relativeHeight="251660288" behindDoc="0" locked="0" layoutInCell="1" allowOverlap="1">
                <wp:simplePos x="0" y="0"/>
                <wp:positionH relativeFrom="column">
                  <wp:posOffset>-125730</wp:posOffset>
                </wp:positionH>
                <wp:positionV relativeFrom="paragraph">
                  <wp:posOffset>239395</wp:posOffset>
                </wp:positionV>
                <wp:extent cx="114300" cy="129540"/>
                <wp:effectExtent l="0" t="0" r="19050" b="2286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5" o:spid="_x0000_s1026" style="position:absolute;margin-left:-9.9pt;margin-top:18.85pt;width:9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"/>
            </w:pict>
          </mc:Fallback>
        </mc:AlternateContent>
      </w:r>
    </w:p>
    <w:p w:rsidR="00DD3A6D" w:rsidRPr="00DD3A6D" w:rsidRDefault="00DD3A6D" w:rsidP="00DD3A6D">
      <w:pPr>
        <w:autoSpaceDE w:val="0"/>
        <w:autoSpaceDN w:val="0"/>
        <w:adjustRightInd w:val="0"/>
        <w:spacing w:after="75" w:line="240" w:lineRule="auto"/>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Wykonamy całe zamówienie siłami własnymi. </w:t>
      </w:r>
    </w:p>
    <w:p w:rsidR="00DD3A6D" w:rsidRPr="00DD3A6D" w:rsidRDefault="00DD3A6D" w:rsidP="00DD3A6D">
      <w:pPr>
        <w:autoSpaceDE w:val="0"/>
        <w:autoSpaceDN w:val="0"/>
        <w:adjustRightInd w:val="0"/>
        <w:spacing w:after="0" w:line="240" w:lineRule="auto"/>
        <w:rPr>
          <w:rFonts w:ascii="Times New Roman" w:eastAsia="Times New Roman" w:hAnsi="Times New Roman" w:cs="Times New Roman"/>
          <w:color w:val="0D0D0D"/>
          <w:lang w:eastAsia="pl-PL"/>
        </w:rPr>
      </w:pPr>
      <w:r>
        <w:rPr>
          <w:rFonts w:ascii="Times New Roman" w:eastAsia="Times New Roman" w:hAnsi="Times New Roman" w:cs="Times New Roman"/>
          <w:noProof/>
          <w:color w:val="0D0D0D"/>
          <w:lang w:eastAsia="pl-PL"/>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165735</wp:posOffset>
                </wp:positionV>
                <wp:extent cx="114300" cy="129540"/>
                <wp:effectExtent l="0" t="0" r="19050" b="2286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4" o:spid="_x0000_s1026" style="position:absolute;margin-left:-9.3pt;margin-top:13.05pt;width:9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"/>
            </w:pict>
          </mc:Fallback>
        </mc:AlternateContent>
      </w:r>
      <w:r w:rsidRPr="00DD3A6D">
        <w:rPr>
          <w:rFonts w:ascii="Times New Roman" w:eastAsia="Times New Roman" w:hAnsi="Times New Roman" w:cs="Times New Roman"/>
          <w:color w:val="0D0D0D"/>
          <w:lang w:eastAsia="pl-PL"/>
        </w:rPr>
        <w:t xml:space="preserve"> </w:t>
      </w:r>
    </w:p>
    <w:p w:rsidR="00DD3A6D" w:rsidRPr="00DD3A6D" w:rsidRDefault="00DD3A6D" w:rsidP="00DD3A6D">
      <w:pPr>
        <w:autoSpaceDE w:val="0"/>
        <w:autoSpaceDN w:val="0"/>
        <w:adjustRightInd w:val="0"/>
        <w:spacing w:after="0" w:line="240" w:lineRule="auto"/>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Przy pomocy podwykonawców wykonamy następujące części zamówienia: </w:t>
      </w:r>
    </w:p>
    <w:p w:rsidR="00DD3A6D" w:rsidRPr="00DD3A6D" w:rsidRDefault="00DD3A6D" w:rsidP="00DD3A6D">
      <w:pPr>
        <w:tabs>
          <w:tab w:val="left" w:pos="357"/>
          <w:tab w:val="left" w:pos="1077"/>
        </w:tabs>
        <w:suppressAutoHyphens/>
        <w:autoSpaceDN w:val="0"/>
        <w:spacing w:after="0" w:line="240" w:lineRule="auto"/>
        <w:jc w:val="both"/>
        <w:rPr>
          <w:rFonts w:ascii="Times New Roman" w:eastAsia="Times New Roman" w:hAnsi="Times New Roman" w:cs="Times New Roman"/>
          <w:b/>
          <w:color w:val="0D0D0D"/>
          <w:lang w:eastAsia="ar-SA"/>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4664"/>
        <w:gridCol w:w="4395"/>
      </w:tblGrid>
      <w:tr w:rsidR="00DD3A6D" w:rsidRPr="00DD3A6D" w:rsidTr="00DD3A6D">
        <w:trPr>
          <w:cantSplit/>
          <w:trHeight w:val="820"/>
          <w:jc w:val="center"/>
        </w:trPr>
        <w:tc>
          <w:tcPr>
            <w:tcW w:w="434" w:type="dxa"/>
            <w:tcBorders>
              <w:bottom w:val="double" w:sz="4" w:space="0" w:color="auto"/>
            </w:tcBorders>
            <w:vAlign w:val="center"/>
          </w:tcPr>
          <w:p w:rsidR="00DD3A6D" w:rsidRPr="00DD3A6D" w:rsidRDefault="00DD3A6D" w:rsidP="00DD3A6D">
            <w:pPr>
              <w:keepNext/>
              <w:numPr>
                <w:ilvl w:val="7"/>
                <w:numId w:val="19"/>
              </w:numPr>
              <w:tabs>
                <w:tab w:val="left" w:pos="0"/>
                <w:tab w:val="left" w:pos="10382"/>
              </w:tabs>
              <w:suppressAutoHyphens/>
              <w:overflowPunct w:val="0"/>
              <w:autoSpaceDE w:val="0"/>
              <w:snapToGrid w:val="0"/>
              <w:spacing w:after="0" w:line="240" w:lineRule="auto"/>
              <w:jc w:val="center"/>
              <w:outlineLvl w:val="7"/>
              <w:rPr>
                <w:rFonts w:ascii="Times New Roman" w:eastAsia="Times New Roman" w:hAnsi="Times New Roman" w:cs="Times New Roman"/>
                <w:b/>
                <w:iCs/>
                <w:color w:val="0D0D0D"/>
                <w:lang w:eastAsia="pl-PL"/>
              </w:rPr>
            </w:pPr>
            <w:r w:rsidRPr="00DD3A6D">
              <w:rPr>
                <w:rFonts w:ascii="Times New Roman" w:eastAsia="Times New Roman" w:hAnsi="Times New Roman" w:cs="Times New Roman"/>
                <w:b/>
                <w:iCs/>
                <w:color w:val="0D0D0D"/>
                <w:lang w:eastAsia="pl-PL"/>
              </w:rPr>
              <w:t>Lp.</w:t>
            </w:r>
          </w:p>
        </w:tc>
        <w:tc>
          <w:tcPr>
            <w:tcW w:w="4664" w:type="dxa"/>
            <w:tcBorders>
              <w:bottom w:val="double" w:sz="4" w:space="0" w:color="auto"/>
            </w:tcBorders>
            <w:vAlign w:val="center"/>
          </w:tcPr>
          <w:p w:rsidR="00DD3A6D" w:rsidRPr="00DD3A6D" w:rsidRDefault="00DD3A6D" w:rsidP="00DD3A6D">
            <w:pPr>
              <w:widowControl w:val="0"/>
              <w:autoSpaceDE w:val="0"/>
              <w:autoSpaceDN w:val="0"/>
              <w:adjustRightInd w:val="0"/>
              <w:spacing w:after="0" w:line="24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Opis części zamówienia, które Wykonawca zamierza powierzyć podwykonawcom </w:t>
            </w:r>
          </w:p>
        </w:tc>
        <w:tc>
          <w:tcPr>
            <w:tcW w:w="4395" w:type="dxa"/>
            <w:tcBorders>
              <w:bottom w:val="double" w:sz="4" w:space="0" w:color="auto"/>
            </w:tcBorders>
            <w:vAlign w:val="center"/>
          </w:tcPr>
          <w:p w:rsidR="00DD3A6D" w:rsidRPr="00DD3A6D" w:rsidRDefault="00DD3A6D" w:rsidP="00DD3A6D">
            <w:pPr>
              <w:tabs>
                <w:tab w:val="left" w:pos="0"/>
                <w:tab w:val="left" w:pos="720"/>
                <w:tab w:val="left" w:pos="10382"/>
              </w:tabs>
              <w:overflowPunct w:val="0"/>
              <w:autoSpaceDE w:val="0"/>
              <w:snapToGrid w:val="0"/>
              <w:spacing w:before="120" w:after="0" w:line="24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Firma Podwykonawcy</w:t>
            </w:r>
          </w:p>
        </w:tc>
      </w:tr>
      <w:tr w:rsidR="00DD3A6D" w:rsidRPr="00DD3A6D" w:rsidTr="00DD3A6D">
        <w:trPr>
          <w:cantSplit/>
          <w:trHeight w:val="155"/>
          <w:jc w:val="center"/>
        </w:trPr>
        <w:tc>
          <w:tcPr>
            <w:tcW w:w="434" w:type="dxa"/>
            <w:tcBorders>
              <w:top w:val="double" w:sz="4" w:space="0" w:color="auto"/>
              <w:bottom w:val="double" w:sz="4" w:space="0" w:color="auto"/>
              <w:right w:val="double" w:sz="4" w:space="0" w:color="auto"/>
            </w:tcBorders>
            <w:shd w:val="pct12" w:color="auto" w:fill="auto"/>
          </w:tcPr>
          <w:p w:rsidR="00DD3A6D" w:rsidRPr="00DD3A6D" w:rsidRDefault="00DD3A6D" w:rsidP="00DD3A6D">
            <w:pPr>
              <w:tabs>
                <w:tab w:val="left" w:pos="0"/>
                <w:tab w:val="left" w:pos="720"/>
                <w:tab w:val="left" w:pos="10382"/>
              </w:tabs>
              <w:overflowPunct w:val="0"/>
              <w:autoSpaceDE w:val="0"/>
              <w:snapToGrid w:val="0"/>
              <w:spacing w:after="0" w:line="240" w:lineRule="auto"/>
              <w:jc w:val="center"/>
              <w:rPr>
                <w:rFonts w:ascii="Times New Roman" w:eastAsia="Times New Roman" w:hAnsi="Times New Roman" w:cs="Times New Roman"/>
                <w:b/>
                <w:i/>
                <w:color w:val="0D0D0D"/>
                <w:lang w:eastAsia="pl-PL"/>
              </w:rPr>
            </w:pPr>
            <w:r w:rsidRPr="00DD3A6D">
              <w:rPr>
                <w:rFonts w:ascii="Times New Roman" w:eastAsia="Times New Roman" w:hAnsi="Times New Roman" w:cs="Times New Roman"/>
                <w:b/>
                <w:i/>
                <w:color w:val="0D0D0D"/>
                <w:lang w:eastAsia="pl-PL"/>
              </w:rPr>
              <w:t>1</w:t>
            </w:r>
          </w:p>
        </w:tc>
        <w:tc>
          <w:tcPr>
            <w:tcW w:w="4664" w:type="dxa"/>
            <w:tcBorders>
              <w:top w:val="double" w:sz="4" w:space="0" w:color="auto"/>
              <w:left w:val="double" w:sz="4" w:space="0" w:color="auto"/>
              <w:bottom w:val="double" w:sz="4" w:space="0" w:color="auto"/>
            </w:tcBorders>
            <w:shd w:val="pct12" w:color="auto" w:fill="auto"/>
          </w:tcPr>
          <w:p w:rsidR="00DD3A6D" w:rsidRPr="00DD3A6D" w:rsidRDefault="00DD3A6D" w:rsidP="00DD3A6D">
            <w:pPr>
              <w:tabs>
                <w:tab w:val="left" w:pos="0"/>
                <w:tab w:val="left" w:pos="720"/>
                <w:tab w:val="left" w:pos="10382"/>
              </w:tabs>
              <w:overflowPunct w:val="0"/>
              <w:autoSpaceDE w:val="0"/>
              <w:snapToGrid w:val="0"/>
              <w:spacing w:after="0" w:line="240" w:lineRule="auto"/>
              <w:jc w:val="center"/>
              <w:rPr>
                <w:rFonts w:ascii="Times New Roman" w:eastAsia="Times New Roman" w:hAnsi="Times New Roman" w:cs="Times New Roman"/>
                <w:b/>
                <w:i/>
                <w:color w:val="0D0D0D"/>
                <w:lang w:eastAsia="pl-PL"/>
              </w:rPr>
            </w:pPr>
            <w:r w:rsidRPr="00DD3A6D">
              <w:rPr>
                <w:rFonts w:ascii="Times New Roman" w:eastAsia="Times New Roman" w:hAnsi="Times New Roman" w:cs="Times New Roman"/>
                <w:b/>
                <w:i/>
                <w:color w:val="0D0D0D"/>
                <w:lang w:eastAsia="pl-PL"/>
              </w:rPr>
              <w:t>2</w:t>
            </w:r>
          </w:p>
        </w:tc>
        <w:tc>
          <w:tcPr>
            <w:tcW w:w="4395" w:type="dxa"/>
            <w:tcBorders>
              <w:top w:val="double" w:sz="4" w:space="0" w:color="auto"/>
              <w:left w:val="double" w:sz="4" w:space="0" w:color="auto"/>
              <w:bottom w:val="double" w:sz="4" w:space="0" w:color="auto"/>
            </w:tcBorders>
            <w:shd w:val="pct12" w:color="auto" w:fill="auto"/>
          </w:tcPr>
          <w:p w:rsidR="00DD3A6D" w:rsidRPr="00DD3A6D" w:rsidRDefault="00DD3A6D" w:rsidP="00DD3A6D">
            <w:pPr>
              <w:tabs>
                <w:tab w:val="left" w:pos="0"/>
                <w:tab w:val="left" w:pos="720"/>
                <w:tab w:val="left" w:pos="10382"/>
              </w:tabs>
              <w:overflowPunct w:val="0"/>
              <w:autoSpaceDE w:val="0"/>
              <w:snapToGrid w:val="0"/>
              <w:spacing w:after="0" w:line="240" w:lineRule="auto"/>
              <w:jc w:val="center"/>
              <w:rPr>
                <w:rFonts w:ascii="Times New Roman" w:eastAsia="Times New Roman" w:hAnsi="Times New Roman" w:cs="Times New Roman"/>
                <w:b/>
                <w:i/>
                <w:color w:val="0D0D0D"/>
                <w:lang w:eastAsia="pl-PL"/>
              </w:rPr>
            </w:pPr>
            <w:r w:rsidRPr="00DD3A6D">
              <w:rPr>
                <w:rFonts w:ascii="Times New Roman" w:eastAsia="Times New Roman" w:hAnsi="Times New Roman" w:cs="Times New Roman"/>
                <w:b/>
                <w:i/>
                <w:color w:val="0D0D0D"/>
                <w:lang w:eastAsia="pl-PL"/>
              </w:rPr>
              <w:t>3</w:t>
            </w:r>
          </w:p>
        </w:tc>
      </w:tr>
      <w:tr w:rsidR="00DD3A6D" w:rsidRPr="00DD3A6D" w:rsidTr="00DD3A6D">
        <w:trPr>
          <w:cantSplit/>
          <w:trHeight w:val="840"/>
          <w:jc w:val="center"/>
        </w:trPr>
        <w:tc>
          <w:tcPr>
            <w:tcW w:w="434" w:type="dxa"/>
            <w:tcBorders>
              <w:top w:val="double" w:sz="4" w:space="0" w:color="auto"/>
            </w:tcBorders>
          </w:tcPr>
          <w:p w:rsidR="00DD3A6D" w:rsidRPr="00DD3A6D" w:rsidRDefault="00DD3A6D" w:rsidP="00DD3A6D">
            <w:pPr>
              <w:tabs>
                <w:tab w:val="left" w:pos="0"/>
                <w:tab w:val="left" w:pos="720"/>
                <w:tab w:val="left" w:pos="10382"/>
              </w:tabs>
              <w:overflowPunct w:val="0"/>
              <w:autoSpaceDE w:val="0"/>
              <w:snapToGrid w:val="0"/>
              <w:spacing w:after="0" w:line="24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1</w:t>
            </w:r>
          </w:p>
        </w:tc>
        <w:tc>
          <w:tcPr>
            <w:tcW w:w="4664" w:type="dxa"/>
            <w:tcBorders>
              <w:top w:val="double" w:sz="4" w:space="0" w:color="auto"/>
            </w:tcBorders>
          </w:tcPr>
          <w:p w:rsidR="00DD3A6D" w:rsidRPr="00DD3A6D" w:rsidRDefault="00DD3A6D" w:rsidP="00DD3A6D">
            <w:pPr>
              <w:autoSpaceDN w:val="0"/>
              <w:spacing w:after="0" w:line="360" w:lineRule="auto"/>
              <w:ind w:right="-508"/>
              <w:rPr>
                <w:rFonts w:ascii="Times New Roman" w:eastAsia="Times New Roman" w:hAnsi="Times New Roman" w:cs="Times New Roman"/>
                <w:bCs/>
                <w:color w:val="0D0D0D"/>
                <w:lang w:eastAsia="pl-PL"/>
              </w:rPr>
            </w:pPr>
          </w:p>
        </w:tc>
        <w:tc>
          <w:tcPr>
            <w:tcW w:w="4395" w:type="dxa"/>
            <w:tcBorders>
              <w:top w:val="double" w:sz="4" w:space="0" w:color="auto"/>
            </w:tcBorders>
          </w:tcPr>
          <w:p w:rsidR="00DD3A6D" w:rsidRPr="00DD3A6D" w:rsidRDefault="00DD3A6D" w:rsidP="00DD3A6D">
            <w:pPr>
              <w:autoSpaceDN w:val="0"/>
              <w:spacing w:after="0" w:line="360" w:lineRule="auto"/>
              <w:ind w:right="-508"/>
              <w:rPr>
                <w:rFonts w:ascii="Times New Roman" w:eastAsia="Times New Roman" w:hAnsi="Times New Roman" w:cs="Times New Roman"/>
                <w:bCs/>
                <w:color w:val="0D0D0D"/>
                <w:lang w:eastAsia="pl-PL"/>
              </w:rPr>
            </w:pPr>
          </w:p>
        </w:tc>
      </w:tr>
      <w:tr w:rsidR="00DD3A6D" w:rsidRPr="00DD3A6D" w:rsidTr="00DD3A6D">
        <w:trPr>
          <w:cantSplit/>
          <w:trHeight w:val="840"/>
          <w:jc w:val="center"/>
        </w:trPr>
        <w:tc>
          <w:tcPr>
            <w:tcW w:w="434" w:type="dxa"/>
          </w:tcPr>
          <w:p w:rsidR="00DD3A6D" w:rsidRPr="00DD3A6D" w:rsidRDefault="00DD3A6D" w:rsidP="00DD3A6D">
            <w:pPr>
              <w:tabs>
                <w:tab w:val="left" w:pos="0"/>
                <w:tab w:val="left" w:pos="720"/>
                <w:tab w:val="left" w:pos="10382"/>
              </w:tabs>
              <w:overflowPunct w:val="0"/>
              <w:autoSpaceDE w:val="0"/>
              <w:snapToGrid w:val="0"/>
              <w:spacing w:after="0" w:line="24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2</w:t>
            </w:r>
          </w:p>
        </w:tc>
        <w:tc>
          <w:tcPr>
            <w:tcW w:w="4664" w:type="dxa"/>
          </w:tcPr>
          <w:p w:rsidR="00DD3A6D" w:rsidRPr="00DD3A6D" w:rsidRDefault="00DD3A6D" w:rsidP="00DD3A6D">
            <w:pPr>
              <w:tabs>
                <w:tab w:val="left" w:pos="0"/>
                <w:tab w:val="left" w:pos="720"/>
                <w:tab w:val="left" w:pos="10382"/>
              </w:tabs>
              <w:overflowPunct w:val="0"/>
              <w:autoSpaceDE w:val="0"/>
              <w:snapToGrid w:val="0"/>
              <w:spacing w:after="0" w:line="240" w:lineRule="auto"/>
              <w:jc w:val="center"/>
              <w:rPr>
                <w:rFonts w:ascii="Times New Roman" w:eastAsia="Times New Roman" w:hAnsi="Times New Roman" w:cs="Times New Roman"/>
                <w:color w:val="0D0D0D"/>
                <w:lang w:eastAsia="pl-PL"/>
              </w:rPr>
            </w:pPr>
          </w:p>
        </w:tc>
        <w:tc>
          <w:tcPr>
            <w:tcW w:w="4395" w:type="dxa"/>
          </w:tcPr>
          <w:p w:rsidR="00DD3A6D" w:rsidRPr="00DD3A6D" w:rsidRDefault="00DD3A6D" w:rsidP="00DD3A6D">
            <w:pPr>
              <w:tabs>
                <w:tab w:val="left" w:pos="0"/>
                <w:tab w:val="left" w:pos="720"/>
                <w:tab w:val="left" w:pos="10382"/>
              </w:tabs>
              <w:overflowPunct w:val="0"/>
              <w:autoSpaceDE w:val="0"/>
              <w:snapToGrid w:val="0"/>
              <w:spacing w:after="0" w:line="240" w:lineRule="auto"/>
              <w:jc w:val="center"/>
              <w:rPr>
                <w:rFonts w:ascii="Times New Roman" w:eastAsia="Times New Roman" w:hAnsi="Times New Roman" w:cs="Times New Roman"/>
                <w:color w:val="0D0D0D"/>
                <w:lang w:eastAsia="pl-PL"/>
              </w:rPr>
            </w:pPr>
          </w:p>
        </w:tc>
      </w:tr>
      <w:tr w:rsidR="00DD3A6D" w:rsidRPr="00DD3A6D" w:rsidTr="00DD3A6D">
        <w:trPr>
          <w:cantSplit/>
          <w:trHeight w:val="840"/>
          <w:jc w:val="center"/>
        </w:trPr>
        <w:tc>
          <w:tcPr>
            <w:tcW w:w="434" w:type="dxa"/>
          </w:tcPr>
          <w:p w:rsidR="00DD3A6D" w:rsidRPr="00DD3A6D" w:rsidRDefault="00DD3A6D" w:rsidP="00DD3A6D">
            <w:pPr>
              <w:tabs>
                <w:tab w:val="left" w:pos="0"/>
                <w:tab w:val="left" w:pos="720"/>
                <w:tab w:val="left" w:pos="10382"/>
              </w:tabs>
              <w:overflowPunct w:val="0"/>
              <w:autoSpaceDE w:val="0"/>
              <w:snapToGrid w:val="0"/>
              <w:spacing w:after="0" w:line="24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3</w:t>
            </w:r>
          </w:p>
        </w:tc>
        <w:tc>
          <w:tcPr>
            <w:tcW w:w="4664" w:type="dxa"/>
          </w:tcPr>
          <w:p w:rsidR="00DD3A6D" w:rsidRPr="00DD3A6D" w:rsidRDefault="00DD3A6D" w:rsidP="00DD3A6D">
            <w:pPr>
              <w:tabs>
                <w:tab w:val="left" w:pos="0"/>
                <w:tab w:val="left" w:pos="720"/>
                <w:tab w:val="left" w:pos="10382"/>
              </w:tabs>
              <w:overflowPunct w:val="0"/>
              <w:autoSpaceDE w:val="0"/>
              <w:snapToGrid w:val="0"/>
              <w:spacing w:after="0" w:line="240" w:lineRule="auto"/>
              <w:jc w:val="center"/>
              <w:rPr>
                <w:rFonts w:ascii="Times New Roman" w:eastAsia="Times New Roman" w:hAnsi="Times New Roman" w:cs="Times New Roman"/>
                <w:color w:val="0D0D0D"/>
                <w:lang w:eastAsia="pl-PL"/>
              </w:rPr>
            </w:pPr>
          </w:p>
        </w:tc>
        <w:tc>
          <w:tcPr>
            <w:tcW w:w="4395" w:type="dxa"/>
          </w:tcPr>
          <w:p w:rsidR="00DD3A6D" w:rsidRPr="00DD3A6D" w:rsidRDefault="00DD3A6D" w:rsidP="00DD3A6D">
            <w:pPr>
              <w:tabs>
                <w:tab w:val="left" w:pos="0"/>
                <w:tab w:val="left" w:pos="720"/>
                <w:tab w:val="left" w:pos="10382"/>
              </w:tabs>
              <w:overflowPunct w:val="0"/>
              <w:autoSpaceDE w:val="0"/>
              <w:snapToGrid w:val="0"/>
              <w:spacing w:after="0" w:line="240" w:lineRule="auto"/>
              <w:jc w:val="center"/>
              <w:rPr>
                <w:rFonts w:ascii="Times New Roman" w:eastAsia="Times New Roman" w:hAnsi="Times New Roman" w:cs="Times New Roman"/>
                <w:color w:val="0D0D0D"/>
                <w:lang w:eastAsia="pl-PL"/>
              </w:rPr>
            </w:pPr>
          </w:p>
        </w:tc>
      </w:tr>
      <w:tr w:rsidR="00DD3A6D" w:rsidRPr="00DD3A6D" w:rsidTr="00DD3A6D">
        <w:trPr>
          <w:cantSplit/>
          <w:trHeight w:val="840"/>
          <w:jc w:val="center"/>
        </w:trPr>
        <w:tc>
          <w:tcPr>
            <w:tcW w:w="434" w:type="dxa"/>
          </w:tcPr>
          <w:p w:rsidR="00DD3A6D" w:rsidRPr="00DD3A6D" w:rsidRDefault="00DD3A6D" w:rsidP="00DD3A6D">
            <w:pPr>
              <w:tabs>
                <w:tab w:val="left" w:pos="0"/>
                <w:tab w:val="left" w:pos="720"/>
                <w:tab w:val="left" w:pos="10382"/>
              </w:tabs>
              <w:overflowPunct w:val="0"/>
              <w:autoSpaceDE w:val="0"/>
              <w:snapToGrid w:val="0"/>
              <w:spacing w:after="0" w:line="240" w:lineRule="auto"/>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4</w:t>
            </w:r>
          </w:p>
        </w:tc>
        <w:tc>
          <w:tcPr>
            <w:tcW w:w="4664" w:type="dxa"/>
          </w:tcPr>
          <w:p w:rsidR="00DD3A6D" w:rsidRPr="00DD3A6D" w:rsidRDefault="00DD3A6D" w:rsidP="00DD3A6D">
            <w:pPr>
              <w:tabs>
                <w:tab w:val="left" w:pos="0"/>
                <w:tab w:val="left" w:pos="720"/>
                <w:tab w:val="left" w:pos="10382"/>
              </w:tabs>
              <w:overflowPunct w:val="0"/>
              <w:autoSpaceDE w:val="0"/>
              <w:snapToGrid w:val="0"/>
              <w:spacing w:after="0" w:line="240" w:lineRule="auto"/>
              <w:jc w:val="center"/>
              <w:rPr>
                <w:rFonts w:ascii="Times New Roman" w:eastAsia="Times New Roman" w:hAnsi="Times New Roman" w:cs="Times New Roman"/>
                <w:color w:val="0D0D0D"/>
                <w:lang w:eastAsia="pl-PL"/>
              </w:rPr>
            </w:pPr>
          </w:p>
        </w:tc>
        <w:tc>
          <w:tcPr>
            <w:tcW w:w="4395" w:type="dxa"/>
          </w:tcPr>
          <w:p w:rsidR="00DD3A6D" w:rsidRPr="00DD3A6D" w:rsidRDefault="00DD3A6D" w:rsidP="00DD3A6D">
            <w:pPr>
              <w:tabs>
                <w:tab w:val="left" w:pos="0"/>
                <w:tab w:val="left" w:pos="720"/>
                <w:tab w:val="left" w:pos="10382"/>
              </w:tabs>
              <w:overflowPunct w:val="0"/>
              <w:autoSpaceDE w:val="0"/>
              <w:snapToGrid w:val="0"/>
              <w:spacing w:after="0" w:line="240" w:lineRule="auto"/>
              <w:jc w:val="center"/>
              <w:rPr>
                <w:rFonts w:ascii="Times New Roman" w:eastAsia="Times New Roman" w:hAnsi="Times New Roman" w:cs="Times New Roman"/>
                <w:color w:val="0D0D0D"/>
                <w:lang w:eastAsia="pl-PL"/>
              </w:rPr>
            </w:pPr>
          </w:p>
        </w:tc>
      </w:tr>
    </w:tbl>
    <w:p w:rsidR="00DD3A6D" w:rsidRPr="00DD3A6D" w:rsidRDefault="00DD3A6D" w:rsidP="00DD3A6D">
      <w:pPr>
        <w:autoSpaceDE w:val="0"/>
        <w:autoSpaceDN w:val="0"/>
        <w:adjustRightInd w:val="0"/>
        <w:spacing w:after="0" w:line="240" w:lineRule="auto"/>
        <w:rPr>
          <w:rFonts w:ascii="Times New Roman" w:eastAsia="Times New Roman" w:hAnsi="Times New Roman" w:cs="Times New Roman"/>
          <w:color w:val="0D0D0D"/>
          <w:lang w:eastAsia="pl-PL"/>
        </w:rPr>
      </w:pPr>
      <w:r w:rsidRPr="00DD3A6D">
        <w:rPr>
          <w:rFonts w:ascii="Times New Roman" w:eastAsia="Times New Roman" w:hAnsi="Times New Roman" w:cs="Times New Roman"/>
          <w:i/>
          <w:iCs/>
          <w:color w:val="0D0D0D"/>
          <w:lang w:eastAsia="pl-PL"/>
        </w:rPr>
        <w:t xml:space="preserve">W przypadku zatrudnienia podwykonawców Wykonawca wypełnia niniejszą tabelą </w:t>
      </w:r>
    </w:p>
    <w:p w:rsidR="00DD3A6D" w:rsidRPr="00DD3A6D" w:rsidRDefault="00DD3A6D" w:rsidP="00DD3A6D">
      <w:pPr>
        <w:overflowPunct w:val="0"/>
        <w:autoSpaceDE w:val="0"/>
        <w:spacing w:after="0" w:line="240" w:lineRule="auto"/>
        <w:rPr>
          <w:rFonts w:ascii="Times New Roman" w:eastAsia="Times New Roman" w:hAnsi="Times New Roman" w:cs="Times New Roman"/>
          <w:color w:val="0D0D0D"/>
          <w:lang w:eastAsia="pl-PL"/>
        </w:rPr>
      </w:pPr>
    </w:p>
    <w:p w:rsidR="00DD3A6D" w:rsidRPr="00DD3A6D" w:rsidRDefault="00DD3A6D" w:rsidP="00DD3A6D">
      <w:pPr>
        <w:overflowPunct w:val="0"/>
        <w:autoSpaceDE w:val="0"/>
        <w:spacing w:after="0" w:line="240" w:lineRule="auto"/>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W przypadku zatrudnienia podwykonawców, oświadczamy że ponosimy całkowitą odpowiedzialność za działanie lub zaniechania wszystkich podwykonawców.</w:t>
      </w:r>
    </w:p>
    <w:p w:rsidR="00DD3A6D" w:rsidRPr="00DD3A6D" w:rsidRDefault="00DD3A6D" w:rsidP="00DD3A6D">
      <w:pPr>
        <w:overflowPunct w:val="0"/>
        <w:autoSpaceDE w:val="0"/>
        <w:spacing w:after="0" w:line="240" w:lineRule="auto"/>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 xml:space="preserve">…………….……. </w:t>
      </w:r>
      <w:r w:rsidRPr="00DD3A6D">
        <w:rPr>
          <w:rFonts w:ascii="Times New Roman" w:eastAsia="Times New Roman" w:hAnsi="Times New Roman" w:cs="Times New Roman"/>
          <w:i/>
          <w:color w:val="0D0D0D"/>
          <w:sz w:val="16"/>
          <w:szCs w:val="16"/>
          <w:lang w:eastAsia="pl-PL"/>
        </w:rPr>
        <w:t>(miejscowość)</w:t>
      </w:r>
      <w:r w:rsidRPr="00DD3A6D">
        <w:rPr>
          <w:rFonts w:ascii="Times New Roman" w:eastAsia="Times New Roman" w:hAnsi="Times New Roman" w:cs="Times New Roman"/>
          <w:i/>
          <w:color w:val="0D0D0D"/>
          <w:sz w:val="20"/>
          <w:szCs w:val="20"/>
          <w:lang w:eastAsia="pl-PL"/>
        </w:rPr>
        <w:t xml:space="preserve">, </w:t>
      </w:r>
      <w:r w:rsidRPr="00DD3A6D">
        <w:rPr>
          <w:rFonts w:ascii="Times New Roman" w:eastAsia="Times New Roman" w:hAnsi="Times New Roman" w:cs="Times New Roman"/>
          <w:color w:val="0D0D0D"/>
          <w:sz w:val="20"/>
          <w:szCs w:val="20"/>
          <w:lang w:eastAsia="pl-PL"/>
        </w:rPr>
        <w:t xml:space="preserve">dnia …………………. r. </w:t>
      </w: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autoSpaceDE w:val="0"/>
        <w:autoSpaceDN w:val="0"/>
        <w:adjustRightInd w:val="0"/>
        <w:spacing w:after="0" w:line="240" w:lineRule="auto"/>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lastRenderedPageBreak/>
        <w:t xml:space="preserve">                                                                                       ......................................................................</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(pieczęcie imienne i podpisy Wykonawcy lub</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osób uprawnionych do reprezentowania Wykonawcy)</w:t>
      </w:r>
    </w:p>
    <w:p w:rsidR="00DD3A6D" w:rsidRPr="00DD3A6D" w:rsidRDefault="00DD3A6D" w:rsidP="00DD3A6D">
      <w:pPr>
        <w:autoSpaceDE w:val="0"/>
        <w:autoSpaceDN w:val="0"/>
        <w:adjustRightInd w:val="0"/>
        <w:spacing w:after="0" w:line="240" w:lineRule="auto"/>
        <w:ind w:right="5952"/>
        <w:jc w:val="center"/>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240" w:lineRule="auto"/>
        <w:ind w:right="5952"/>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w:t>
      </w:r>
    </w:p>
    <w:p w:rsidR="00DD3A6D" w:rsidRPr="00DD3A6D" w:rsidRDefault="00DD3A6D" w:rsidP="00DD3A6D">
      <w:pPr>
        <w:autoSpaceDE w:val="0"/>
        <w:autoSpaceDN w:val="0"/>
        <w:adjustRightInd w:val="0"/>
        <w:spacing w:after="0" w:line="360" w:lineRule="auto"/>
        <w:ind w:right="6235"/>
        <w:jc w:val="center"/>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pieczęć firmowa Wykonawcy</w:t>
      </w:r>
    </w:p>
    <w:p w:rsidR="00DD3A6D" w:rsidRPr="00DD3A6D" w:rsidRDefault="00DD3A6D" w:rsidP="00DD3A6D">
      <w:pPr>
        <w:autoSpaceDE w:val="0"/>
        <w:autoSpaceDN w:val="0"/>
        <w:adjustRightInd w:val="0"/>
        <w:spacing w:before="240" w:after="0" w:line="360" w:lineRule="auto"/>
        <w:jc w:val="center"/>
        <w:rPr>
          <w:rFonts w:ascii="Times New Roman" w:eastAsia="Times New Roman" w:hAnsi="Times New Roman" w:cs="Times New Roman"/>
          <w:b/>
          <w:color w:val="0D0D0D"/>
          <w:spacing w:val="26"/>
          <w:sz w:val="28"/>
          <w:lang w:eastAsia="pl-PL"/>
        </w:rPr>
      </w:pPr>
    </w:p>
    <w:p w:rsidR="00DD3A6D" w:rsidRPr="00DD3A6D" w:rsidRDefault="00DD3A6D" w:rsidP="00DD3A6D">
      <w:pPr>
        <w:autoSpaceDE w:val="0"/>
        <w:autoSpaceDN w:val="0"/>
        <w:adjustRightInd w:val="0"/>
        <w:spacing w:after="0" w:line="360" w:lineRule="auto"/>
        <w:jc w:val="center"/>
        <w:rPr>
          <w:rFonts w:ascii="Times New Roman" w:eastAsia="Times New Roman" w:hAnsi="Times New Roman" w:cs="Times New Roman"/>
          <w:b/>
          <w:color w:val="0D0D0D"/>
          <w:spacing w:val="26"/>
          <w:sz w:val="28"/>
          <w:lang w:eastAsia="pl-PL"/>
        </w:rPr>
      </w:pPr>
      <w:r w:rsidRPr="00DD3A6D">
        <w:rPr>
          <w:rFonts w:ascii="Times New Roman" w:eastAsia="Times New Roman" w:hAnsi="Times New Roman" w:cs="Times New Roman"/>
          <w:b/>
          <w:color w:val="0D0D0D"/>
          <w:spacing w:val="26"/>
          <w:sz w:val="28"/>
          <w:lang w:eastAsia="pl-PL"/>
        </w:rPr>
        <w:t>FORMULARZ NR 3</w:t>
      </w:r>
    </w:p>
    <w:p w:rsidR="00DD3A6D" w:rsidRPr="00DD3A6D" w:rsidRDefault="00DD3A6D" w:rsidP="00DD3A6D">
      <w:pPr>
        <w:spacing w:after="0" w:line="360" w:lineRule="auto"/>
        <w:ind w:firstLine="708"/>
        <w:jc w:val="both"/>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Na potrzeby postępowania o udzielenie zamówienia publicznego w trybie przetargu nieograniczonego nr </w:t>
      </w:r>
      <w:r w:rsidR="00AE4A38">
        <w:rPr>
          <w:rFonts w:ascii="Times New Roman" w:eastAsia="Times New Roman" w:hAnsi="Times New Roman" w:cs="Times New Roman"/>
          <w:b/>
          <w:color w:val="0D0D0D"/>
          <w:lang w:eastAsia="pl-PL"/>
        </w:rPr>
        <w:t>ZP-15</w:t>
      </w:r>
      <w:r w:rsidRPr="00DD3A6D">
        <w:rPr>
          <w:rFonts w:ascii="Times New Roman" w:eastAsia="Times New Roman" w:hAnsi="Times New Roman" w:cs="Times New Roman"/>
          <w:b/>
          <w:color w:val="0D0D0D"/>
          <w:lang w:eastAsia="pl-PL"/>
        </w:rPr>
        <w:t>/2016</w:t>
      </w:r>
      <w:r w:rsidRPr="00DD3A6D">
        <w:rPr>
          <w:rFonts w:ascii="Times New Roman" w:eastAsia="Times New Roman" w:hAnsi="Times New Roman" w:cs="Times New Roman"/>
          <w:color w:val="0D0D0D"/>
          <w:lang w:eastAsia="pl-PL"/>
        </w:rPr>
        <w:t xml:space="preserve"> na: </w:t>
      </w:r>
      <w:r w:rsidRPr="00DD3A6D">
        <w:rPr>
          <w:rFonts w:ascii="Times New Roman" w:eastAsia="Times New Roman" w:hAnsi="Times New Roman" w:cs="Times New Roman"/>
          <w:b/>
          <w:color w:val="0D0D0D"/>
          <w:lang w:eastAsia="pl-PL"/>
        </w:rPr>
        <w:t>„</w:t>
      </w:r>
      <w:r w:rsidRPr="00DD3A6D">
        <w:rPr>
          <w:rFonts w:ascii="Times New Roman" w:eastAsia="Times New Roman" w:hAnsi="Times New Roman" w:cs="Times New Roman"/>
          <w:b/>
          <w:color w:val="0D0D0D"/>
          <w:sz w:val="20"/>
          <w:szCs w:val="20"/>
          <w:lang w:eastAsia="pl-PL"/>
        </w:rPr>
        <w:t>Zakup samochodu dostawczego do 3,5t masy całkowitej z rocznika 2016/17, z zabudową skrzynią samowyładowczą (</w:t>
      </w:r>
      <w:proofErr w:type="spellStart"/>
      <w:r w:rsidRPr="00DD3A6D">
        <w:rPr>
          <w:rFonts w:ascii="Times New Roman" w:eastAsia="Times New Roman" w:hAnsi="Times New Roman" w:cs="Times New Roman"/>
          <w:b/>
          <w:color w:val="0D0D0D"/>
          <w:sz w:val="20"/>
          <w:szCs w:val="20"/>
          <w:lang w:eastAsia="pl-PL"/>
        </w:rPr>
        <w:t>wywrot</w:t>
      </w:r>
      <w:proofErr w:type="spellEnd"/>
      <w:r w:rsidRPr="00DD3A6D">
        <w:rPr>
          <w:rFonts w:ascii="Times New Roman" w:eastAsia="Times New Roman" w:hAnsi="Times New Roman" w:cs="Times New Roman"/>
          <w:b/>
          <w:color w:val="0D0D0D"/>
          <w:sz w:val="20"/>
          <w:szCs w:val="20"/>
          <w:lang w:eastAsia="pl-PL"/>
        </w:rPr>
        <w:t xml:space="preserve"> 3-stronny), wraz z podnośnikiem hydraulicznym HDS (2000kg.)</w:t>
      </w:r>
      <w:r w:rsidRPr="00DD3A6D">
        <w:rPr>
          <w:rFonts w:ascii="Times New Roman" w:eastAsia="Times New Roman" w:hAnsi="Times New Roman" w:cs="Times New Roman"/>
          <w:b/>
          <w:color w:val="0D0D0D"/>
          <w:lang w:eastAsia="pl-PL"/>
        </w:rPr>
        <w:t>”</w:t>
      </w:r>
      <w:r w:rsidRPr="00DD3A6D">
        <w:rPr>
          <w:rFonts w:ascii="Times New Roman" w:eastAsia="Times New Roman" w:hAnsi="Times New Roman" w:cs="Times New Roman"/>
          <w:color w:val="0D0D0D"/>
          <w:lang w:eastAsia="pl-PL"/>
        </w:rPr>
        <w:t>, prowadzonego przez Zarząd Dróg Powiatowych w Ożarowie Mazowieckim oświadczam, co następuje:</w:t>
      </w:r>
    </w:p>
    <w:p w:rsidR="00DD3A6D" w:rsidRPr="00DD3A6D" w:rsidRDefault="00DD3A6D" w:rsidP="00DD3A6D">
      <w:pPr>
        <w:autoSpaceDE w:val="0"/>
        <w:autoSpaceDN w:val="0"/>
        <w:adjustRightInd w:val="0"/>
        <w:spacing w:before="240"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240" w:lineRule="auto"/>
        <w:jc w:val="center"/>
        <w:rPr>
          <w:rFonts w:ascii="Times New Roman" w:eastAsia="Times New Roman" w:hAnsi="Times New Roman" w:cs="Times New Roman"/>
          <w:b/>
          <w:color w:val="0D0D0D"/>
          <w:spacing w:val="26"/>
          <w:sz w:val="28"/>
          <w:lang w:eastAsia="pl-PL"/>
        </w:rPr>
      </w:pPr>
      <w:r w:rsidRPr="00DD3A6D">
        <w:rPr>
          <w:rFonts w:ascii="Times New Roman" w:eastAsia="Times New Roman" w:hAnsi="Times New Roman" w:cs="Times New Roman"/>
          <w:b/>
          <w:color w:val="0D0D0D"/>
          <w:spacing w:val="26"/>
          <w:sz w:val="28"/>
          <w:lang w:eastAsia="pl-PL"/>
        </w:rPr>
        <w:t>INFORMACJA DOTYCZĄCA GRUPY KAPITAŁOWEJ</w:t>
      </w:r>
    </w:p>
    <w:p w:rsidR="00DD3A6D" w:rsidRPr="00DD3A6D" w:rsidRDefault="00DD3A6D" w:rsidP="00DD3A6D">
      <w:pPr>
        <w:autoSpaceDE w:val="0"/>
        <w:autoSpaceDN w:val="0"/>
        <w:adjustRightInd w:val="0"/>
        <w:spacing w:after="0" w:line="240" w:lineRule="auto"/>
        <w:jc w:val="center"/>
        <w:rPr>
          <w:rFonts w:ascii="Times New Roman" w:eastAsia="Times New Roman" w:hAnsi="Times New Roman" w:cs="Times New Roman"/>
          <w:b/>
          <w:color w:val="0D0D0D"/>
          <w:spacing w:val="26"/>
          <w:sz w:val="28"/>
          <w:lang w:eastAsia="pl-PL"/>
        </w:rPr>
      </w:pPr>
    </w:p>
    <w:p w:rsidR="00DD3A6D" w:rsidRPr="00DD3A6D" w:rsidRDefault="00DD3A6D" w:rsidP="00DD3A6D">
      <w:pPr>
        <w:keepNext/>
        <w:keepLines/>
        <w:tabs>
          <w:tab w:val="left" w:pos="0"/>
          <w:tab w:val="left" w:pos="720"/>
          <w:tab w:val="left" w:pos="10382"/>
        </w:tabs>
        <w:spacing w:before="40" w:after="0" w:line="240" w:lineRule="auto"/>
        <w:outlineLvl w:val="2"/>
        <w:rPr>
          <w:rFonts w:ascii="Times New Roman" w:eastAsia="Times New Roman" w:hAnsi="Times New Roman" w:cs="Times New Roman"/>
          <w:color w:val="0D0D0D"/>
          <w:lang w:eastAsia="pl-PL"/>
        </w:rPr>
      </w:pPr>
    </w:p>
    <w:p w:rsidR="00DD3A6D" w:rsidRPr="00DD3A6D" w:rsidRDefault="00DD3A6D" w:rsidP="00DD3A6D">
      <w:pPr>
        <w:tabs>
          <w:tab w:val="left" w:pos="10382"/>
        </w:tabs>
        <w:spacing w:after="0" w:line="240" w:lineRule="auto"/>
        <w:rPr>
          <w:rFonts w:ascii="Times New Roman" w:eastAsia="Times New Roman" w:hAnsi="Times New Roman" w:cs="Times New Roman"/>
          <w:color w:val="0D0D0D"/>
          <w:lang w:eastAsia="pl-PL"/>
        </w:rPr>
      </w:pPr>
      <w:r w:rsidRPr="00DD3A6D">
        <w:rPr>
          <w:rFonts w:ascii="Times New Roman" w:eastAsia="Times New Roman" w:hAnsi="Times New Roman" w:cs="Times New Roman"/>
          <w:bCs/>
          <w:color w:val="0D0D0D"/>
          <w:lang w:eastAsia="pl-PL"/>
        </w:rPr>
        <w:t>W związku z ubieganiem się o udzielenie zamówienia publicznego</w:t>
      </w:r>
      <w:r w:rsidRPr="00DD3A6D">
        <w:rPr>
          <w:rFonts w:ascii="Times New Roman" w:eastAsia="Times New Roman" w:hAnsi="Times New Roman" w:cs="Times New Roman"/>
          <w:color w:val="0D0D0D"/>
          <w:lang w:eastAsia="pl-PL"/>
        </w:rPr>
        <w:t xml:space="preserve"> nr ZP-14/2016 informuję/-</w:t>
      </w:r>
      <w:proofErr w:type="spellStart"/>
      <w:r w:rsidRPr="00DD3A6D">
        <w:rPr>
          <w:rFonts w:ascii="Times New Roman" w:eastAsia="Times New Roman" w:hAnsi="Times New Roman" w:cs="Times New Roman"/>
          <w:color w:val="0D0D0D"/>
          <w:lang w:eastAsia="pl-PL"/>
        </w:rPr>
        <w:t>emy</w:t>
      </w:r>
      <w:proofErr w:type="spellEnd"/>
      <w:r w:rsidRPr="00DD3A6D">
        <w:rPr>
          <w:rFonts w:ascii="Times New Roman" w:eastAsia="Times New Roman" w:hAnsi="Times New Roman" w:cs="Times New Roman"/>
          <w:color w:val="0D0D0D"/>
          <w:lang w:eastAsia="pl-PL"/>
        </w:rPr>
        <w:t>, że:</w:t>
      </w:r>
    </w:p>
    <w:p w:rsidR="00DD3A6D" w:rsidRPr="00DD3A6D" w:rsidRDefault="00DD3A6D" w:rsidP="00DD3A6D">
      <w:pPr>
        <w:tabs>
          <w:tab w:val="left" w:pos="284"/>
        </w:tabs>
        <w:autoSpaceDE w:val="0"/>
        <w:autoSpaceDN w:val="0"/>
        <w:adjustRightInd w:val="0"/>
        <w:spacing w:before="163" w:after="0" w:line="240" w:lineRule="auto"/>
        <w:ind w:left="720"/>
        <w:jc w:val="both"/>
        <w:rPr>
          <w:rFonts w:ascii="Times New Roman" w:eastAsia="Times New Roman" w:hAnsi="Times New Roman" w:cs="Times New Roman"/>
          <w:color w:val="0D0D0D"/>
          <w:lang w:eastAsia="pl-PL"/>
        </w:rPr>
      </w:pPr>
      <w:r>
        <w:rPr>
          <w:rFonts w:ascii="Times New Roman" w:eastAsia="Times New Roman" w:hAnsi="Times New Roman" w:cs="Times New Roman"/>
          <w:noProof/>
          <w:color w:val="0D0D0D"/>
          <w:lang w:eastAsia="pl-PL"/>
        </w:rPr>
        <mc:AlternateContent>
          <mc:Choice Requires="wps">
            <w:drawing>
              <wp:anchor distT="0" distB="0" distL="114300" distR="114300" simplePos="0" relativeHeight="251661312" behindDoc="0" locked="0" layoutInCell="1" allowOverlap="1">
                <wp:simplePos x="0" y="0"/>
                <wp:positionH relativeFrom="column">
                  <wp:posOffset>262890</wp:posOffset>
                </wp:positionH>
                <wp:positionV relativeFrom="paragraph">
                  <wp:posOffset>152400</wp:posOffset>
                </wp:positionV>
                <wp:extent cx="114300" cy="129540"/>
                <wp:effectExtent l="0" t="0" r="19050" b="2286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20.7pt;margin-top:12pt;width:9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"/>
            </w:pict>
          </mc:Fallback>
        </mc:AlternateContent>
      </w:r>
      <w:r w:rsidRPr="00DD3A6D">
        <w:rPr>
          <w:rFonts w:ascii="Times New Roman" w:eastAsia="Times New Roman" w:hAnsi="Times New Roman" w:cs="Times New Roman"/>
          <w:color w:val="0D0D0D"/>
          <w:lang w:eastAsia="pl-PL"/>
        </w:rPr>
        <w:t xml:space="preserve">nie należę/nie należymy do grupy kapitałowej w rozumieniu ustawy z dnia 16 lutego 2007r. o ochronie konkurencji i konsumentów (Dz. U. Nr 50, poz. 331, z </w:t>
      </w:r>
      <w:proofErr w:type="spellStart"/>
      <w:r w:rsidRPr="00DD3A6D">
        <w:rPr>
          <w:rFonts w:ascii="Times New Roman" w:eastAsia="Times New Roman" w:hAnsi="Times New Roman" w:cs="Times New Roman"/>
          <w:color w:val="0D0D0D"/>
          <w:lang w:eastAsia="pl-PL"/>
        </w:rPr>
        <w:t>późn</w:t>
      </w:r>
      <w:proofErr w:type="spellEnd"/>
      <w:r w:rsidRPr="00DD3A6D">
        <w:rPr>
          <w:rFonts w:ascii="Times New Roman" w:eastAsia="Times New Roman" w:hAnsi="Times New Roman" w:cs="Times New Roman"/>
          <w:color w:val="0D0D0D"/>
          <w:lang w:eastAsia="pl-PL"/>
        </w:rPr>
        <w:t xml:space="preserve">. </w:t>
      </w:r>
      <w:proofErr w:type="spellStart"/>
      <w:r w:rsidRPr="00DD3A6D">
        <w:rPr>
          <w:rFonts w:ascii="Times New Roman" w:eastAsia="Times New Roman" w:hAnsi="Times New Roman" w:cs="Times New Roman"/>
          <w:color w:val="0D0D0D"/>
          <w:lang w:eastAsia="pl-PL"/>
        </w:rPr>
        <w:t>zm</w:t>
      </w:r>
      <w:proofErr w:type="spellEnd"/>
      <w:r w:rsidRPr="00DD3A6D">
        <w:rPr>
          <w:rFonts w:ascii="Times New Roman" w:eastAsia="Times New Roman" w:hAnsi="Times New Roman" w:cs="Times New Roman"/>
          <w:color w:val="0D0D0D"/>
          <w:lang w:eastAsia="pl-PL"/>
        </w:rPr>
        <w:t>)</w:t>
      </w:r>
      <w:r w:rsidRPr="00DD3A6D">
        <w:rPr>
          <w:rFonts w:ascii="Times New Roman" w:eastAsia="Times New Roman" w:hAnsi="Times New Roman" w:cs="Times New Roman"/>
          <w:b/>
          <w:color w:val="0D0D0D"/>
          <w:lang w:eastAsia="pl-PL"/>
        </w:rPr>
        <w:t>*</w:t>
      </w:r>
    </w:p>
    <w:p w:rsidR="00DD3A6D" w:rsidRPr="00DD3A6D" w:rsidRDefault="00DD3A6D" w:rsidP="00DD3A6D">
      <w:pPr>
        <w:tabs>
          <w:tab w:val="left" w:pos="284"/>
        </w:tabs>
        <w:autoSpaceDE w:val="0"/>
        <w:autoSpaceDN w:val="0"/>
        <w:adjustRightInd w:val="0"/>
        <w:spacing w:before="178" w:after="0" w:line="250" w:lineRule="exact"/>
        <w:ind w:left="720"/>
        <w:jc w:val="both"/>
        <w:rPr>
          <w:rFonts w:ascii="Times New Roman" w:eastAsia="Times New Roman" w:hAnsi="Times New Roman" w:cs="Times New Roman"/>
          <w:color w:val="0D0D0D"/>
          <w:lang w:eastAsia="pl-PL"/>
        </w:rPr>
      </w:pPr>
      <w:r>
        <w:rPr>
          <w:rFonts w:ascii="Times New Roman" w:eastAsia="Times New Roman" w:hAnsi="Times New Roman" w:cs="Times New Roman"/>
          <w:noProof/>
          <w:color w:val="0D0D0D"/>
          <w:lang w:eastAsia="pl-PL"/>
        </w:rPr>
        <mc:AlternateContent>
          <mc:Choice Requires="wps">
            <w:drawing>
              <wp:anchor distT="0" distB="0" distL="114300" distR="114300" simplePos="0" relativeHeight="251662336" behindDoc="0" locked="0" layoutInCell="1" allowOverlap="1">
                <wp:simplePos x="0" y="0"/>
                <wp:positionH relativeFrom="column">
                  <wp:posOffset>270510</wp:posOffset>
                </wp:positionH>
                <wp:positionV relativeFrom="paragraph">
                  <wp:posOffset>161925</wp:posOffset>
                </wp:positionV>
                <wp:extent cx="114300" cy="129540"/>
                <wp:effectExtent l="0" t="0" r="19050" b="2286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 o:spid="_x0000_s1026" style="position:absolute;margin-left:21.3pt;margin-top:12.75pt;width:9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"/>
            </w:pict>
          </mc:Fallback>
        </mc:AlternateContent>
      </w:r>
      <w:r w:rsidRPr="00DD3A6D">
        <w:rPr>
          <w:rFonts w:ascii="Times New Roman" w:eastAsia="Times New Roman" w:hAnsi="Times New Roman" w:cs="Times New Roman"/>
          <w:color w:val="0D0D0D"/>
          <w:lang w:eastAsia="pl-PL"/>
        </w:rPr>
        <w:t xml:space="preserve">należę/ należymy do grupy kapitałowej w rozumieniu ustawy z dnia 16 lutego 2007 r. o ochronie konkurencji i konsumentów (Dz. U. Nr 50, poz. 331, z </w:t>
      </w:r>
      <w:proofErr w:type="spellStart"/>
      <w:r w:rsidRPr="00DD3A6D">
        <w:rPr>
          <w:rFonts w:ascii="Times New Roman" w:eastAsia="Times New Roman" w:hAnsi="Times New Roman" w:cs="Times New Roman"/>
          <w:color w:val="0D0D0D"/>
          <w:lang w:eastAsia="pl-PL"/>
        </w:rPr>
        <w:t>późn</w:t>
      </w:r>
      <w:proofErr w:type="spellEnd"/>
      <w:r w:rsidRPr="00DD3A6D">
        <w:rPr>
          <w:rFonts w:ascii="Times New Roman" w:eastAsia="Times New Roman" w:hAnsi="Times New Roman" w:cs="Times New Roman"/>
          <w:color w:val="0D0D0D"/>
          <w:lang w:eastAsia="pl-PL"/>
        </w:rPr>
        <w:t xml:space="preserve">. </w:t>
      </w:r>
      <w:proofErr w:type="spellStart"/>
      <w:r w:rsidRPr="00DD3A6D">
        <w:rPr>
          <w:rFonts w:ascii="Times New Roman" w:eastAsia="Times New Roman" w:hAnsi="Times New Roman" w:cs="Times New Roman"/>
          <w:color w:val="0D0D0D"/>
          <w:lang w:eastAsia="pl-PL"/>
        </w:rPr>
        <w:t>zm</w:t>
      </w:r>
      <w:proofErr w:type="spellEnd"/>
      <w:r w:rsidRPr="00DD3A6D">
        <w:rPr>
          <w:rFonts w:ascii="Times New Roman" w:eastAsia="Times New Roman" w:hAnsi="Times New Roman" w:cs="Times New Roman"/>
          <w:color w:val="0D0D0D"/>
          <w:lang w:eastAsia="pl-PL"/>
        </w:rPr>
        <w:t>)*, w której skład wchodzą następujące podmioty</w:t>
      </w:r>
      <w:r w:rsidRPr="00DD3A6D">
        <w:rPr>
          <w:rFonts w:ascii="Times New Roman" w:eastAsia="Times New Roman" w:hAnsi="Times New Roman" w:cs="Times New Roman"/>
          <w:b/>
          <w:i/>
          <w:iCs/>
          <w:color w:val="0D0D0D"/>
          <w:lang w:eastAsia="pl-PL"/>
        </w:rPr>
        <w:t>*</w:t>
      </w:r>
      <w:r w:rsidRPr="00DD3A6D">
        <w:rPr>
          <w:rFonts w:ascii="Times New Roman" w:eastAsia="Times New Roman" w:hAnsi="Times New Roman" w:cs="Times New Roman"/>
          <w:i/>
          <w:iCs/>
          <w:color w:val="0D0D0D"/>
          <w:lang w:eastAsia="pl-PL"/>
        </w:rPr>
        <w:t>:</w:t>
      </w:r>
    </w:p>
    <w:p w:rsidR="00DD3A6D" w:rsidRPr="00DD3A6D" w:rsidRDefault="00DD3A6D" w:rsidP="00DD3A6D">
      <w:pPr>
        <w:tabs>
          <w:tab w:val="left" w:pos="284"/>
        </w:tabs>
        <w:autoSpaceDE w:val="0"/>
        <w:autoSpaceDN w:val="0"/>
        <w:adjustRightInd w:val="0"/>
        <w:spacing w:before="178" w:after="0" w:line="250" w:lineRule="exact"/>
        <w:ind w:left="284"/>
        <w:jc w:val="both"/>
        <w:rPr>
          <w:rFonts w:ascii="Times New Roman" w:eastAsia="Times New Roman" w:hAnsi="Times New Roman" w:cs="Times New Roman"/>
          <w:color w:val="0D0D0D"/>
          <w:lang w:eastAsia="pl-PL"/>
        </w:rPr>
      </w:pPr>
    </w:p>
    <w:p w:rsidR="00DD3A6D" w:rsidRPr="00DD3A6D" w:rsidRDefault="00DD3A6D" w:rsidP="00DD3A6D">
      <w:pPr>
        <w:spacing w:after="0" w:line="480" w:lineRule="auto"/>
        <w:ind w:left="709"/>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1 </w:t>
      </w:r>
      <w:r w:rsidRPr="00DD3A6D">
        <w:rPr>
          <w:rFonts w:ascii="Times New Roman" w:eastAsia="Times New Roman" w:hAnsi="Times New Roman" w:cs="Times New Roman"/>
          <w:color w:val="0D0D0D"/>
          <w:lang w:eastAsia="pl-PL"/>
        </w:rPr>
        <w:tab/>
        <w:t>………………………………………………………….………………………………</w:t>
      </w:r>
    </w:p>
    <w:p w:rsidR="00DD3A6D" w:rsidRPr="00DD3A6D" w:rsidRDefault="00DD3A6D" w:rsidP="00DD3A6D">
      <w:pPr>
        <w:spacing w:after="0" w:line="480" w:lineRule="auto"/>
        <w:ind w:left="709"/>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2</w:t>
      </w:r>
      <w:r w:rsidRPr="00DD3A6D">
        <w:rPr>
          <w:rFonts w:ascii="Times New Roman" w:eastAsia="Times New Roman" w:hAnsi="Times New Roman" w:cs="Times New Roman"/>
          <w:color w:val="0D0D0D"/>
          <w:lang w:eastAsia="pl-PL"/>
        </w:rPr>
        <w:tab/>
        <w:t>………………………………………………………….………………………………</w:t>
      </w:r>
    </w:p>
    <w:p w:rsidR="00DD3A6D" w:rsidRPr="00DD3A6D" w:rsidRDefault="00DD3A6D" w:rsidP="00DD3A6D">
      <w:pPr>
        <w:spacing w:after="0" w:line="480" w:lineRule="auto"/>
        <w:ind w:left="709"/>
        <w:rPr>
          <w:rFonts w:ascii="Times New Roman" w:eastAsia="Times New Roman" w:hAnsi="Times New Roman" w:cs="Times New Roman"/>
          <w:b/>
          <w:color w:val="0D0D0D"/>
          <w:lang w:eastAsia="pl-PL"/>
        </w:rPr>
      </w:pPr>
      <w:r w:rsidRPr="00DD3A6D">
        <w:rPr>
          <w:rFonts w:ascii="Times New Roman" w:eastAsia="Times New Roman" w:hAnsi="Times New Roman" w:cs="Times New Roman"/>
          <w:color w:val="0D0D0D"/>
          <w:lang w:eastAsia="pl-PL"/>
        </w:rPr>
        <w:t>3</w:t>
      </w:r>
      <w:r w:rsidRPr="00DD3A6D">
        <w:rPr>
          <w:rFonts w:ascii="Times New Roman" w:eastAsia="Times New Roman" w:hAnsi="Times New Roman" w:cs="Times New Roman"/>
          <w:color w:val="0D0D0D"/>
          <w:lang w:eastAsia="pl-PL"/>
        </w:rPr>
        <w:tab/>
        <w:t>………………………………………………………….………………………………</w:t>
      </w: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beforeLines="20" w:before="48" w:afterLines="20" w:after="48" w:line="240" w:lineRule="auto"/>
        <w:rPr>
          <w:rFonts w:ascii="Times New Roman" w:eastAsia="Times New Roman" w:hAnsi="Times New Roman" w:cs="Times New Roman"/>
          <w:b/>
          <w:i/>
          <w:color w:val="0D0D0D"/>
          <w:lang w:eastAsia="pl-PL"/>
        </w:rPr>
      </w:pPr>
      <w:r w:rsidRPr="00DD3A6D">
        <w:rPr>
          <w:rFonts w:ascii="Times New Roman" w:eastAsia="Times New Roman" w:hAnsi="Times New Roman" w:cs="Times New Roman"/>
          <w:b/>
          <w:i/>
          <w:color w:val="0D0D0D"/>
          <w:lang w:eastAsia="pl-PL"/>
        </w:rPr>
        <w:t>* (odpowiednie zaznaczyć/wypełnić)</w:t>
      </w: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autoSpaceDE w:val="0"/>
        <w:autoSpaceDN w:val="0"/>
        <w:adjustRightInd w:val="0"/>
        <w:spacing w:after="0" w:line="360" w:lineRule="auto"/>
        <w:rPr>
          <w:rFonts w:ascii="Times New Roman" w:eastAsia="Times New Roman" w:hAnsi="Times New Roman" w:cs="Times New Roman"/>
          <w:color w:val="0D0D0D"/>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r w:rsidRPr="00DD3A6D">
        <w:rPr>
          <w:rFonts w:ascii="Times New Roman" w:eastAsia="Times New Roman" w:hAnsi="Times New Roman" w:cs="Times New Roman"/>
          <w:color w:val="0D0D0D"/>
          <w:sz w:val="20"/>
          <w:szCs w:val="20"/>
          <w:lang w:eastAsia="pl-PL"/>
        </w:rPr>
        <w:t xml:space="preserve">…………….……. </w:t>
      </w:r>
      <w:r w:rsidRPr="00DD3A6D">
        <w:rPr>
          <w:rFonts w:ascii="Times New Roman" w:eastAsia="Times New Roman" w:hAnsi="Times New Roman" w:cs="Times New Roman"/>
          <w:i/>
          <w:color w:val="0D0D0D"/>
          <w:sz w:val="16"/>
          <w:szCs w:val="16"/>
          <w:lang w:eastAsia="pl-PL"/>
        </w:rPr>
        <w:t>(miejscowość)</w:t>
      </w:r>
      <w:r w:rsidRPr="00DD3A6D">
        <w:rPr>
          <w:rFonts w:ascii="Times New Roman" w:eastAsia="Times New Roman" w:hAnsi="Times New Roman" w:cs="Times New Roman"/>
          <w:i/>
          <w:color w:val="0D0D0D"/>
          <w:sz w:val="20"/>
          <w:szCs w:val="20"/>
          <w:lang w:eastAsia="pl-PL"/>
        </w:rPr>
        <w:t xml:space="preserve">, </w:t>
      </w:r>
      <w:r w:rsidRPr="00DD3A6D">
        <w:rPr>
          <w:rFonts w:ascii="Times New Roman" w:eastAsia="Times New Roman" w:hAnsi="Times New Roman" w:cs="Times New Roman"/>
          <w:color w:val="0D0D0D"/>
          <w:sz w:val="20"/>
          <w:szCs w:val="20"/>
          <w:lang w:eastAsia="pl-PL"/>
        </w:rPr>
        <w:t xml:space="preserve">dnia …………………. r. </w:t>
      </w: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spacing w:after="0" w:line="360" w:lineRule="auto"/>
        <w:jc w:val="both"/>
        <w:rPr>
          <w:rFonts w:ascii="Times New Roman" w:eastAsia="Times New Roman" w:hAnsi="Times New Roman" w:cs="Times New Roman"/>
          <w:color w:val="0D0D0D"/>
          <w:sz w:val="20"/>
          <w:szCs w:val="20"/>
          <w:lang w:eastAsia="pl-PL"/>
        </w:rPr>
      </w:pPr>
    </w:p>
    <w:p w:rsidR="00DD3A6D" w:rsidRPr="00DD3A6D" w:rsidRDefault="00DD3A6D" w:rsidP="00DD3A6D">
      <w:pPr>
        <w:autoSpaceDE w:val="0"/>
        <w:autoSpaceDN w:val="0"/>
        <w:adjustRightInd w:val="0"/>
        <w:spacing w:after="0" w:line="240" w:lineRule="auto"/>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(pieczęcie imienne i podpisy Wykonawcy  lub</w:t>
      </w:r>
    </w:p>
    <w:p w:rsidR="00DD3A6D" w:rsidRPr="00DD3A6D" w:rsidRDefault="00DD3A6D" w:rsidP="00DD3A6D">
      <w:pPr>
        <w:autoSpaceDE w:val="0"/>
        <w:autoSpaceDN w:val="0"/>
        <w:adjustRightInd w:val="0"/>
        <w:spacing w:after="0" w:line="240" w:lineRule="auto"/>
        <w:ind w:left="4248" w:firstLine="147"/>
        <w:rPr>
          <w:rFonts w:ascii="Times New Roman" w:eastAsia="Times New Roman" w:hAnsi="Times New Roman" w:cs="Times New Roman"/>
          <w:color w:val="0D0D0D"/>
          <w:lang w:eastAsia="pl-PL"/>
        </w:rPr>
      </w:pPr>
      <w:r w:rsidRPr="00DD3A6D">
        <w:rPr>
          <w:rFonts w:ascii="Times New Roman" w:eastAsia="Times New Roman" w:hAnsi="Times New Roman" w:cs="Times New Roman"/>
          <w:color w:val="0D0D0D"/>
          <w:lang w:eastAsia="pl-PL"/>
        </w:rPr>
        <w:t xml:space="preserve"> osób uprawnionych do reprezentowania Wykonawcy)</w:t>
      </w:r>
    </w:p>
    <w:p w:rsidR="00DD3A6D" w:rsidRPr="00DD3A6D" w:rsidRDefault="00DD3A6D" w:rsidP="00DD3A6D">
      <w:pPr>
        <w:rPr>
          <w:rFonts w:ascii="Calibri" w:eastAsia="Calibri" w:hAnsi="Calibri" w:cs="Times New Roman"/>
          <w:color w:val="0D0D0D"/>
        </w:rPr>
      </w:pPr>
    </w:p>
    <w:p w:rsidR="00DD3A6D" w:rsidRPr="00DD3A6D" w:rsidRDefault="00DD3A6D" w:rsidP="00DD3A6D">
      <w:pPr>
        <w:spacing w:before="100" w:beforeAutospacing="1" w:after="100" w:afterAutospacing="1" w:line="240" w:lineRule="auto"/>
        <w:jc w:val="center"/>
        <w:rPr>
          <w:rFonts w:ascii="Times New Roman" w:eastAsia="Times New Roman" w:hAnsi="Times New Roman" w:cs="Times New Roman"/>
          <w:b/>
          <w:bCs/>
          <w:color w:val="0D0D0D"/>
          <w:sz w:val="28"/>
          <w:szCs w:val="28"/>
          <w:lang w:eastAsia="pl-PL"/>
        </w:rPr>
      </w:pPr>
    </w:p>
    <w:p w:rsidR="00AE62A9" w:rsidRDefault="00AE62A9"/>
    <w:p w:rsidR="00AE4A38" w:rsidRDefault="00AE4A38"/>
    <w:p w:rsidR="00AE4A38" w:rsidRPr="00AE4A38" w:rsidRDefault="00AE4A38" w:rsidP="00AE4A38">
      <w:pPr>
        <w:spacing w:before="100" w:beforeAutospacing="1" w:after="100" w:afterAutospacing="1" w:line="240" w:lineRule="auto"/>
        <w:jc w:val="center"/>
        <w:rPr>
          <w:rFonts w:ascii="Times New Roman" w:eastAsia="Calibri" w:hAnsi="Times New Roman" w:cs="Times New Roman"/>
          <w:sz w:val="24"/>
          <w:szCs w:val="24"/>
          <w:lang w:eastAsia="pl-PL"/>
        </w:rPr>
      </w:pPr>
      <w:r w:rsidRPr="00AE4A38">
        <w:rPr>
          <w:rFonts w:ascii="Times New Roman" w:eastAsia="Calibri" w:hAnsi="Times New Roman" w:cs="Times New Roman"/>
          <w:b/>
          <w:bCs/>
          <w:sz w:val="28"/>
          <w:szCs w:val="28"/>
          <w:lang w:eastAsia="pl-PL"/>
        </w:rPr>
        <w:t>Załącznik nr 1 – Szczegółowy Opis Przedmiotu Zamówienia</w:t>
      </w:r>
    </w:p>
    <w:p w:rsidR="00AE4A38" w:rsidRPr="00AE4A38" w:rsidRDefault="00AE4A38" w:rsidP="00AE4A38">
      <w:pPr>
        <w:spacing w:before="100" w:beforeAutospacing="1" w:after="100" w:afterAutospacing="1" w:line="240" w:lineRule="auto"/>
        <w:jc w:val="center"/>
        <w:rPr>
          <w:rFonts w:ascii="Times New Roman" w:eastAsia="Calibri" w:hAnsi="Times New Roman" w:cs="Times New Roman"/>
          <w:sz w:val="24"/>
          <w:szCs w:val="24"/>
          <w:lang w:eastAsia="pl-PL"/>
        </w:rPr>
      </w:pPr>
      <w:r w:rsidRPr="00AE4A38">
        <w:rPr>
          <w:rFonts w:ascii="Times New Roman" w:eastAsia="Calibri" w:hAnsi="Times New Roman" w:cs="Times New Roman"/>
          <w:b/>
          <w:bCs/>
          <w:sz w:val="28"/>
          <w:szCs w:val="28"/>
          <w:lang w:eastAsia="pl-PL"/>
        </w:rPr>
        <w:t xml:space="preserve">Do wniosku o zakup samochodu dostawczego 3,5t z skrzynią samowyładowczą </w:t>
      </w:r>
      <w:r w:rsidRPr="00AE4A38">
        <w:rPr>
          <w:rFonts w:ascii="Times New Roman" w:eastAsia="Calibri" w:hAnsi="Times New Roman" w:cs="Times New Roman"/>
          <w:b/>
          <w:bCs/>
          <w:color w:val="000000"/>
          <w:sz w:val="28"/>
          <w:szCs w:val="28"/>
          <w:lang w:eastAsia="pl-PL"/>
        </w:rPr>
        <w:t>3W</w:t>
      </w:r>
      <w:r w:rsidRPr="00AE4A38">
        <w:rPr>
          <w:rFonts w:ascii="Times New Roman" w:eastAsia="Calibri" w:hAnsi="Times New Roman" w:cs="Times New Roman"/>
          <w:b/>
          <w:bCs/>
          <w:sz w:val="28"/>
          <w:szCs w:val="28"/>
          <w:lang w:eastAsia="pl-PL"/>
        </w:rPr>
        <w:t xml:space="preserve"> oraz podnośnikiem HDS</w:t>
      </w:r>
      <w:r w:rsidRPr="00AE4A38">
        <w:rPr>
          <w:rFonts w:ascii="Times New Roman" w:eastAsia="Calibri" w:hAnsi="Times New Roman" w:cs="Times New Roman"/>
          <w:b/>
          <w:sz w:val="20"/>
          <w:szCs w:val="20"/>
          <w:lang w:eastAsia="pl-PL"/>
        </w:rPr>
        <w:t>(</w:t>
      </w:r>
      <w:r w:rsidRPr="00AE4A38">
        <w:rPr>
          <w:rFonts w:ascii="Times New Roman" w:eastAsia="Calibri" w:hAnsi="Times New Roman" w:cs="Times New Roman"/>
          <w:b/>
          <w:color w:val="FF0000"/>
          <w:sz w:val="20"/>
          <w:szCs w:val="20"/>
          <w:lang w:eastAsia="pl-PL"/>
        </w:rPr>
        <w:t xml:space="preserve"> </w:t>
      </w:r>
      <w:r w:rsidRPr="00AE4A38">
        <w:rPr>
          <w:rFonts w:ascii="Times New Roman" w:eastAsia="Calibri" w:hAnsi="Times New Roman" w:cs="Times New Roman"/>
          <w:b/>
          <w:sz w:val="20"/>
          <w:szCs w:val="20"/>
          <w:lang w:eastAsia="pl-PL"/>
        </w:rPr>
        <w:t>2000kg )</w:t>
      </w:r>
      <w:r w:rsidRPr="00AE4A38">
        <w:rPr>
          <w:rFonts w:ascii="Times New Roman" w:eastAsia="Calibri" w:hAnsi="Times New Roman" w:cs="Times New Roman"/>
          <w:b/>
          <w:lang w:eastAsia="pl-PL"/>
        </w:rPr>
        <w:t>”</w:t>
      </w:r>
      <w:r w:rsidRPr="00AE4A38">
        <w:rPr>
          <w:rFonts w:ascii="Times New Roman" w:eastAsia="Calibri" w:hAnsi="Times New Roman" w:cs="Times New Roman"/>
          <w:lang w:eastAsia="pl-PL"/>
        </w:rPr>
        <w:t>,</w:t>
      </w:r>
    </w:p>
    <w:p w:rsidR="00AE4A38" w:rsidRPr="00AE4A38" w:rsidRDefault="00AE4A38" w:rsidP="00AE4A38">
      <w:pPr>
        <w:spacing w:before="240" w:beforeAutospacing="1" w:after="100" w:afterAutospacing="1" w:line="240" w:lineRule="auto"/>
        <w:jc w:val="center"/>
        <w:rPr>
          <w:rFonts w:ascii="Times New Roman" w:eastAsia="Calibri" w:hAnsi="Times New Roman" w:cs="Times New Roman"/>
          <w:b/>
          <w:bCs/>
          <w:color w:val="000000"/>
          <w:sz w:val="24"/>
          <w:szCs w:val="24"/>
          <w:lang w:eastAsia="pl-PL"/>
        </w:rPr>
      </w:pPr>
    </w:p>
    <w:p w:rsidR="00AE4A38" w:rsidRPr="00AE4A38" w:rsidRDefault="00AE4A38" w:rsidP="00AE4A38">
      <w:pPr>
        <w:spacing w:before="240" w:beforeAutospacing="1" w:after="100" w:afterAutospacing="1" w:line="240" w:lineRule="auto"/>
        <w:jc w:val="center"/>
        <w:rPr>
          <w:rFonts w:ascii="Times New Roman" w:eastAsia="Calibri" w:hAnsi="Times New Roman" w:cs="Times New Roman"/>
          <w:sz w:val="24"/>
          <w:szCs w:val="24"/>
          <w:lang w:eastAsia="pl-PL"/>
        </w:rPr>
      </w:pPr>
      <w:r w:rsidRPr="00AE4A38">
        <w:rPr>
          <w:rFonts w:ascii="Times New Roman" w:eastAsia="Calibri" w:hAnsi="Times New Roman" w:cs="Times New Roman"/>
          <w:b/>
          <w:bCs/>
          <w:color w:val="000000"/>
          <w:sz w:val="24"/>
          <w:szCs w:val="24"/>
          <w:lang w:eastAsia="pl-PL"/>
        </w:rPr>
        <w:t>Przedmiot zamówienia:</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Zakup samochodu dostawczego </w:t>
      </w:r>
      <w:r w:rsidRPr="00AE4A38">
        <w:rPr>
          <w:rFonts w:ascii="Arial" w:eastAsia="Calibri" w:hAnsi="Arial" w:cs="Arial"/>
          <w:lang w:eastAsia="pl-PL"/>
        </w:rPr>
        <w:t>do 3,5t masy całkowitej z rocznika 2016/17, z zabudową skrzynią samowyładowczą (</w:t>
      </w:r>
      <w:proofErr w:type="spellStart"/>
      <w:r w:rsidRPr="00AE4A38">
        <w:rPr>
          <w:rFonts w:ascii="Arial" w:eastAsia="Calibri" w:hAnsi="Arial" w:cs="Arial"/>
          <w:lang w:eastAsia="pl-PL"/>
        </w:rPr>
        <w:t>wywrot</w:t>
      </w:r>
      <w:proofErr w:type="spellEnd"/>
      <w:r w:rsidRPr="00AE4A38">
        <w:rPr>
          <w:rFonts w:ascii="Arial" w:eastAsia="Calibri" w:hAnsi="Arial" w:cs="Arial"/>
          <w:lang w:eastAsia="pl-PL"/>
        </w:rPr>
        <w:t xml:space="preserve"> 3-stronny), wraz z podnośnikiem hydraulicznym HDS </w:t>
      </w:r>
      <w:r w:rsidRPr="00AE4A38">
        <w:rPr>
          <w:rFonts w:ascii="Times New Roman" w:eastAsia="Calibri" w:hAnsi="Times New Roman" w:cs="Times New Roman"/>
          <w:b/>
          <w:sz w:val="20"/>
          <w:szCs w:val="20"/>
          <w:lang w:eastAsia="pl-PL"/>
        </w:rPr>
        <w:t>(</w:t>
      </w:r>
      <w:r w:rsidRPr="00AE4A38">
        <w:rPr>
          <w:rFonts w:ascii="Times New Roman" w:eastAsia="Calibri" w:hAnsi="Times New Roman" w:cs="Times New Roman"/>
          <w:b/>
          <w:color w:val="FF0000"/>
          <w:sz w:val="20"/>
          <w:szCs w:val="20"/>
          <w:lang w:eastAsia="pl-PL"/>
        </w:rPr>
        <w:t xml:space="preserve"> </w:t>
      </w:r>
      <w:r w:rsidRPr="00AE4A38">
        <w:rPr>
          <w:rFonts w:ascii="Times New Roman" w:eastAsia="Calibri" w:hAnsi="Times New Roman" w:cs="Times New Roman"/>
          <w:b/>
          <w:sz w:val="20"/>
          <w:szCs w:val="20"/>
          <w:lang w:eastAsia="pl-PL"/>
        </w:rPr>
        <w:t>2000kg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DANE TECHNICZNE:</w:t>
      </w:r>
    </w:p>
    <w:p w:rsidR="00AE4A38" w:rsidRPr="00AE4A38" w:rsidRDefault="00AE4A38" w:rsidP="00AE4A38">
      <w:pPr>
        <w:numPr>
          <w:ilvl w:val="0"/>
          <w:numId w:val="47"/>
        </w:numPr>
        <w:spacing w:before="100" w:beforeAutospacing="1" w:after="100" w:afterAutospacing="1" w:line="240" w:lineRule="auto"/>
        <w:jc w:val="both"/>
        <w:rPr>
          <w:rFonts w:ascii="Times New Roman" w:eastAsia="Calibri" w:hAnsi="Times New Roman" w:cs="Times New Roman"/>
          <w:color w:val="000000"/>
          <w:sz w:val="24"/>
          <w:szCs w:val="24"/>
          <w:lang w:eastAsia="pl-PL"/>
        </w:rPr>
      </w:pPr>
      <w:r w:rsidRPr="00AE4A38">
        <w:rPr>
          <w:rFonts w:ascii="Arial" w:eastAsia="Calibri" w:hAnsi="Arial" w:cs="Arial"/>
          <w:color w:val="000000"/>
          <w:lang w:eastAsia="pl-PL"/>
        </w:rPr>
        <w:t>Rok produkcji 2016/17</w:t>
      </w:r>
    </w:p>
    <w:p w:rsidR="00AE4A38" w:rsidRPr="00AE4A38" w:rsidRDefault="00AE4A38" w:rsidP="00AE4A38">
      <w:pPr>
        <w:numPr>
          <w:ilvl w:val="0"/>
          <w:numId w:val="47"/>
        </w:numPr>
        <w:spacing w:before="100" w:beforeAutospacing="1" w:after="100" w:afterAutospacing="1" w:line="240" w:lineRule="auto"/>
        <w:jc w:val="both"/>
        <w:rPr>
          <w:rFonts w:ascii="Times New Roman" w:eastAsia="Calibri" w:hAnsi="Times New Roman" w:cs="Times New Roman"/>
          <w:color w:val="000000"/>
          <w:sz w:val="24"/>
          <w:szCs w:val="24"/>
          <w:lang w:eastAsia="pl-PL"/>
        </w:rPr>
      </w:pPr>
      <w:r w:rsidRPr="00AE4A38">
        <w:rPr>
          <w:rFonts w:ascii="Arial" w:eastAsia="Calibri" w:hAnsi="Arial" w:cs="Arial"/>
          <w:color w:val="000000"/>
          <w:lang w:eastAsia="pl-PL"/>
        </w:rPr>
        <w:t>Silnik: pojemność 2998 cm3 o mocy do 205KM</w:t>
      </w:r>
    </w:p>
    <w:p w:rsidR="00AE4A38" w:rsidRPr="00AE4A38" w:rsidRDefault="00AE4A38" w:rsidP="00AE4A38">
      <w:pPr>
        <w:numPr>
          <w:ilvl w:val="0"/>
          <w:numId w:val="47"/>
        </w:numPr>
        <w:spacing w:before="100" w:beforeAutospacing="1" w:after="100" w:afterAutospacing="1" w:line="240" w:lineRule="auto"/>
        <w:jc w:val="both"/>
        <w:rPr>
          <w:rFonts w:ascii="Times New Roman" w:eastAsia="Calibri" w:hAnsi="Times New Roman" w:cs="Times New Roman"/>
          <w:color w:val="000000"/>
          <w:sz w:val="24"/>
          <w:szCs w:val="24"/>
          <w:lang w:eastAsia="pl-PL"/>
        </w:rPr>
      </w:pPr>
      <w:r w:rsidRPr="00AE4A38">
        <w:rPr>
          <w:rFonts w:ascii="Arial" w:eastAsia="Calibri" w:hAnsi="Arial" w:cs="Arial"/>
          <w:color w:val="000000"/>
          <w:lang w:eastAsia="pl-PL"/>
        </w:rPr>
        <w:t xml:space="preserve"> Norma spalin Euro 6</w:t>
      </w:r>
    </w:p>
    <w:p w:rsidR="00AE4A38" w:rsidRPr="00AE4A38" w:rsidRDefault="00AE4A38" w:rsidP="00AE4A38">
      <w:pPr>
        <w:numPr>
          <w:ilvl w:val="0"/>
          <w:numId w:val="47"/>
        </w:numPr>
        <w:spacing w:before="100" w:beforeAutospacing="1" w:after="100" w:afterAutospacing="1" w:line="240" w:lineRule="auto"/>
        <w:jc w:val="both"/>
        <w:rPr>
          <w:rFonts w:ascii="Times New Roman" w:eastAsia="Calibri" w:hAnsi="Times New Roman" w:cs="Times New Roman"/>
          <w:color w:val="000000"/>
          <w:sz w:val="24"/>
          <w:szCs w:val="24"/>
          <w:lang w:eastAsia="pl-PL"/>
        </w:rPr>
      </w:pPr>
      <w:r w:rsidRPr="00AE4A38">
        <w:rPr>
          <w:rFonts w:ascii="Arial" w:eastAsia="Calibri" w:hAnsi="Arial" w:cs="Arial"/>
          <w:color w:val="000000"/>
          <w:lang w:eastAsia="pl-PL"/>
        </w:rPr>
        <w:t>Skrzynia biegów 6-stopniowa manualna</w:t>
      </w:r>
    </w:p>
    <w:p w:rsidR="00AE4A38" w:rsidRPr="00AE4A38" w:rsidRDefault="00AE4A38" w:rsidP="00AE4A38">
      <w:pPr>
        <w:numPr>
          <w:ilvl w:val="0"/>
          <w:numId w:val="47"/>
        </w:numPr>
        <w:spacing w:before="100" w:beforeAutospacing="1" w:after="100" w:afterAutospacing="1" w:line="240" w:lineRule="auto"/>
        <w:jc w:val="both"/>
        <w:rPr>
          <w:rFonts w:ascii="Times New Roman" w:eastAsia="Calibri" w:hAnsi="Times New Roman" w:cs="Times New Roman"/>
          <w:color w:val="000000"/>
          <w:sz w:val="24"/>
          <w:szCs w:val="24"/>
          <w:lang w:eastAsia="pl-PL"/>
        </w:rPr>
      </w:pPr>
      <w:r w:rsidRPr="00AE4A38">
        <w:rPr>
          <w:rFonts w:ascii="Arial" w:eastAsia="Calibri" w:hAnsi="Arial" w:cs="Arial"/>
          <w:color w:val="000000"/>
          <w:lang w:eastAsia="pl-PL"/>
        </w:rPr>
        <w:t>Typ nadwozia 3 osobowy ze skrzynia ładunkową</w:t>
      </w:r>
    </w:p>
    <w:p w:rsidR="00AE4A38" w:rsidRPr="00AE4A38" w:rsidRDefault="00AE4A38" w:rsidP="00AE4A38">
      <w:pPr>
        <w:numPr>
          <w:ilvl w:val="0"/>
          <w:numId w:val="47"/>
        </w:numPr>
        <w:spacing w:before="100" w:beforeAutospacing="1" w:after="100" w:afterAutospacing="1" w:line="240" w:lineRule="auto"/>
        <w:jc w:val="both"/>
        <w:rPr>
          <w:rFonts w:ascii="Times New Roman" w:eastAsia="Calibri" w:hAnsi="Times New Roman" w:cs="Times New Roman"/>
          <w:color w:val="000000"/>
          <w:sz w:val="24"/>
          <w:szCs w:val="24"/>
          <w:lang w:eastAsia="pl-PL"/>
        </w:rPr>
      </w:pPr>
      <w:r w:rsidRPr="00AE4A38">
        <w:rPr>
          <w:rFonts w:ascii="Arial" w:eastAsia="Calibri" w:hAnsi="Arial" w:cs="Arial"/>
          <w:color w:val="000000"/>
          <w:lang w:eastAsia="pl-PL"/>
        </w:rPr>
        <w:t>Ilość drzwi 2</w:t>
      </w:r>
    </w:p>
    <w:p w:rsidR="00AE4A38" w:rsidRPr="00AE4A38" w:rsidRDefault="00AE4A38" w:rsidP="00AE4A38">
      <w:pPr>
        <w:numPr>
          <w:ilvl w:val="0"/>
          <w:numId w:val="47"/>
        </w:numPr>
        <w:spacing w:before="100" w:beforeAutospacing="1" w:after="100" w:afterAutospacing="1" w:line="240" w:lineRule="auto"/>
        <w:jc w:val="both"/>
        <w:rPr>
          <w:rFonts w:ascii="Times New Roman" w:eastAsia="Calibri" w:hAnsi="Times New Roman" w:cs="Times New Roman"/>
          <w:color w:val="000000"/>
          <w:sz w:val="24"/>
          <w:szCs w:val="24"/>
          <w:lang w:eastAsia="pl-PL"/>
        </w:rPr>
      </w:pPr>
      <w:r w:rsidRPr="00AE4A38">
        <w:rPr>
          <w:rFonts w:ascii="Arial" w:eastAsia="Calibri" w:hAnsi="Arial" w:cs="Arial"/>
          <w:color w:val="000000"/>
          <w:lang w:eastAsia="pl-PL"/>
        </w:rPr>
        <w:t>Napęd tylna oś, koła bliźniacze</w:t>
      </w:r>
    </w:p>
    <w:p w:rsidR="00AE4A38" w:rsidRPr="00AE4A38" w:rsidRDefault="00AE4A38" w:rsidP="00AE4A38">
      <w:pPr>
        <w:numPr>
          <w:ilvl w:val="0"/>
          <w:numId w:val="47"/>
        </w:numPr>
        <w:spacing w:before="100" w:beforeAutospacing="1" w:after="100" w:afterAutospacing="1" w:line="240" w:lineRule="auto"/>
        <w:jc w:val="both"/>
        <w:rPr>
          <w:rFonts w:ascii="Times New Roman" w:eastAsia="Calibri" w:hAnsi="Times New Roman" w:cs="Times New Roman"/>
          <w:color w:val="000000"/>
          <w:sz w:val="24"/>
          <w:szCs w:val="24"/>
          <w:lang w:eastAsia="pl-PL"/>
        </w:rPr>
      </w:pPr>
      <w:r w:rsidRPr="00AE4A38">
        <w:rPr>
          <w:rFonts w:ascii="Arial" w:eastAsia="Calibri" w:hAnsi="Arial" w:cs="Arial"/>
          <w:color w:val="000000"/>
          <w:lang w:eastAsia="pl-PL"/>
        </w:rPr>
        <w:t xml:space="preserve">Rozstaw osi: 4100 - </w:t>
      </w:r>
      <w:smartTag w:uri="urn:schemas-microsoft-com:office:smarttags" w:element="metricconverter">
        <w:smartTagPr>
          <w:attr w:name="ProductID" w:val="4750 mm"/>
        </w:smartTagPr>
        <w:r w:rsidRPr="00AE4A38">
          <w:rPr>
            <w:rFonts w:ascii="Arial" w:eastAsia="Calibri" w:hAnsi="Arial" w:cs="Arial"/>
            <w:color w:val="000000"/>
            <w:lang w:eastAsia="pl-PL"/>
          </w:rPr>
          <w:t>4750 mm</w:t>
        </w:r>
      </w:smartTag>
      <w:r w:rsidRPr="00AE4A38">
        <w:rPr>
          <w:rFonts w:ascii="Arial" w:eastAsia="Calibri" w:hAnsi="Arial" w:cs="Arial"/>
          <w:color w:val="000000"/>
          <w:lang w:eastAsia="pl-PL"/>
        </w:rPr>
        <w:t xml:space="preserve">. </w:t>
      </w:r>
    </w:p>
    <w:p w:rsidR="00AE4A38" w:rsidRPr="00AE4A38" w:rsidRDefault="00AE4A38" w:rsidP="00AE4A38">
      <w:pPr>
        <w:numPr>
          <w:ilvl w:val="0"/>
          <w:numId w:val="47"/>
        </w:numPr>
        <w:spacing w:before="100" w:beforeAutospacing="1" w:after="100" w:afterAutospacing="1" w:line="240" w:lineRule="auto"/>
        <w:jc w:val="both"/>
        <w:rPr>
          <w:rFonts w:ascii="Times New Roman" w:eastAsia="Calibri" w:hAnsi="Times New Roman" w:cs="Times New Roman"/>
          <w:color w:val="000000"/>
          <w:sz w:val="24"/>
          <w:szCs w:val="24"/>
          <w:lang w:eastAsia="pl-PL"/>
        </w:rPr>
      </w:pPr>
      <w:r w:rsidRPr="00AE4A38">
        <w:rPr>
          <w:rFonts w:ascii="Arial" w:eastAsia="Calibri" w:hAnsi="Arial" w:cs="Arial"/>
          <w:color w:val="000000"/>
          <w:lang w:eastAsia="pl-PL"/>
        </w:rPr>
        <w:t>Dopuszczalna masa całkowita 3500kg.</w:t>
      </w:r>
    </w:p>
    <w:p w:rsidR="00AE4A38" w:rsidRPr="00AE4A38" w:rsidRDefault="00AE4A38" w:rsidP="00AE4A38">
      <w:pPr>
        <w:spacing w:before="100" w:beforeAutospacing="1" w:after="100" w:afterAutospacing="1" w:line="240" w:lineRule="auto"/>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SILNIK </w:t>
      </w:r>
    </w:p>
    <w:p w:rsidR="00AE4A38" w:rsidRPr="00AE4A38" w:rsidRDefault="00AE4A38" w:rsidP="00AE4A38">
      <w:pPr>
        <w:spacing w:before="100" w:beforeAutospacing="1" w:after="100" w:afterAutospacing="1" w:line="240" w:lineRule="auto"/>
        <w:ind w:left="36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Diesel 4-ro cylindrowy, rzędowy, 16-to zaworowy, DOHC z elektronicznym wtryskiem bez-pośrednim typu "</w:t>
      </w:r>
      <w:proofErr w:type="spellStart"/>
      <w:r w:rsidRPr="00AE4A38">
        <w:rPr>
          <w:rFonts w:ascii="Arial" w:eastAsia="Calibri" w:hAnsi="Arial" w:cs="Arial"/>
          <w:color w:val="000000"/>
          <w:lang w:eastAsia="pl-PL"/>
        </w:rPr>
        <w:t>Common</w:t>
      </w:r>
      <w:proofErr w:type="spellEnd"/>
      <w:r w:rsidRPr="00AE4A38">
        <w:rPr>
          <w:rFonts w:ascii="Arial" w:eastAsia="Calibri" w:hAnsi="Arial" w:cs="Arial"/>
          <w:color w:val="000000"/>
          <w:lang w:eastAsia="pl-PL"/>
        </w:rPr>
        <w:t xml:space="preserve"> </w:t>
      </w:r>
      <w:proofErr w:type="spellStart"/>
      <w:r w:rsidRPr="00AE4A38">
        <w:rPr>
          <w:rFonts w:ascii="Arial" w:eastAsia="Calibri" w:hAnsi="Arial" w:cs="Arial"/>
          <w:color w:val="000000"/>
          <w:lang w:eastAsia="pl-PL"/>
        </w:rPr>
        <w:t>Rail</w:t>
      </w:r>
      <w:proofErr w:type="spellEnd"/>
      <w:r w:rsidRPr="00AE4A38">
        <w:rPr>
          <w:rFonts w:ascii="Arial" w:eastAsia="Calibri" w:hAnsi="Arial" w:cs="Arial"/>
          <w:color w:val="000000"/>
          <w:lang w:eastAsia="pl-PL"/>
        </w:rPr>
        <w:t>". EDC, turbosprężarka z zaworem upustowym i z dodatkowym chłodzeniem powietrza doładowującego "</w:t>
      </w:r>
      <w:proofErr w:type="spellStart"/>
      <w:r w:rsidRPr="00AE4A38">
        <w:rPr>
          <w:rFonts w:ascii="Arial" w:eastAsia="Calibri" w:hAnsi="Arial" w:cs="Arial"/>
          <w:color w:val="000000"/>
          <w:lang w:eastAsia="pl-PL"/>
        </w:rPr>
        <w:t>Intercooler</w:t>
      </w:r>
      <w:proofErr w:type="spellEnd"/>
      <w:r w:rsidRPr="00AE4A38">
        <w:rPr>
          <w:rFonts w:ascii="Arial" w:eastAsia="Calibri" w:hAnsi="Arial" w:cs="Arial"/>
          <w:color w:val="000000"/>
          <w:lang w:eastAsia="pl-PL"/>
        </w:rPr>
        <w:t>"; chodzony cieczą. Wentylator włączany elektromagnetycznie, układ recyrkulacji spalin EGR; pułapka cząstek stałych, jako standard. Spełnia wymogi Normy Czystości Spalin EURO 6</w:t>
      </w:r>
    </w:p>
    <w:p w:rsidR="00AE4A38" w:rsidRPr="00AE4A38" w:rsidRDefault="00AE4A38" w:rsidP="00AE4A38">
      <w:pPr>
        <w:spacing w:before="100" w:beforeAutospacing="1" w:after="100" w:afterAutospacing="1" w:line="240" w:lineRule="auto"/>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SKRZYNIA BIEGÓW </w:t>
      </w:r>
    </w:p>
    <w:p w:rsidR="00AE4A38" w:rsidRPr="00AE4A38" w:rsidRDefault="00AE4A38" w:rsidP="00AE4A38">
      <w:pPr>
        <w:spacing w:before="100" w:beforeAutospacing="1" w:after="100" w:afterAutospacing="1" w:line="240" w:lineRule="auto"/>
        <w:ind w:left="36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Manualna skrzynia biegów o 6 biegach do przodu i jednym wstecznym. </w:t>
      </w:r>
    </w:p>
    <w:p w:rsidR="00AE4A38" w:rsidRPr="00AE4A38" w:rsidRDefault="00AE4A38" w:rsidP="00AE4A38">
      <w:pPr>
        <w:spacing w:before="240" w:after="100" w:afterAutospacing="1" w:line="240" w:lineRule="auto"/>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SPRZĘGŁO </w:t>
      </w:r>
    </w:p>
    <w:p w:rsidR="00AE4A38" w:rsidRPr="00AE4A38" w:rsidRDefault="00AE4A38" w:rsidP="00AE4A38">
      <w:pPr>
        <w:spacing w:before="100" w:beforeAutospacing="1" w:after="100" w:afterAutospacing="1" w:line="240" w:lineRule="auto"/>
        <w:ind w:left="36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Jednotarczowe, suche, wspomagane hydraulicznie, okładzina bezazbestowa. </w:t>
      </w:r>
    </w:p>
    <w:p w:rsidR="00AE4A38" w:rsidRPr="00AE4A38" w:rsidRDefault="00AE4A38" w:rsidP="00AE4A38">
      <w:pPr>
        <w:spacing w:before="240" w:after="100" w:afterAutospacing="1" w:line="240" w:lineRule="auto"/>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UKŁAD NAPĘDOWY </w:t>
      </w:r>
    </w:p>
    <w:p w:rsidR="00AE4A38" w:rsidRPr="00AE4A38" w:rsidRDefault="00AE4A38" w:rsidP="00AE4A38">
      <w:pPr>
        <w:spacing w:before="100" w:beforeAutospacing="1" w:after="100" w:afterAutospacing="1" w:line="240" w:lineRule="auto"/>
        <w:ind w:left="360"/>
        <w:jc w:val="both"/>
        <w:rPr>
          <w:rFonts w:ascii="Arial" w:eastAsia="Calibri" w:hAnsi="Arial" w:cs="Arial"/>
          <w:color w:val="000000"/>
          <w:lang w:eastAsia="pl-PL"/>
        </w:rPr>
      </w:pPr>
      <w:r w:rsidRPr="00AE4A38">
        <w:rPr>
          <w:rFonts w:ascii="Arial" w:eastAsia="Calibri" w:hAnsi="Arial" w:cs="Arial"/>
          <w:color w:val="000000"/>
          <w:lang w:eastAsia="pl-PL"/>
        </w:rPr>
        <w:t xml:space="preserve">Napęd na tylne koła - 4 x 2 </w:t>
      </w:r>
    </w:p>
    <w:p w:rsidR="00AE4A38" w:rsidRPr="00AE4A38" w:rsidRDefault="00AE4A38" w:rsidP="00AE4A38">
      <w:pPr>
        <w:spacing w:before="240" w:after="100" w:afterAutospacing="1" w:line="240" w:lineRule="auto"/>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RAMA </w:t>
      </w:r>
    </w:p>
    <w:p w:rsidR="00AE4A38" w:rsidRPr="00AE4A38" w:rsidRDefault="00AE4A38" w:rsidP="00AE4A38">
      <w:pPr>
        <w:spacing w:before="100" w:beforeAutospacing="1" w:after="100" w:afterAutospacing="1" w:line="240" w:lineRule="auto"/>
        <w:ind w:left="36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lastRenderedPageBreak/>
        <w:t xml:space="preserve">Podłużnice ze stalowych profili „C” połączone rurowymi poprzecznicami. </w:t>
      </w:r>
    </w:p>
    <w:p w:rsidR="00AE4A38" w:rsidRPr="00AE4A38" w:rsidRDefault="00AE4A38" w:rsidP="00AE4A38">
      <w:pPr>
        <w:spacing w:before="240" w:after="100" w:afterAutospacing="1" w:line="240" w:lineRule="auto"/>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ZAWIESZENIE </w:t>
      </w:r>
    </w:p>
    <w:p w:rsidR="00AE4A38" w:rsidRPr="00AE4A38" w:rsidRDefault="00AE4A38" w:rsidP="00AE4A38">
      <w:pPr>
        <w:spacing w:before="100" w:beforeAutospacing="1" w:after="100" w:afterAutospacing="1" w:line="240" w:lineRule="auto"/>
        <w:ind w:left="360"/>
        <w:jc w:val="both"/>
        <w:rPr>
          <w:rFonts w:ascii="Arial" w:eastAsia="Calibri" w:hAnsi="Arial" w:cs="Arial"/>
          <w:color w:val="000000"/>
          <w:lang w:eastAsia="pl-PL"/>
        </w:rPr>
      </w:pPr>
      <w:r w:rsidRPr="00AE4A38">
        <w:rPr>
          <w:rFonts w:ascii="Arial" w:eastAsia="Calibri" w:hAnsi="Arial" w:cs="Arial"/>
          <w:color w:val="000000"/>
          <w:lang w:eastAsia="pl-PL"/>
        </w:rPr>
        <w:t xml:space="preserve">Przednie - Niezależne zawieszenie kół na podwójnych wahaczach poprzecznych z odbojami i poprzecznym piórem resoru (typ </w:t>
      </w:r>
      <w:proofErr w:type="spellStart"/>
      <w:r w:rsidRPr="00AE4A38">
        <w:rPr>
          <w:rFonts w:ascii="Arial" w:eastAsia="Calibri" w:hAnsi="Arial" w:cs="Arial"/>
          <w:color w:val="000000"/>
          <w:lang w:eastAsia="pl-PL"/>
        </w:rPr>
        <w:t>Mecbal</w:t>
      </w:r>
      <w:proofErr w:type="spellEnd"/>
      <w:r w:rsidRPr="00AE4A38">
        <w:rPr>
          <w:rFonts w:ascii="Arial" w:eastAsia="Calibri" w:hAnsi="Arial" w:cs="Arial"/>
          <w:color w:val="000000"/>
          <w:lang w:eastAsia="pl-PL"/>
        </w:rPr>
        <w:t xml:space="preserve">) lub na drążkach skrętnych (typ </w:t>
      </w:r>
      <w:proofErr w:type="spellStart"/>
      <w:r w:rsidRPr="00AE4A38">
        <w:rPr>
          <w:rFonts w:ascii="Arial" w:eastAsia="Calibri" w:hAnsi="Arial" w:cs="Arial"/>
          <w:color w:val="000000"/>
          <w:lang w:eastAsia="pl-PL"/>
        </w:rPr>
        <w:t>Mector</w:t>
      </w:r>
      <w:proofErr w:type="spellEnd"/>
      <w:r w:rsidRPr="00AE4A38">
        <w:rPr>
          <w:rFonts w:ascii="Arial" w:eastAsia="Calibri" w:hAnsi="Arial" w:cs="Arial"/>
          <w:color w:val="000000"/>
          <w:lang w:eastAsia="pl-PL"/>
        </w:rPr>
        <w:t>). Hydrauliczne, teleskopowe amortyzatory dwustronnego działania.</w:t>
      </w:r>
    </w:p>
    <w:p w:rsidR="00AE4A38" w:rsidRPr="00AE4A38" w:rsidRDefault="00AE4A38" w:rsidP="00AE4A38">
      <w:pPr>
        <w:spacing w:before="100" w:beforeAutospacing="1" w:after="100" w:afterAutospacing="1" w:line="240" w:lineRule="auto"/>
        <w:ind w:left="360"/>
        <w:jc w:val="both"/>
        <w:rPr>
          <w:rFonts w:ascii="Arial" w:eastAsia="Calibri" w:hAnsi="Arial" w:cs="Arial"/>
          <w:color w:val="000000"/>
          <w:lang w:eastAsia="pl-PL"/>
        </w:rPr>
      </w:pPr>
      <w:r w:rsidRPr="00AE4A38">
        <w:rPr>
          <w:rFonts w:ascii="Arial" w:eastAsia="Calibri" w:hAnsi="Arial" w:cs="Arial"/>
          <w:lang w:eastAsia="pl-PL"/>
        </w:rPr>
        <w:t>Tylne - Sztywna belka tylnej osi, resory paraboliczne. Drążek stabilizatora. Hydrauliczne, teleskopowe amortyzatory dwustronnego działania.</w:t>
      </w:r>
      <w:r w:rsidRPr="00AE4A38">
        <w:rPr>
          <w:rFonts w:ascii="Arial" w:eastAsia="Calibri" w:hAnsi="Arial" w:cs="Arial"/>
          <w:color w:val="000000"/>
          <w:lang w:eastAsia="pl-PL"/>
        </w:rPr>
        <w:t xml:space="preserve"> </w:t>
      </w:r>
    </w:p>
    <w:p w:rsidR="00AE4A38" w:rsidRPr="00AE4A38" w:rsidRDefault="00AE4A38" w:rsidP="00AE4A38">
      <w:pPr>
        <w:spacing w:before="240"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KABINA</w:t>
      </w:r>
      <w:r w:rsidRPr="00AE4A38">
        <w:rPr>
          <w:rFonts w:ascii="Arial" w:eastAsia="Calibri" w:hAnsi="Arial" w:cs="Arial"/>
          <w:color w:val="000000"/>
          <w:lang w:eastAsia="pl-PL"/>
        </w:rPr>
        <w:t xml:space="preserve"> </w:t>
      </w:r>
    </w:p>
    <w:p w:rsidR="00AE4A38" w:rsidRPr="00AE4A38" w:rsidRDefault="00AE4A38" w:rsidP="00AE4A38">
      <w:pPr>
        <w:spacing w:before="100" w:beforeAutospacing="1" w:after="100" w:afterAutospacing="1" w:line="240" w:lineRule="auto"/>
        <w:ind w:left="36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Kabina z wysuniętą komorą silnika i wejściem za osią, 3 miejsca: kierowcy +2 pasażerów. Mocowana do podwozia za pomocą elastycznych łączników. Zabezpieczenie antykorozyjne nadwozia procesem kataforezy i cynkowaniem. Materiał chroniący przed uszkodzeniami dolnej części nadwozia, nadkoli, komory silnikowej. Boczny pas ochronny z tworzywa sztucznego. Szyby </w:t>
      </w:r>
      <w:proofErr w:type="spellStart"/>
      <w:r w:rsidRPr="00AE4A38">
        <w:rPr>
          <w:rFonts w:ascii="Arial" w:eastAsia="Calibri" w:hAnsi="Arial" w:cs="Arial"/>
          <w:color w:val="000000"/>
          <w:lang w:eastAsia="pl-PL"/>
        </w:rPr>
        <w:t>atermiczne</w:t>
      </w:r>
      <w:proofErr w:type="spellEnd"/>
      <w:r w:rsidRPr="00AE4A38">
        <w:rPr>
          <w:rFonts w:ascii="Arial" w:eastAsia="Calibri" w:hAnsi="Arial" w:cs="Arial"/>
          <w:color w:val="000000"/>
          <w:lang w:eastAsia="pl-PL"/>
        </w:rPr>
        <w:t xml:space="preserve"> i przyciemniane. Przednia szyba panoramiczna, laminowana, klejona. Przednie drzwi kabiny z szybami opuszczanymi elektrycznie. Fotel kierowcy regulowany w 3 płaszczyznach, przednia ławka dla pasażerów dwumiejscowa, stała. Fotele pokryte materiałem z 3 punktowymi pasami bezpieczeństwa (dla fotela środkowego z pasami dwupunktowymi) z pirotechnicznymi napinaczami i zagłówkami. Regulowana w pionie kolumna kierownicy. Poduszka powietrzna kierowcy. Zewnętrzne lusterka szerokokątne z zespolonym kierunkowskazem elektrycznie podgrzewane i sterowane 4 głośniki z anteną radiową. Gniazdo połączeniowe przyrządów diagnostycznych (E.A.SY.). Zamek centralny, </w:t>
      </w:r>
    </w:p>
    <w:p w:rsidR="00AE4A38" w:rsidRPr="00AE4A38" w:rsidRDefault="00AE4A38" w:rsidP="00AE4A38">
      <w:pPr>
        <w:spacing w:before="100" w:beforeAutospacing="1" w:after="100" w:afterAutospacing="1" w:line="240" w:lineRule="auto"/>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WYPOSAŻENIE SAMOCHODU: </w:t>
      </w:r>
    </w:p>
    <w:p w:rsidR="00AE4A38" w:rsidRPr="00AE4A38" w:rsidRDefault="00AE4A38" w:rsidP="00AE4A38">
      <w:pPr>
        <w:spacing w:beforeAutospacing="1" w:after="100" w:afterAutospacing="1" w:line="240" w:lineRule="auto"/>
        <w:ind w:left="180"/>
        <w:jc w:val="both"/>
        <w:rPr>
          <w:rFonts w:ascii="Arial" w:eastAsia="Calibri" w:hAnsi="Arial" w:cs="Arial"/>
          <w:color w:val="000000"/>
          <w:lang w:eastAsia="pl-PL"/>
        </w:rPr>
      </w:pPr>
      <w:r w:rsidRPr="00AE4A38">
        <w:rPr>
          <w:rFonts w:ascii="Arial" w:eastAsia="Calibri" w:hAnsi="Arial" w:cs="Arial"/>
          <w:color w:val="000000"/>
          <w:lang w:eastAsia="pl-PL"/>
        </w:rPr>
        <w:t xml:space="preserve">- instalacja radiowa z głośnikami </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centralny zamek ze zdalnym sterowaniem </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ESP 9 (ABS 9 +ASR + EBD) </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poduszka powietrzna kierowcy i pasażera</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fotel kierowcy regulowany w 3 płaszczyznach, </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podwójna ławka pasażerów ze stolikiem w oparciu </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zbiornik paliwa  min. </w:t>
      </w:r>
      <w:smartTag w:uri="urn:schemas-microsoft-com:office:smarttags" w:element="metricconverter">
        <w:smartTagPr>
          <w:attr w:name="ProductID" w:val="100 l"/>
        </w:smartTagPr>
        <w:r w:rsidRPr="00AE4A38">
          <w:rPr>
            <w:rFonts w:ascii="Arial" w:eastAsia="Calibri" w:hAnsi="Arial" w:cs="Arial"/>
            <w:color w:val="000000"/>
            <w:lang w:eastAsia="pl-PL"/>
          </w:rPr>
          <w:t>100 l</w:t>
        </w:r>
      </w:smartTag>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elektrycznie sterowane i podgrzewane lusterka </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elektrycznie sterowane szyby boczne </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immobiliser fabryczny </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komputer pokładowy</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wyświetlacz wielofunkcyjny (zegarek cyfrowy, temperatura zewnętrzna, zużycie paliwa, zasięg jazdy</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lastRenderedPageBreak/>
        <w:t xml:space="preserve">- podgrzewana odma silnika </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konstrukcja ramowa </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koła pojedyncze na osi przedniej, bliźniacze na osi tylnej </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koło zapasowe </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klimatyzacja </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sprężarka klimatyzacji 170 cm3 </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półka górna nad szybą </w:t>
      </w:r>
    </w:p>
    <w:p w:rsidR="00AE4A38" w:rsidRPr="00AE4A38" w:rsidRDefault="00AE4A38" w:rsidP="00AE4A38">
      <w:pPr>
        <w:spacing w:before="100" w:beforeAutospacing="1" w:after="100" w:afterAutospacing="1" w:line="240" w:lineRule="auto"/>
        <w:ind w:left="180"/>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światła przeciwmgielne </w:t>
      </w:r>
    </w:p>
    <w:p w:rsidR="00AE4A38" w:rsidRPr="00AE4A38" w:rsidRDefault="00AE4A38" w:rsidP="00AE4A38">
      <w:pPr>
        <w:spacing w:before="100" w:beforeAutospacing="1" w:after="100" w:afterAutospacing="1" w:line="240" w:lineRule="auto"/>
        <w:ind w:left="180"/>
        <w:jc w:val="both"/>
        <w:rPr>
          <w:rFonts w:ascii="Arial" w:eastAsia="Calibri" w:hAnsi="Arial" w:cs="Arial"/>
          <w:color w:val="000000"/>
          <w:lang w:eastAsia="pl-PL"/>
        </w:rPr>
      </w:pPr>
      <w:r w:rsidRPr="00AE4A38">
        <w:rPr>
          <w:rFonts w:ascii="Arial" w:eastAsia="Calibri" w:hAnsi="Arial" w:cs="Arial"/>
          <w:color w:val="000000"/>
          <w:lang w:eastAsia="pl-PL"/>
        </w:rPr>
        <w:t xml:space="preserve">- tylne zawieszenie z resorem pomocniczym </w:t>
      </w:r>
    </w:p>
    <w:p w:rsidR="00AE4A38" w:rsidRPr="00AE4A38" w:rsidRDefault="00AE4A38" w:rsidP="00AE4A38">
      <w:pPr>
        <w:spacing w:before="240" w:after="100" w:afterAutospacing="1" w:line="240" w:lineRule="auto"/>
        <w:jc w:val="both"/>
        <w:rPr>
          <w:rFonts w:ascii="Times New Roman" w:eastAsia="Calibri" w:hAnsi="Times New Roman" w:cs="Times New Roman"/>
          <w:color w:val="000000"/>
          <w:sz w:val="24"/>
          <w:szCs w:val="24"/>
          <w:lang w:eastAsia="pl-PL"/>
        </w:rPr>
      </w:pPr>
      <w:r w:rsidRPr="00AE4A38">
        <w:rPr>
          <w:rFonts w:ascii="Arial" w:eastAsia="Calibri" w:hAnsi="Arial" w:cs="Arial"/>
          <w:b/>
          <w:bCs/>
          <w:color w:val="000000"/>
          <w:lang w:eastAsia="pl-PL"/>
        </w:rPr>
        <w:t xml:space="preserve">ZABUDOWA SKRZYNIA ŁADUNKOWA SAMOWYŁADOWCZA: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color w:val="000000"/>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skrzynia samowyładowcza 3W (trójstronna)</w:t>
      </w:r>
    </w:p>
    <w:p w:rsidR="00AE4A38" w:rsidRPr="00AE4A38" w:rsidRDefault="00AE4A38" w:rsidP="00AE4A38">
      <w:pPr>
        <w:spacing w:before="100" w:beforeAutospacing="1" w:after="100" w:afterAutospacing="1" w:line="240" w:lineRule="auto"/>
        <w:jc w:val="both"/>
        <w:rPr>
          <w:rFonts w:ascii="Arial" w:eastAsia="Calibri" w:hAnsi="Arial" w:cs="Arial"/>
          <w:color w:val="000000"/>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 xml:space="preserve">wielkość wewnętrzna zabudowy </w:t>
      </w:r>
      <w:r w:rsidRPr="00AE4A38">
        <w:rPr>
          <w:rFonts w:ascii="Arial" w:eastAsia="Calibri" w:hAnsi="Arial" w:cs="Arial"/>
          <w:b/>
          <w:bCs/>
          <w:color w:val="000000"/>
          <w:lang w:eastAsia="pl-PL"/>
        </w:rPr>
        <w:t xml:space="preserve">3600 x 2100 x </w:t>
      </w:r>
      <w:smartTag w:uri="urn:schemas-microsoft-com:office:smarttags" w:element="metricconverter">
        <w:smartTagPr>
          <w:attr w:name="ProductID" w:val="400 mm"/>
        </w:smartTagPr>
        <w:r w:rsidRPr="00AE4A38">
          <w:rPr>
            <w:rFonts w:ascii="Arial" w:eastAsia="Calibri" w:hAnsi="Arial" w:cs="Arial"/>
            <w:b/>
            <w:bCs/>
            <w:color w:val="000000"/>
            <w:lang w:eastAsia="pl-PL"/>
          </w:rPr>
          <w:t>400 mm</w:t>
        </w:r>
      </w:smartTag>
      <w:r w:rsidRPr="00AE4A38">
        <w:rPr>
          <w:rFonts w:ascii="Arial" w:eastAsia="Calibri" w:hAnsi="Arial" w:cs="Arial"/>
          <w:color w:val="000000"/>
          <w:lang w:eastAsia="pl-PL"/>
        </w:rPr>
        <w:t>, (długość x szerokość x wysokość burt).</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 xml:space="preserve">rama pośrednia, oraz wiązanie spodu, wykonane z profili ze stopów stalowych o podwyższonej wytrzymałości, poddane obróbce strumieniowo ściernej, tzw. śrutowanie i lakierowane na kolor RAL 7024, ciemny popiel, dodatkowo wzmocnione pod montaż żurawia.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 xml:space="preserve">burty aluminiowe anodowane o wysokości </w:t>
      </w:r>
      <w:smartTag w:uri="urn:schemas-microsoft-com:office:smarttags" w:element="metricconverter">
        <w:smartTagPr>
          <w:attr w:name="ProductID" w:val="400 mm"/>
        </w:smartTagPr>
        <w:r w:rsidRPr="00AE4A38">
          <w:rPr>
            <w:rFonts w:ascii="Arial" w:eastAsia="Calibri" w:hAnsi="Arial" w:cs="Arial"/>
            <w:color w:val="000000"/>
            <w:lang w:eastAsia="pl-PL"/>
          </w:rPr>
          <w:t>400 mm</w:t>
        </w:r>
      </w:smartTag>
      <w:r w:rsidRPr="00AE4A38">
        <w:rPr>
          <w:rFonts w:ascii="Arial" w:eastAsia="Calibri" w:hAnsi="Arial" w:cs="Arial"/>
          <w:color w:val="000000"/>
          <w:lang w:eastAsia="pl-PL"/>
        </w:rPr>
        <w:t xml:space="preserve">,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color w:val="000000"/>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 xml:space="preserve">burty boczne otwierane w osi dolnej,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color w:val="FF0000"/>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 xml:space="preserve">tył zabudowy, zamykany burtą o wysokości </w:t>
      </w:r>
      <w:smartTag w:uri="urn:schemas-microsoft-com:office:smarttags" w:element="metricconverter">
        <w:smartTagPr>
          <w:attr w:name="ProductID" w:val="400 mm"/>
        </w:smartTagPr>
        <w:r w:rsidRPr="00AE4A38">
          <w:rPr>
            <w:rFonts w:ascii="Arial" w:eastAsia="Calibri" w:hAnsi="Arial" w:cs="Arial"/>
            <w:color w:val="000000"/>
            <w:lang w:eastAsia="pl-PL"/>
          </w:rPr>
          <w:t>400 mm</w:t>
        </w:r>
      </w:smartTag>
      <w:r w:rsidRPr="00AE4A38">
        <w:rPr>
          <w:rFonts w:ascii="Arial" w:eastAsia="Calibri" w:hAnsi="Arial" w:cs="Arial"/>
          <w:color w:val="000000"/>
          <w:lang w:eastAsia="pl-PL"/>
        </w:rPr>
        <w:t>, uchylna w górę lub w dół</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color w:val="FF0000"/>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 xml:space="preserve">ściana przednia wykonana z burty aluminiowej, o wysokości </w:t>
      </w:r>
      <w:smartTag w:uri="urn:schemas-microsoft-com:office:smarttags" w:element="metricconverter">
        <w:smartTagPr>
          <w:attr w:name="ProductID" w:val="400 mm"/>
        </w:smartTagPr>
        <w:r w:rsidRPr="00AE4A38">
          <w:rPr>
            <w:rFonts w:ascii="Arial" w:eastAsia="Calibri" w:hAnsi="Arial" w:cs="Arial"/>
            <w:color w:val="000000"/>
            <w:lang w:eastAsia="pl-PL"/>
          </w:rPr>
          <w:t>400 mm</w:t>
        </w:r>
      </w:smartTag>
      <w:r w:rsidRPr="00AE4A38">
        <w:rPr>
          <w:rFonts w:ascii="Arial" w:eastAsia="Calibri" w:hAnsi="Arial" w:cs="Arial"/>
          <w:color w:val="000000"/>
          <w:lang w:eastAsia="pl-PL"/>
        </w:rPr>
        <w:t>. wzmocniona profilami stalowymi Z siatką chroniącą kabinę kierowcy</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color w:val="FF0000"/>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 xml:space="preserve">podłoga gładka stalowa o grubości min, </w:t>
      </w:r>
      <w:smartTag w:uri="urn:schemas-microsoft-com:office:smarttags" w:element="metricconverter">
        <w:smartTagPr>
          <w:attr w:name="ProductID" w:val="3 mm"/>
        </w:smartTagPr>
        <w:r w:rsidRPr="00AE4A38">
          <w:rPr>
            <w:rFonts w:ascii="Arial" w:eastAsia="Calibri" w:hAnsi="Arial" w:cs="Arial"/>
            <w:color w:val="000000"/>
            <w:lang w:eastAsia="pl-PL"/>
          </w:rPr>
          <w:t>3 mm</w:t>
        </w:r>
      </w:smartTag>
      <w:r w:rsidRPr="00AE4A38">
        <w:rPr>
          <w:rFonts w:ascii="Arial" w:eastAsia="Calibri" w:hAnsi="Arial" w:cs="Arial"/>
          <w:color w:val="000000"/>
          <w:lang w:eastAsia="pl-PL"/>
        </w:rPr>
        <w:t xml:space="preserve">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 xml:space="preserve">w obrysie skrzyni 6 uchwytów do mocowania pasów transportowych, po 3 szt. na stronę.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 xml:space="preserve">nadkola z tworzywa z fartuchami przeciw-błotnymi, nad osią tylną.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 xml:space="preserve">boczne zabezpieczenie przed wjechaniem z boku. </w:t>
      </w:r>
    </w:p>
    <w:p w:rsidR="00AE4A38" w:rsidRPr="00AE4A38" w:rsidRDefault="00AE4A38" w:rsidP="00AE4A38">
      <w:pPr>
        <w:spacing w:before="100" w:beforeAutospacing="1" w:after="100" w:afterAutospacing="1" w:line="240" w:lineRule="auto"/>
        <w:jc w:val="both"/>
        <w:rPr>
          <w:rFonts w:ascii="Arial" w:eastAsia="Calibri" w:hAnsi="Arial" w:cs="Arial"/>
          <w:color w:val="000000"/>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światła obrysowe boczne</w:t>
      </w:r>
      <w:r w:rsidRPr="00AE4A38">
        <w:rPr>
          <w:rFonts w:ascii="Arial" w:eastAsia="Calibri" w:hAnsi="Arial" w:cs="Arial"/>
          <w:color w:val="FF0000"/>
          <w:lang w:eastAsia="pl-PL"/>
        </w:rPr>
        <w:t xml:space="preserve"> </w:t>
      </w:r>
      <w:r w:rsidRPr="00AE4A38">
        <w:rPr>
          <w:rFonts w:ascii="Arial" w:eastAsia="Calibri" w:hAnsi="Arial" w:cs="Arial"/>
          <w:color w:val="000000"/>
          <w:lang w:eastAsia="pl-PL"/>
        </w:rPr>
        <w:t xml:space="preserve">diodowe zgodne z przepisami o ruchu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color w:val="000000"/>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 xml:space="preserve">rejestracja na podstawie homologacji na skompletowany pojazd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ŻURAW HYDRAULICZNY</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żuraw sterowany z jednego punktu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color w:val="000000"/>
          <w:sz w:val="24"/>
          <w:szCs w:val="24"/>
          <w:lang w:eastAsia="pl-PL"/>
        </w:rPr>
      </w:pPr>
      <w:r w:rsidRPr="00AE4A38">
        <w:rPr>
          <w:rFonts w:ascii="Arial" w:eastAsia="Calibri" w:hAnsi="Arial" w:cs="Arial"/>
          <w:b/>
          <w:bCs/>
          <w:color w:val="000000"/>
          <w:lang w:eastAsia="pl-PL"/>
        </w:rPr>
        <w:lastRenderedPageBreak/>
        <w:t xml:space="preserve">- </w:t>
      </w:r>
      <w:r w:rsidRPr="00AE4A38">
        <w:rPr>
          <w:rFonts w:ascii="Arial" w:eastAsia="Calibri" w:hAnsi="Arial" w:cs="Arial"/>
          <w:color w:val="000000"/>
          <w:lang w:eastAsia="pl-PL"/>
        </w:rPr>
        <w:t>nogi podporowe opuszczane hydraulicznie</w:t>
      </w:r>
    </w:p>
    <w:p w:rsidR="00AE4A38" w:rsidRPr="00AE4A38" w:rsidRDefault="00AE4A38" w:rsidP="00AE4A38">
      <w:pPr>
        <w:spacing w:before="100" w:beforeAutospacing="1" w:after="100" w:afterAutospacing="1" w:line="240" w:lineRule="auto"/>
        <w:jc w:val="both"/>
        <w:rPr>
          <w:rFonts w:ascii="Arial" w:eastAsia="Calibri" w:hAnsi="Arial" w:cs="Arial"/>
          <w:color w:val="000000"/>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trzy ramiona hydraulicznie wysuwane,</w:t>
      </w:r>
    </w:p>
    <w:p w:rsidR="00AE4A38" w:rsidRPr="00AE4A38" w:rsidRDefault="00AE4A38" w:rsidP="00AE4A38">
      <w:pPr>
        <w:spacing w:before="100" w:beforeAutospacing="1" w:after="100" w:afterAutospacing="1" w:line="240" w:lineRule="auto"/>
        <w:jc w:val="both"/>
        <w:rPr>
          <w:rFonts w:ascii="Arial" w:eastAsia="Calibri" w:hAnsi="Arial" w:cs="Arial"/>
          <w:lang w:val="en-US" w:eastAsia="pl-PL"/>
        </w:rPr>
      </w:pPr>
      <w:r w:rsidRPr="00AE4A38">
        <w:rPr>
          <w:rFonts w:ascii="Arial" w:eastAsia="Calibri" w:hAnsi="Arial" w:cs="Arial"/>
          <w:lang w:val="en-US" w:eastAsia="pl-PL"/>
        </w:rPr>
        <w:t xml:space="preserve">- </w:t>
      </w:r>
      <w:proofErr w:type="spellStart"/>
      <w:r w:rsidRPr="00AE4A38">
        <w:rPr>
          <w:rFonts w:ascii="Arial" w:eastAsia="Calibri" w:hAnsi="Arial" w:cs="Arial"/>
          <w:lang w:val="en-US" w:eastAsia="pl-PL"/>
        </w:rPr>
        <w:t>udźwig</w:t>
      </w:r>
      <w:proofErr w:type="spellEnd"/>
      <w:r w:rsidRPr="00AE4A38">
        <w:rPr>
          <w:rFonts w:ascii="Arial" w:eastAsia="Calibri" w:hAnsi="Arial" w:cs="Arial"/>
          <w:lang w:val="en-US" w:eastAsia="pl-PL"/>
        </w:rPr>
        <w:t xml:space="preserve"> min. </w:t>
      </w:r>
      <w:smartTag w:uri="urn:schemas-microsoft-com:office:smarttags" w:element="metricconverter">
        <w:smartTagPr>
          <w:attr w:name="ProductID" w:val="600 kg"/>
        </w:smartTagPr>
        <w:r w:rsidRPr="00AE4A38">
          <w:rPr>
            <w:rFonts w:ascii="Arial" w:eastAsia="Calibri" w:hAnsi="Arial" w:cs="Arial"/>
            <w:lang w:val="en-US" w:eastAsia="pl-PL"/>
          </w:rPr>
          <w:t>600 kg</w:t>
        </w:r>
      </w:smartTag>
      <w:r w:rsidRPr="00AE4A38">
        <w:rPr>
          <w:rFonts w:ascii="Arial" w:eastAsia="Calibri" w:hAnsi="Arial" w:cs="Arial"/>
          <w:lang w:val="en-US" w:eastAsia="pl-PL"/>
        </w:rPr>
        <w:t xml:space="preserve"> maximum </w:t>
      </w:r>
      <w:smartTag w:uri="urn:schemas-microsoft-com:office:smarttags" w:element="metricconverter">
        <w:smartTagPr>
          <w:attr w:name="ProductID" w:val="2000 kg"/>
        </w:smartTagPr>
        <w:r w:rsidRPr="00AE4A38">
          <w:rPr>
            <w:rFonts w:ascii="Arial" w:eastAsia="Calibri" w:hAnsi="Arial" w:cs="Arial"/>
            <w:lang w:val="en-US" w:eastAsia="pl-PL"/>
          </w:rPr>
          <w:t>2000 kg</w:t>
        </w:r>
      </w:smartTag>
      <w:r w:rsidRPr="00AE4A38">
        <w:rPr>
          <w:rFonts w:ascii="Arial" w:eastAsia="Calibri" w:hAnsi="Arial" w:cs="Arial"/>
          <w:lang w:val="en-US" w:eastAsia="pl-PL"/>
        </w:rPr>
        <w:t>.</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lang w:eastAsia="pl-PL"/>
        </w:rPr>
        <w:t xml:space="preserve">- zasięg do </w:t>
      </w:r>
      <w:smartTag w:uri="urn:schemas-microsoft-com:office:smarttags" w:element="metricconverter">
        <w:smartTagPr>
          <w:attr w:name="ProductID" w:val="4,7 m"/>
        </w:smartTagPr>
        <w:r w:rsidRPr="00AE4A38">
          <w:rPr>
            <w:rFonts w:ascii="Arial" w:eastAsia="Calibri" w:hAnsi="Arial" w:cs="Arial"/>
            <w:lang w:eastAsia="pl-PL"/>
          </w:rPr>
          <w:t>4,7 m</w:t>
        </w:r>
      </w:smartTag>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 xml:space="preserve">zbiornik oleju wraz z filtrem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 xml:space="preserve">czujniki informujące o prawidłowym złożeniu nóg podporowych i ramienia żurawia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color w:val="000000"/>
          <w:lang w:eastAsia="pl-PL"/>
        </w:rPr>
        <w:t xml:space="preserve">- hak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 xml:space="preserve">panel do montażu w kabinie kierowcy informujący o poprawnej pozycji transportowej żurawia (diody LED + sygnał dźwiękowy),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homologacja (UDT)</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 </w:t>
      </w:r>
      <w:r w:rsidRPr="00AE4A38">
        <w:rPr>
          <w:rFonts w:ascii="Arial" w:eastAsia="Calibri" w:hAnsi="Arial" w:cs="Arial"/>
          <w:color w:val="000000"/>
          <w:lang w:eastAsia="pl-PL"/>
        </w:rPr>
        <w:t xml:space="preserve">katalog części zamiennych </w:t>
      </w:r>
    </w:p>
    <w:p w:rsidR="00AE4A38" w:rsidRPr="00AE4A38" w:rsidRDefault="00AE4A38" w:rsidP="00AE4A38">
      <w:pPr>
        <w:spacing w:before="100" w:beforeAutospacing="1" w:after="100" w:afterAutospacing="1" w:line="240" w:lineRule="auto"/>
        <w:jc w:val="both"/>
        <w:rPr>
          <w:rFonts w:ascii="Arial" w:eastAsia="Calibri" w:hAnsi="Arial" w:cs="Arial"/>
          <w:color w:val="000000"/>
          <w:lang w:eastAsia="pl-PL"/>
        </w:rPr>
      </w:pPr>
      <w:r w:rsidRPr="00AE4A38">
        <w:rPr>
          <w:rFonts w:ascii="Arial" w:eastAsia="Calibri" w:hAnsi="Arial" w:cs="Arial"/>
          <w:color w:val="000000"/>
          <w:lang w:eastAsia="pl-PL"/>
        </w:rPr>
        <w:t xml:space="preserve">- przystawka i pompa do zasilania żurawia </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p>
    <w:p w:rsidR="00AE4A38" w:rsidRPr="00AE4A38" w:rsidRDefault="00AE4A38" w:rsidP="00AE4A38">
      <w:pPr>
        <w:spacing w:before="240"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b/>
          <w:bCs/>
          <w:color w:val="000000"/>
          <w:lang w:eastAsia="pl-PL"/>
        </w:rPr>
        <w:t xml:space="preserve">WARUNKI GWARANCJI I SERWISU </w:t>
      </w:r>
    </w:p>
    <w:p w:rsidR="00AE4A38" w:rsidRPr="00AE4A38" w:rsidRDefault="00AE4A38" w:rsidP="00AE4A38">
      <w:pPr>
        <w:spacing w:before="100" w:beforeAutospacing="1" w:after="100" w:afterAutospacing="1" w:line="240" w:lineRule="auto"/>
        <w:jc w:val="both"/>
        <w:rPr>
          <w:rFonts w:ascii="Arial" w:eastAsia="Calibri" w:hAnsi="Arial" w:cs="Arial"/>
          <w:color w:val="000000"/>
          <w:lang w:eastAsia="pl-PL"/>
        </w:rPr>
      </w:pPr>
      <w:r w:rsidRPr="00AE4A38">
        <w:rPr>
          <w:rFonts w:ascii="Arial" w:eastAsia="Calibri" w:hAnsi="Arial" w:cs="Arial"/>
          <w:color w:val="000000"/>
          <w:lang w:eastAsia="pl-PL"/>
        </w:rPr>
        <w:t>Okres gwarancyjny na samochód wynosi dwa lata bez limitu kilometrów.</w:t>
      </w:r>
    </w:p>
    <w:p w:rsidR="00AE4A38" w:rsidRPr="00AE4A38" w:rsidRDefault="00AE4A38" w:rsidP="00AE4A38">
      <w:pPr>
        <w:spacing w:before="100" w:beforeAutospacing="1" w:after="100" w:afterAutospacing="1" w:line="240" w:lineRule="auto"/>
        <w:jc w:val="both"/>
        <w:rPr>
          <w:rFonts w:ascii="Times New Roman" w:eastAsia="Calibri" w:hAnsi="Times New Roman" w:cs="Times New Roman"/>
          <w:sz w:val="24"/>
          <w:szCs w:val="24"/>
          <w:lang w:eastAsia="pl-PL"/>
        </w:rPr>
      </w:pPr>
      <w:r w:rsidRPr="00AE4A38">
        <w:rPr>
          <w:rFonts w:ascii="Arial" w:eastAsia="Calibri" w:hAnsi="Arial" w:cs="Arial"/>
          <w:lang w:eastAsia="pl-PL"/>
        </w:rPr>
        <w:t xml:space="preserve">Punt serwisowy w odległości do </w:t>
      </w:r>
      <w:smartTag w:uri="urn:schemas-microsoft-com:office:smarttags" w:element="metricconverter">
        <w:smartTagPr>
          <w:attr w:name="ProductID" w:val="30 km"/>
        </w:smartTagPr>
        <w:r w:rsidRPr="00AE4A38">
          <w:rPr>
            <w:rFonts w:ascii="Arial" w:eastAsia="Calibri" w:hAnsi="Arial" w:cs="Arial"/>
            <w:lang w:eastAsia="pl-PL"/>
          </w:rPr>
          <w:t>30 km</w:t>
        </w:r>
      </w:smartTag>
      <w:r w:rsidRPr="00AE4A38">
        <w:rPr>
          <w:rFonts w:ascii="Arial" w:eastAsia="Calibri" w:hAnsi="Arial" w:cs="Arial"/>
          <w:lang w:eastAsia="pl-PL"/>
        </w:rPr>
        <w:t xml:space="preserve"> od siedziby zamawiającego</w:t>
      </w:r>
    </w:p>
    <w:p w:rsidR="00AE4A38" w:rsidRPr="00AE4A38" w:rsidRDefault="00AE4A38" w:rsidP="00AE4A38">
      <w:pPr>
        <w:spacing w:before="240" w:after="100" w:afterAutospacing="1" w:line="240" w:lineRule="auto"/>
        <w:jc w:val="both"/>
        <w:rPr>
          <w:rFonts w:ascii="Arial" w:eastAsia="Calibri" w:hAnsi="Arial" w:cs="Arial"/>
          <w:b/>
          <w:bCs/>
          <w:color w:val="000000"/>
          <w:lang w:eastAsia="pl-PL"/>
        </w:rPr>
      </w:pPr>
      <w:r w:rsidRPr="00AE4A38">
        <w:rPr>
          <w:rFonts w:ascii="Arial" w:eastAsia="Calibri" w:hAnsi="Arial" w:cs="Arial"/>
          <w:b/>
          <w:bCs/>
          <w:color w:val="000000"/>
          <w:lang w:eastAsia="pl-PL"/>
        </w:rPr>
        <w:t xml:space="preserve">Przeglądy okresowe, co </w:t>
      </w:r>
      <w:smartTag w:uri="urn:schemas-microsoft-com:office:smarttags" w:element="metricconverter">
        <w:smartTagPr>
          <w:attr w:name="ProductID" w:val="40 000 km"/>
        </w:smartTagPr>
        <w:r w:rsidRPr="00AE4A38">
          <w:rPr>
            <w:rFonts w:ascii="Arial" w:eastAsia="Calibri" w:hAnsi="Arial" w:cs="Arial"/>
            <w:b/>
            <w:bCs/>
            <w:color w:val="000000"/>
            <w:lang w:eastAsia="pl-PL"/>
          </w:rPr>
          <w:t>40 000 km</w:t>
        </w:r>
      </w:smartTag>
      <w:r w:rsidRPr="00AE4A38">
        <w:rPr>
          <w:rFonts w:ascii="Arial" w:eastAsia="Calibri" w:hAnsi="Arial" w:cs="Arial"/>
          <w:b/>
          <w:bCs/>
          <w:color w:val="000000"/>
          <w:lang w:eastAsia="pl-PL"/>
        </w:rPr>
        <w:t>.</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Tabelę – szczegółowy opis oferowanego pojazdu w postępowaniu Nr ZP-14/2016 „Zakup samochodu dostawczego do 3,5t masy całkowitej z rocznika 2017, z zabudową skrzynią samowyładowczą (</w:t>
      </w:r>
      <w:proofErr w:type="spellStart"/>
      <w:r w:rsidRPr="00AE4A38">
        <w:rPr>
          <w:rFonts w:ascii="Times New Roman" w:eastAsia="Calibri" w:hAnsi="Times New Roman" w:cs="Times New Roman"/>
          <w:color w:val="0D0D0D"/>
          <w:sz w:val="24"/>
          <w:szCs w:val="24"/>
          <w:lang w:eastAsia="pl-PL"/>
        </w:rPr>
        <w:t>wywrot</w:t>
      </w:r>
      <w:proofErr w:type="spellEnd"/>
      <w:r w:rsidRPr="00AE4A38">
        <w:rPr>
          <w:rFonts w:ascii="Times New Roman" w:eastAsia="Calibri" w:hAnsi="Times New Roman" w:cs="Times New Roman"/>
          <w:color w:val="0D0D0D"/>
          <w:sz w:val="24"/>
          <w:szCs w:val="24"/>
          <w:lang w:eastAsia="pl-PL"/>
        </w:rPr>
        <w:t xml:space="preserve"> 3-stronny), wraz z podnośnikiem hydraulicznym HDS (2000kg.)”</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Oferujemy następujący pojazd ……………………………………….(marka, model) o niżej określonych parametrach:</w:t>
      </w: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5684"/>
      </w:tblGrid>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Warunek wymagany</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Parametr oferowany wypełnić zgodnie z poniższą instrukcją</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Rok produkcji 2016/17</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Wpisać rok produkcji</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Silnik: pojemność 2990 - 3000 cm3 o mocy do 205KM</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Wpisać pojemność i moc silnika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Norma spalin Euro 6</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Wpisać normę spalin jaką spełnia oferowany pojazd</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Diesel 4-ro cylindrowy, rzędowy, 16-to zaworowy, DOHC z elektronicznym wtryskiem bez-pośrednim typu "</w:t>
            </w:r>
            <w:proofErr w:type="spellStart"/>
            <w:r w:rsidRPr="00AE4A38">
              <w:rPr>
                <w:rFonts w:ascii="Times New Roman" w:eastAsia="Calibri" w:hAnsi="Times New Roman" w:cs="Times New Roman"/>
                <w:color w:val="0D0D0D"/>
                <w:sz w:val="24"/>
                <w:szCs w:val="24"/>
                <w:lang w:eastAsia="pl-PL"/>
              </w:rPr>
              <w:t>Common</w:t>
            </w:r>
            <w:proofErr w:type="spellEnd"/>
            <w:r w:rsidRPr="00AE4A38">
              <w:rPr>
                <w:rFonts w:ascii="Times New Roman" w:eastAsia="Calibri" w:hAnsi="Times New Roman" w:cs="Times New Roman"/>
                <w:color w:val="0D0D0D"/>
                <w:sz w:val="24"/>
                <w:szCs w:val="24"/>
                <w:lang w:eastAsia="pl-PL"/>
              </w:rPr>
              <w:t xml:space="preserve"> </w:t>
            </w:r>
            <w:proofErr w:type="spellStart"/>
            <w:r w:rsidRPr="00AE4A38">
              <w:rPr>
                <w:rFonts w:ascii="Times New Roman" w:eastAsia="Calibri" w:hAnsi="Times New Roman" w:cs="Times New Roman"/>
                <w:color w:val="0D0D0D"/>
                <w:sz w:val="24"/>
                <w:szCs w:val="24"/>
                <w:lang w:eastAsia="pl-PL"/>
              </w:rPr>
              <w:t>Rail</w:t>
            </w:r>
            <w:proofErr w:type="spellEnd"/>
            <w:r w:rsidRPr="00AE4A38">
              <w:rPr>
                <w:rFonts w:ascii="Times New Roman" w:eastAsia="Calibri" w:hAnsi="Times New Roman" w:cs="Times New Roman"/>
                <w:color w:val="0D0D0D"/>
                <w:sz w:val="24"/>
                <w:szCs w:val="24"/>
                <w:lang w:eastAsia="pl-PL"/>
              </w:rPr>
              <w:t>". EDC, turbosprężarka z zaworem upustowym i z dodatkowym chłodzeniem powietrza doładowującego "</w:t>
            </w:r>
            <w:proofErr w:type="spellStart"/>
            <w:r w:rsidRPr="00AE4A38">
              <w:rPr>
                <w:rFonts w:ascii="Times New Roman" w:eastAsia="Calibri" w:hAnsi="Times New Roman" w:cs="Times New Roman"/>
                <w:color w:val="0D0D0D"/>
                <w:sz w:val="24"/>
                <w:szCs w:val="24"/>
                <w:lang w:eastAsia="pl-PL"/>
              </w:rPr>
              <w:t>Intercooler</w:t>
            </w:r>
            <w:proofErr w:type="spellEnd"/>
            <w:r w:rsidRPr="00AE4A38">
              <w:rPr>
                <w:rFonts w:ascii="Times New Roman" w:eastAsia="Calibri" w:hAnsi="Times New Roman" w:cs="Times New Roman"/>
                <w:color w:val="0D0D0D"/>
                <w:sz w:val="24"/>
                <w:szCs w:val="24"/>
                <w:lang w:eastAsia="pl-PL"/>
              </w:rPr>
              <w:t>"; chodzony cieczą. Wentylator włączany elektromagnetycznie, układ recyrkulacji spalin EGR; pułapka cząstek stałych, jako standard.</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Silnik spełnia wymagania stawiane przez zamawiającego. 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Skrzynia biegów: manualna, minimum 6 stopniowa – minimum 6 biegów do przodu</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Wpisać ilość biegów do przodu</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Typ nadwozia 3 osobowy ze skrzynia ładunkową </w:t>
            </w:r>
            <w:proofErr w:type="spellStart"/>
            <w:r w:rsidRPr="00AE4A38">
              <w:rPr>
                <w:rFonts w:ascii="Times New Roman" w:eastAsia="Calibri" w:hAnsi="Times New Roman" w:cs="Times New Roman"/>
                <w:color w:val="0D0D0D"/>
                <w:sz w:val="24"/>
                <w:szCs w:val="24"/>
                <w:lang w:eastAsia="pl-PL"/>
              </w:rPr>
              <w:t>samowyładowawczą</w:t>
            </w:r>
            <w:proofErr w:type="spellEnd"/>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Ilość drzwi 2</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Napęd tylna oś, koła bliźniacze - 4 x 2 </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Rozstaw osi: 4100 - </w:t>
            </w:r>
            <w:smartTag w:uri="urn:schemas-microsoft-com:office:smarttags" w:element="metricconverter">
              <w:smartTagPr>
                <w:attr w:name="ProductID" w:val="4750 mm"/>
              </w:smartTagPr>
              <w:r w:rsidRPr="00AE4A38">
                <w:rPr>
                  <w:rFonts w:ascii="Times New Roman" w:eastAsia="Calibri" w:hAnsi="Times New Roman" w:cs="Times New Roman"/>
                  <w:color w:val="0D0D0D"/>
                  <w:sz w:val="24"/>
                  <w:szCs w:val="24"/>
                  <w:lang w:eastAsia="pl-PL"/>
                </w:rPr>
                <w:t>4750 mm</w:t>
              </w:r>
            </w:smartTag>
            <w:r w:rsidRPr="00AE4A38">
              <w:rPr>
                <w:rFonts w:ascii="Times New Roman" w:eastAsia="Calibri" w:hAnsi="Times New Roman" w:cs="Times New Roman"/>
                <w:color w:val="0D0D0D"/>
                <w:sz w:val="24"/>
                <w:szCs w:val="24"/>
                <w:lang w:eastAsia="pl-PL"/>
              </w:rPr>
              <w:t>.</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Wpisać rozstaw osi ……………….. mm</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Dopuszczalna masa całkowita 3500kg.</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Sprzęgło: jednotarczowe, suche, wspomagane hydraulicznie, okładzina </w:t>
            </w:r>
            <w:r w:rsidRPr="00AE4A38">
              <w:rPr>
                <w:rFonts w:ascii="Times New Roman" w:eastAsia="Calibri" w:hAnsi="Times New Roman" w:cs="Times New Roman"/>
                <w:color w:val="0D0D0D"/>
                <w:sz w:val="24"/>
                <w:szCs w:val="24"/>
                <w:lang w:eastAsia="pl-PL"/>
              </w:rPr>
              <w:lastRenderedPageBreak/>
              <w:t xml:space="preserve">bezazbestowa. </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lastRenderedPageBreak/>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lastRenderedPageBreak/>
              <w:t xml:space="preserve">Rama składająca się z podłużnic ze stalowych profili „C” połączone rurowymi poprzecznicami. </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Zawieszenie: Przednie - Niezależne zawieszenie kół na podwójnych wahaczach poprzecznych z odbojami i poprzecznym piórem resoru (typ </w:t>
            </w:r>
            <w:proofErr w:type="spellStart"/>
            <w:r w:rsidRPr="00AE4A38">
              <w:rPr>
                <w:rFonts w:ascii="Times New Roman" w:eastAsia="Calibri" w:hAnsi="Times New Roman" w:cs="Times New Roman"/>
                <w:color w:val="0D0D0D"/>
                <w:sz w:val="24"/>
                <w:szCs w:val="24"/>
                <w:lang w:eastAsia="pl-PL"/>
              </w:rPr>
              <w:t>Mecbal</w:t>
            </w:r>
            <w:proofErr w:type="spellEnd"/>
            <w:r w:rsidRPr="00AE4A38">
              <w:rPr>
                <w:rFonts w:ascii="Times New Roman" w:eastAsia="Calibri" w:hAnsi="Times New Roman" w:cs="Times New Roman"/>
                <w:color w:val="0D0D0D"/>
                <w:sz w:val="24"/>
                <w:szCs w:val="24"/>
                <w:lang w:eastAsia="pl-PL"/>
              </w:rPr>
              <w:t xml:space="preserve">) lub na drążkach skrętnych (typ </w:t>
            </w:r>
            <w:proofErr w:type="spellStart"/>
            <w:r w:rsidRPr="00AE4A38">
              <w:rPr>
                <w:rFonts w:ascii="Times New Roman" w:eastAsia="Calibri" w:hAnsi="Times New Roman" w:cs="Times New Roman"/>
                <w:color w:val="0D0D0D"/>
                <w:sz w:val="24"/>
                <w:szCs w:val="24"/>
                <w:lang w:eastAsia="pl-PL"/>
              </w:rPr>
              <w:t>Mector</w:t>
            </w:r>
            <w:proofErr w:type="spellEnd"/>
            <w:r w:rsidRPr="00AE4A38">
              <w:rPr>
                <w:rFonts w:ascii="Times New Roman" w:eastAsia="Calibri" w:hAnsi="Times New Roman" w:cs="Times New Roman"/>
                <w:color w:val="0D0D0D"/>
                <w:sz w:val="24"/>
                <w:szCs w:val="24"/>
                <w:lang w:eastAsia="pl-PL"/>
              </w:rPr>
              <w:t>). Hydrauliczne, teleskopowe amortyzatory dwustronnego działania.</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Tylne - Sztywna belka tylnej osi, resory paraboliczne. Drążek stabilizatora. Hydrauliczne, teleskopowe amortyzatory dwustronnego działania. Tylne zawieszenie z resorem pomocniczym.</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 oraz określić typ (</w:t>
            </w:r>
            <w:proofErr w:type="spellStart"/>
            <w:r w:rsidRPr="00AE4A38">
              <w:rPr>
                <w:rFonts w:ascii="Times New Roman" w:eastAsia="Calibri" w:hAnsi="Times New Roman" w:cs="Times New Roman"/>
                <w:color w:val="0D0D0D"/>
                <w:sz w:val="24"/>
                <w:szCs w:val="24"/>
                <w:lang w:eastAsia="pl-PL"/>
              </w:rPr>
              <w:t>Mecbal</w:t>
            </w:r>
            <w:proofErr w:type="spellEnd"/>
            <w:r w:rsidRPr="00AE4A38">
              <w:rPr>
                <w:rFonts w:ascii="Times New Roman" w:eastAsia="Calibri" w:hAnsi="Times New Roman" w:cs="Times New Roman"/>
                <w:color w:val="0D0D0D"/>
                <w:sz w:val="24"/>
                <w:szCs w:val="24"/>
                <w:lang w:eastAsia="pl-PL"/>
              </w:rPr>
              <w:t xml:space="preserve"> lub </w:t>
            </w:r>
            <w:proofErr w:type="spellStart"/>
            <w:r w:rsidRPr="00AE4A38">
              <w:rPr>
                <w:rFonts w:ascii="Times New Roman" w:eastAsia="Calibri" w:hAnsi="Times New Roman" w:cs="Times New Roman"/>
                <w:color w:val="0D0D0D"/>
                <w:sz w:val="24"/>
                <w:szCs w:val="24"/>
                <w:lang w:eastAsia="pl-PL"/>
              </w:rPr>
              <w:t>Mector</w:t>
            </w:r>
            <w:proofErr w:type="spellEnd"/>
            <w:r w:rsidRPr="00AE4A38">
              <w:rPr>
                <w:rFonts w:ascii="Times New Roman" w:eastAsia="Calibri" w:hAnsi="Times New Roman" w:cs="Times New Roman"/>
                <w:color w:val="0D0D0D"/>
                <w:sz w:val="24"/>
                <w:szCs w:val="24"/>
                <w:lang w:eastAsia="pl-PL"/>
              </w:rPr>
              <w:t>)</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Kabina z wysuniętą komorą silnika i wejściem za osią, 3 miejsca: kierowcy +2 pasażerów. Mocowana do podwozia za pomocą elastycznych łączników. Zabezpieczenie antykorozyjne nadwozia procesem kataforezy i cynkowaniem. Materiał chroniący przed uszkodzeniami dolnej części nadwozia, nadkoli, komory silnikowej. Boczny pas ochronny z tworzywa sztucznego. Szyby </w:t>
            </w:r>
            <w:proofErr w:type="spellStart"/>
            <w:r w:rsidRPr="00AE4A38">
              <w:rPr>
                <w:rFonts w:ascii="Times New Roman" w:eastAsia="Calibri" w:hAnsi="Times New Roman" w:cs="Times New Roman"/>
                <w:color w:val="0D0D0D"/>
                <w:sz w:val="24"/>
                <w:szCs w:val="24"/>
                <w:lang w:eastAsia="pl-PL"/>
              </w:rPr>
              <w:t>atermiczne</w:t>
            </w:r>
            <w:proofErr w:type="spellEnd"/>
            <w:r w:rsidRPr="00AE4A38">
              <w:rPr>
                <w:rFonts w:ascii="Times New Roman" w:eastAsia="Calibri" w:hAnsi="Times New Roman" w:cs="Times New Roman"/>
                <w:color w:val="0D0D0D"/>
                <w:sz w:val="24"/>
                <w:szCs w:val="24"/>
                <w:lang w:eastAsia="pl-PL"/>
              </w:rPr>
              <w:t xml:space="preserve"> i przyciemniane. Przednia szyba panoramiczna, laminowana, klejona. Przednie drzwi kabiny z szybami opuszczanymi elektrycznie. Fotel kierowcy regulowany w 3 płaszczyznach, przednia ławka dla pasażerów dwumiejscowa, stała. Fotele pokryte materiałem z 3 punktowymi pasami bezpieczeństwa (dla fotela środkowego z pasami dwupunktowymi) z pirotechnicznymi napinaczami i zagłówkami. Regulowana w pionie kolumna kierownicy. Poduszka powietrzna kierowcy. Zewnętrzne lusterka szerokokątne z zespolonym </w:t>
            </w:r>
            <w:r w:rsidRPr="00AE4A38">
              <w:rPr>
                <w:rFonts w:ascii="Times New Roman" w:eastAsia="Calibri" w:hAnsi="Times New Roman" w:cs="Times New Roman"/>
                <w:color w:val="0D0D0D"/>
                <w:sz w:val="24"/>
                <w:szCs w:val="24"/>
                <w:lang w:eastAsia="pl-PL"/>
              </w:rPr>
              <w:lastRenderedPageBreak/>
              <w:t xml:space="preserve">kierunkowskazem elektrycznie podgrzewane i sterowane 4 głośniki z anteną radiową. Gniazdo połączeniowe przyrządów diagnostycznych (E.A.SY.). </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lastRenderedPageBreak/>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lastRenderedPageBreak/>
              <w:t>Zamek centralny ze zdalnym sterowaniem</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Instalacja radiowa z głośnikami</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ESP 9 (ABS 9 +ASR + EBD)</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Poduszka powietrzna kierowcy i pasażera</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Podwójna ławka pasażerów ze stolikiem w oparciu</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Zbiornik paliwa min. 100 l</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Wpisać pojemność zbiornika paliwa ….. l</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Elektrycznie sterowane i podgrzewane lusterka</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Immobiliser fabryczny</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Komputer pokładowy</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Wyświetlacz wielofunkcyjny (zegarek cyfrowy, temperatura zewnętrzna, zużycie paliwa, zasięg jazdy</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Podgrzewana odma silnika</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Koła pojedyncze na osi przedniej, bliźniacze na osi tylnej</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Konstrukcja ramowa </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Koło zapasowe</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Klimatyzacja </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Sprężarka klimatyzacji 170 cm3</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Półka górna nad szybą</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Światła przeciwmgielne przednie</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Skrzynia samowyładowcza 3W(trójstronna)</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Wielkość wewnętrzna zabudowy 3600 x 2100 x 400 mm, (długość x szerokość x </w:t>
            </w:r>
            <w:r w:rsidRPr="00AE4A38">
              <w:rPr>
                <w:rFonts w:ascii="Times New Roman" w:eastAsia="Calibri" w:hAnsi="Times New Roman" w:cs="Times New Roman"/>
                <w:color w:val="0D0D0D"/>
                <w:sz w:val="24"/>
                <w:szCs w:val="24"/>
                <w:lang w:eastAsia="pl-PL"/>
              </w:rPr>
              <w:lastRenderedPageBreak/>
              <w:t>wysokość burt).</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lastRenderedPageBreak/>
              <w:t>Podać wielkość wewnętrzną zabudowy ……x…….x……. mm</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lastRenderedPageBreak/>
              <w:t xml:space="preserve">Rama pośrednia, oraz wiązanie spodu, wykonane z profili ze stopów stalowych o podwyższonej wytrzymałości, poddane obróbce strumieniowo ściernej, tzw. śrutowanie i lakierowane na kolor RAL 7024, ciemny popiel, dodatkowo wzmocnione pod montaż żurawia. </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Burty aluminiowe anodowane o wysokości 400 mm,</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Burty boczne, w całości, otwierane w osi dolnej, </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Tył zabudowy, zamykany burtą o wysokości 400 mm, z aluminium anodowanego, uchylną w górę i w dół. </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Ściana przednia wykonana z burty aluminiowej, o wysokości 400 mm. wzmocniona profilami stalowymi, z siatką chroniącą kabinę kierowcy.</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Podłoga, gładka, stalowa o grubości min. 3 mm.</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 obrysie skrzyni 6 uchwytów do mocowania pasów transportowych, po 3 szt. na stronę.</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Nadkola z tworzywa z fartuchami przeciw-błotnymi, nad osią tylną. </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Boczne zabezpieczenia przed wjechaniem z boku.</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Światła obrysowe boczne </w:t>
            </w:r>
            <w:proofErr w:type="spellStart"/>
            <w:r w:rsidRPr="00AE4A38">
              <w:rPr>
                <w:rFonts w:ascii="Times New Roman" w:eastAsia="Calibri" w:hAnsi="Times New Roman" w:cs="Times New Roman"/>
                <w:color w:val="0D0D0D"/>
                <w:sz w:val="24"/>
                <w:szCs w:val="24"/>
                <w:lang w:eastAsia="pl-PL"/>
              </w:rPr>
              <w:t>ledowe</w:t>
            </w:r>
            <w:proofErr w:type="spellEnd"/>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Rejestracja na podstawie homologacji na </w:t>
            </w:r>
            <w:r w:rsidRPr="00AE4A38">
              <w:rPr>
                <w:rFonts w:ascii="Times New Roman" w:eastAsia="Calibri" w:hAnsi="Times New Roman" w:cs="Times New Roman"/>
                <w:color w:val="0D0D0D"/>
                <w:sz w:val="24"/>
                <w:szCs w:val="24"/>
                <w:lang w:eastAsia="pl-PL"/>
              </w:rPr>
              <w:lastRenderedPageBreak/>
              <w:t>skompletowany pojazd.</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lastRenderedPageBreak/>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lastRenderedPageBreak/>
              <w:t>ŻURAW HYDRAULICZNY ZAMONTOWANY NA POJEŹDZIE</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Żuraw sterowany z jednego punktu</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Nogi podporowe opuszczane  hydrauliczne.</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Trzy ramiona hydraulicznie wysuwane.</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sz w:val="24"/>
                <w:szCs w:val="24"/>
                <w:lang w:val="en-US" w:eastAsia="pl-PL"/>
              </w:rPr>
            </w:pPr>
            <w:proofErr w:type="spellStart"/>
            <w:r w:rsidRPr="00AE4A38">
              <w:rPr>
                <w:rFonts w:ascii="Times New Roman" w:eastAsia="Calibri" w:hAnsi="Times New Roman" w:cs="Times New Roman"/>
                <w:sz w:val="24"/>
                <w:szCs w:val="24"/>
                <w:lang w:val="en-US" w:eastAsia="pl-PL"/>
              </w:rPr>
              <w:t>Udźwig</w:t>
            </w:r>
            <w:proofErr w:type="spellEnd"/>
            <w:r w:rsidRPr="00AE4A38">
              <w:rPr>
                <w:rFonts w:ascii="Times New Roman" w:eastAsia="Calibri" w:hAnsi="Times New Roman" w:cs="Times New Roman"/>
                <w:sz w:val="24"/>
                <w:szCs w:val="24"/>
                <w:lang w:val="en-US" w:eastAsia="pl-PL"/>
              </w:rPr>
              <w:t xml:space="preserve"> min 600 kg. </w:t>
            </w:r>
            <w:proofErr w:type="spellStart"/>
            <w:r w:rsidRPr="00AE4A38">
              <w:rPr>
                <w:rFonts w:ascii="Times New Roman" w:eastAsia="Calibri" w:hAnsi="Times New Roman" w:cs="Times New Roman"/>
                <w:sz w:val="24"/>
                <w:szCs w:val="24"/>
                <w:lang w:val="en-US" w:eastAsia="pl-PL"/>
              </w:rPr>
              <w:t>maksimum</w:t>
            </w:r>
            <w:proofErr w:type="spellEnd"/>
            <w:r w:rsidRPr="00AE4A38">
              <w:rPr>
                <w:rFonts w:ascii="Times New Roman" w:eastAsia="Calibri" w:hAnsi="Times New Roman" w:cs="Times New Roman"/>
                <w:sz w:val="24"/>
                <w:szCs w:val="24"/>
                <w:lang w:val="en-US" w:eastAsia="pl-PL"/>
              </w:rPr>
              <w:t xml:space="preserve"> 2000 kg.</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sz w:val="24"/>
                <w:szCs w:val="24"/>
                <w:lang w:eastAsia="pl-PL"/>
              </w:rPr>
            </w:pPr>
            <w:r w:rsidRPr="00AE4A38">
              <w:rPr>
                <w:rFonts w:ascii="Times New Roman" w:eastAsia="Calibri" w:hAnsi="Times New Roman" w:cs="Times New Roman"/>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sz w:val="24"/>
                <w:szCs w:val="24"/>
                <w:lang w:eastAsia="pl-PL"/>
              </w:rPr>
            </w:pPr>
            <w:r w:rsidRPr="00AE4A38">
              <w:rPr>
                <w:rFonts w:ascii="Times New Roman" w:eastAsia="Calibri" w:hAnsi="Times New Roman" w:cs="Times New Roman"/>
                <w:sz w:val="24"/>
                <w:szCs w:val="24"/>
                <w:lang w:eastAsia="pl-PL"/>
              </w:rPr>
              <w:t xml:space="preserve">Zasięg do 4,7 m </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sz w:val="24"/>
                <w:szCs w:val="24"/>
                <w:lang w:eastAsia="pl-PL"/>
              </w:rPr>
            </w:pPr>
            <w:r w:rsidRPr="00AE4A38">
              <w:rPr>
                <w:rFonts w:ascii="Times New Roman" w:eastAsia="Calibri" w:hAnsi="Times New Roman" w:cs="Times New Roman"/>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Zbiornik oleju wraz z filtrem</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Czujniki informujące o prawidłowym złożeniu nóg podporowych i ramienia żurawia</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Hak</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Panel do montażu w kabinie kierowcy informujący o poprawnej pozycji transportowej żurawia (diody LED + sygnał dźwiękowy), </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Homologacja (UDT)</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Katalog części zamiennych</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Przystawka i pompa do zasilania żurawia</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Wybrać jedną z opcji (Spełnia/Nie spełnia)</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WARUNKI GWARANCJI I WERWISU</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Okres gwarancyjny na samochód minimum dwa lata bez limitu kilometrów.</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Wpisać oferowany okres gwarancji w pełnych latach …… lat</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Przeglądy okresowe, nie częściej niż co 40 000 km.</w:t>
            </w: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Wpisać odstępy w kilometrach po których dokonuje się przeglądów okresowych …………km.</w:t>
            </w:r>
          </w:p>
        </w:tc>
      </w:tr>
      <w:tr w:rsidR="00AE4A38" w:rsidRPr="00AE4A38" w:rsidTr="0060481C">
        <w:tc>
          <w:tcPr>
            <w:tcW w:w="4361"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t xml:space="preserve">Punkt serwisowy w odległości do 30 km </w:t>
            </w:r>
            <w:r w:rsidRPr="00AE4A38">
              <w:rPr>
                <w:rFonts w:ascii="Times New Roman" w:eastAsia="Calibri" w:hAnsi="Times New Roman" w:cs="Times New Roman"/>
                <w:color w:val="0D0D0D"/>
                <w:sz w:val="24"/>
                <w:szCs w:val="24"/>
                <w:lang w:eastAsia="pl-PL"/>
              </w:rPr>
              <w:lastRenderedPageBreak/>
              <w:t>od siedziby zamawiającego</w:t>
            </w:r>
          </w:p>
        </w:tc>
        <w:tc>
          <w:tcPr>
            <w:tcW w:w="5684" w:type="dxa"/>
          </w:tcPr>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r w:rsidRPr="00AE4A38">
              <w:rPr>
                <w:rFonts w:ascii="Times New Roman" w:eastAsia="Calibri" w:hAnsi="Times New Roman" w:cs="Times New Roman"/>
                <w:color w:val="0D0D0D"/>
                <w:sz w:val="24"/>
                <w:szCs w:val="24"/>
                <w:lang w:eastAsia="pl-PL"/>
              </w:rPr>
              <w:lastRenderedPageBreak/>
              <w:t xml:space="preserve">Wpisać odległość punktu serwisowego od siedziby </w:t>
            </w:r>
            <w:r w:rsidRPr="00AE4A38">
              <w:rPr>
                <w:rFonts w:ascii="Times New Roman" w:eastAsia="Calibri" w:hAnsi="Times New Roman" w:cs="Times New Roman"/>
                <w:color w:val="0D0D0D"/>
                <w:sz w:val="24"/>
                <w:szCs w:val="24"/>
                <w:lang w:eastAsia="pl-PL"/>
              </w:rPr>
              <w:lastRenderedPageBreak/>
              <w:t>zamawiającego w kilometrach oraz adres punktu serwisowego…………………………………………………………………….</w:t>
            </w:r>
          </w:p>
        </w:tc>
      </w:tr>
    </w:tbl>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p w:rsidR="00AE4A38" w:rsidRPr="00AE4A38" w:rsidRDefault="00AE4A38" w:rsidP="00AE4A38">
      <w:pPr>
        <w:spacing w:before="240" w:after="100" w:afterAutospacing="1" w:line="240" w:lineRule="auto"/>
        <w:jc w:val="both"/>
        <w:rPr>
          <w:rFonts w:ascii="Times New Roman" w:eastAsia="Calibri" w:hAnsi="Times New Roman" w:cs="Times New Roman"/>
          <w:color w:val="0D0D0D"/>
          <w:sz w:val="24"/>
          <w:szCs w:val="24"/>
          <w:lang w:eastAsia="pl-PL"/>
        </w:rPr>
      </w:pPr>
    </w:p>
    <w:p w:rsidR="00AE4A38" w:rsidRPr="00AE4A38" w:rsidRDefault="00AE4A38" w:rsidP="00AE4A38">
      <w:pPr>
        <w:rPr>
          <w:rFonts w:ascii="Calibri" w:eastAsia="Calibri" w:hAnsi="Calibri" w:cs="Times New Roman"/>
        </w:rPr>
      </w:pPr>
    </w:p>
    <w:p w:rsidR="00AE4A38" w:rsidRDefault="00AE4A38">
      <w:bookmarkStart w:id="0" w:name="_GoBack"/>
      <w:bookmarkEnd w:id="0"/>
    </w:p>
    <w:sectPr w:rsidR="00AE4A38" w:rsidSect="00DD3A6D">
      <w:headerReference w:type="default" r:id="rId11"/>
      <w:footerReference w:type="default" r:id="rId12"/>
      <w:pgSz w:w="11906" w:h="16838"/>
      <w:pgMar w:top="539" w:right="1418" w:bottom="1418" w:left="1134" w:header="708" w:footer="684"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DFPKEP+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A6D" w:rsidRPr="00583F79" w:rsidRDefault="00DD3A6D">
    <w:pPr>
      <w:pStyle w:val="Stopka"/>
      <w:jc w:val="right"/>
      <w:rPr>
        <w:sz w:val="20"/>
        <w:szCs w:val="20"/>
      </w:rPr>
    </w:pPr>
    <w:r w:rsidRPr="00583F79">
      <w:rPr>
        <w:sz w:val="20"/>
        <w:szCs w:val="20"/>
      </w:rPr>
      <w:fldChar w:fldCharType="begin"/>
    </w:r>
    <w:r w:rsidRPr="00583F79">
      <w:rPr>
        <w:sz w:val="20"/>
        <w:szCs w:val="20"/>
      </w:rPr>
      <w:instrText>PAGE   \* MERGEFORMAT</w:instrText>
    </w:r>
    <w:r w:rsidRPr="00583F79">
      <w:rPr>
        <w:sz w:val="20"/>
        <w:szCs w:val="20"/>
      </w:rPr>
      <w:fldChar w:fldCharType="separate"/>
    </w:r>
    <w:r w:rsidR="00AE4A38">
      <w:rPr>
        <w:noProof/>
        <w:sz w:val="20"/>
        <w:szCs w:val="20"/>
      </w:rPr>
      <w:t>1</w:t>
    </w:r>
    <w:r w:rsidRPr="00583F79">
      <w:rPr>
        <w:sz w:val="20"/>
        <w:szCs w:val="20"/>
      </w:rPr>
      <w:fldChar w:fldCharType="end"/>
    </w:r>
    <w:r>
      <w:rPr>
        <w:sz w:val="20"/>
        <w:szCs w:val="20"/>
      </w:rPr>
      <w:t>/</w:t>
    </w:r>
  </w:p>
  <w:p w:rsidR="00DD3A6D" w:rsidRDefault="00DD3A6D">
    <w:pPr>
      <w:pStyle w:val="Stopk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A6D" w:rsidRPr="00FB61C8" w:rsidRDefault="00DD3A6D" w:rsidP="00DD3A6D">
    <w:pPr>
      <w:ind w:left="-284"/>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B"/>
    <w:multiLevelType w:val="multilevel"/>
    <w:tmpl w:val="0000005B"/>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42A7B39"/>
    <w:multiLevelType w:val="singleLevel"/>
    <w:tmpl w:val="9C665AA0"/>
    <w:lvl w:ilvl="0">
      <w:start w:val="1"/>
      <w:numFmt w:val="decimal"/>
      <w:lvlText w:val="%1."/>
      <w:lvlJc w:val="left"/>
      <w:pPr>
        <w:tabs>
          <w:tab w:val="num" w:pos="360"/>
        </w:tabs>
        <w:ind w:left="360" w:hanging="360"/>
      </w:p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87B1147"/>
    <w:multiLevelType w:val="multilevel"/>
    <w:tmpl w:val="D07CC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D3308B"/>
    <w:multiLevelType w:val="hybridMultilevel"/>
    <w:tmpl w:val="0BB6A97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D04718D"/>
    <w:multiLevelType w:val="hybridMultilevel"/>
    <w:tmpl w:val="1AE422AE"/>
    <w:lvl w:ilvl="0" w:tplc="FE70B032">
      <w:start w:val="1"/>
      <w:numFmt w:val="lowerLetter"/>
      <w:lvlText w:val="%1)"/>
      <w:lvlJc w:val="left"/>
      <w:pPr>
        <w:tabs>
          <w:tab w:val="num" w:pos="717"/>
        </w:tabs>
        <w:ind w:left="709" w:hanging="352"/>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EE47E9B"/>
    <w:multiLevelType w:val="hybridMultilevel"/>
    <w:tmpl w:val="0BB6A97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061A95"/>
    <w:multiLevelType w:val="hybridMultilevel"/>
    <w:tmpl w:val="EB2C9C00"/>
    <w:lvl w:ilvl="0" w:tplc="3B5215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15581028"/>
    <w:multiLevelType w:val="hybridMultilevel"/>
    <w:tmpl w:val="73B8E2FC"/>
    <w:lvl w:ilvl="0" w:tplc="24AC53F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9">
    <w:nsid w:val="16B856AF"/>
    <w:multiLevelType w:val="singleLevel"/>
    <w:tmpl w:val="A7C6C402"/>
    <w:lvl w:ilvl="0">
      <w:start w:val="1"/>
      <w:numFmt w:val="lowerLetter"/>
      <w:lvlText w:val="%1)"/>
      <w:lvlJc w:val="left"/>
      <w:pPr>
        <w:tabs>
          <w:tab w:val="num" w:pos="643"/>
        </w:tabs>
        <w:ind w:left="643" w:hanging="360"/>
      </w:pPr>
    </w:lvl>
  </w:abstractNum>
  <w:abstractNum w:abstractNumId="10">
    <w:nsid w:val="16E21E98"/>
    <w:multiLevelType w:val="hybridMultilevel"/>
    <w:tmpl w:val="C5DE483C"/>
    <w:lvl w:ilvl="0" w:tplc="529244F0">
      <w:start w:val="8"/>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2154" w:hanging="360"/>
      </w:pPr>
      <w:rPr>
        <w:rFonts w:cs="Times New Roman"/>
      </w:rPr>
    </w:lvl>
    <w:lvl w:ilvl="2" w:tplc="0415001B" w:tentative="1">
      <w:start w:val="1"/>
      <w:numFmt w:val="lowerRoman"/>
      <w:lvlText w:val="%3."/>
      <w:lvlJc w:val="right"/>
      <w:pPr>
        <w:ind w:left="2874" w:hanging="180"/>
      </w:pPr>
      <w:rPr>
        <w:rFonts w:cs="Times New Roman"/>
      </w:rPr>
    </w:lvl>
    <w:lvl w:ilvl="3" w:tplc="0415000F" w:tentative="1">
      <w:start w:val="1"/>
      <w:numFmt w:val="decimal"/>
      <w:lvlText w:val="%4."/>
      <w:lvlJc w:val="left"/>
      <w:pPr>
        <w:ind w:left="3594" w:hanging="360"/>
      </w:pPr>
      <w:rPr>
        <w:rFonts w:cs="Times New Roman"/>
      </w:rPr>
    </w:lvl>
    <w:lvl w:ilvl="4" w:tplc="04150019" w:tentative="1">
      <w:start w:val="1"/>
      <w:numFmt w:val="lowerLetter"/>
      <w:lvlText w:val="%5."/>
      <w:lvlJc w:val="left"/>
      <w:pPr>
        <w:ind w:left="4314" w:hanging="360"/>
      </w:pPr>
      <w:rPr>
        <w:rFonts w:cs="Times New Roman"/>
      </w:rPr>
    </w:lvl>
    <w:lvl w:ilvl="5" w:tplc="0415001B" w:tentative="1">
      <w:start w:val="1"/>
      <w:numFmt w:val="lowerRoman"/>
      <w:lvlText w:val="%6."/>
      <w:lvlJc w:val="right"/>
      <w:pPr>
        <w:ind w:left="5034" w:hanging="180"/>
      </w:pPr>
      <w:rPr>
        <w:rFonts w:cs="Times New Roman"/>
      </w:rPr>
    </w:lvl>
    <w:lvl w:ilvl="6" w:tplc="0415000F" w:tentative="1">
      <w:start w:val="1"/>
      <w:numFmt w:val="decimal"/>
      <w:lvlText w:val="%7."/>
      <w:lvlJc w:val="left"/>
      <w:pPr>
        <w:ind w:left="5754" w:hanging="360"/>
      </w:pPr>
      <w:rPr>
        <w:rFonts w:cs="Times New Roman"/>
      </w:rPr>
    </w:lvl>
    <w:lvl w:ilvl="7" w:tplc="04150019" w:tentative="1">
      <w:start w:val="1"/>
      <w:numFmt w:val="lowerLetter"/>
      <w:lvlText w:val="%8."/>
      <w:lvlJc w:val="left"/>
      <w:pPr>
        <w:ind w:left="6474" w:hanging="360"/>
      </w:pPr>
      <w:rPr>
        <w:rFonts w:cs="Times New Roman"/>
      </w:rPr>
    </w:lvl>
    <w:lvl w:ilvl="8" w:tplc="0415001B" w:tentative="1">
      <w:start w:val="1"/>
      <w:numFmt w:val="lowerRoman"/>
      <w:lvlText w:val="%9."/>
      <w:lvlJc w:val="right"/>
      <w:pPr>
        <w:ind w:left="7194" w:hanging="180"/>
      </w:pPr>
      <w:rPr>
        <w:rFonts w:cs="Times New Roman"/>
      </w:rPr>
    </w:lvl>
  </w:abstractNum>
  <w:abstractNum w:abstractNumId="11">
    <w:nsid w:val="17D02F76"/>
    <w:multiLevelType w:val="hybridMultilevel"/>
    <w:tmpl w:val="0BB6A97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9102E81"/>
    <w:multiLevelType w:val="hybridMultilevel"/>
    <w:tmpl w:val="8DF68360"/>
    <w:lvl w:ilvl="0" w:tplc="96CA6610">
      <w:start w:val="1"/>
      <w:numFmt w:val="decimal"/>
      <w:lvlText w:val="%1."/>
      <w:lvlJc w:val="left"/>
      <w:pPr>
        <w:tabs>
          <w:tab w:val="num" w:pos="1068"/>
        </w:tabs>
        <w:ind w:left="1068" w:hanging="360"/>
      </w:pPr>
      <w:rPr>
        <w:rFonts w:cs="Times New Roman"/>
        <w:b w:val="0"/>
        <w:i w:val="0"/>
        <w:color w:val="auto"/>
      </w:rPr>
    </w:lvl>
    <w:lvl w:ilvl="1" w:tplc="04150019">
      <w:start w:val="1"/>
      <w:numFmt w:val="lowerLetter"/>
      <w:lvlText w:val="%2."/>
      <w:lvlJc w:val="left"/>
      <w:pPr>
        <w:tabs>
          <w:tab w:val="num" w:pos="1068"/>
        </w:tabs>
        <w:ind w:left="1068" w:hanging="360"/>
      </w:pPr>
      <w:rPr>
        <w:rFonts w:cs="Times New Roman"/>
      </w:rPr>
    </w:lvl>
    <w:lvl w:ilvl="2" w:tplc="0415001B">
      <w:start w:val="1"/>
      <w:numFmt w:val="lowerRoman"/>
      <w:lvlText w:val="%3."/>
      <w:lvlJc w:val="right"/>
      <w:pPr>
        <w:tabs>
          <w:tab w:val="num" w:pos="1788"/>
        </w:tabs>
        <w:ind w:left="1788" w:hanging="180"/>
      </w:pPr>
      <w:rPr>
        <w:rFonts w:cs="Times New Roman"/>
      </w:rPr>
    </w:lvl>
    <w:lvl w:ilvl="3" w:tplc="0415000F">
      <w:start w:val="1"/>
      <w:numFmt w:val="decimal"/>
      <w:lvlText w:val="%4."/>
      <w:lvlJc w:val="left"/>
      <w:pPr>
        <w:tabs>
          <w:tab w:val="num" w:pos="2508"/>
        </w:tabs>
        <w:ind w:left="2508" w:hanging="360"/>
      </w:pPr>
      <w:rPr>
        <w:rFonts w:cs="Times New Roman"/>
      </w:rPr>
    </w:lvl>
    <w:lvl w:ilvl="4" w:tplc="04150019">
      <w:start w:val="1"/>
      <w:numFmt w:val="lowerLetter"/>
      <w:lvlText w:val="%5."/>
      <w:lvlJc w:val="left"/>
      <w:pPr>
        <w:tabs>
          <w:tab w:val="num" w:pos="3228"/>
        </w:tabs>
        <w:ind w:left="3228" w:hanging="360"/>
      </w:pPr>
      <w:rPr>
        <w:rFonts w:cs="Times New Roman"/>
      </w:rPr>
    </w:lvl>
    <w:lvl w:ilvl="5" w:tplc="0415001B">
      <w:start w:val="1"/>
      <w:numFmt w:val="lowerRoman"/>
      <w:lvlText w:val="%6."/>
      <w:lvlJc w:val="right"/>
      <w:pPr>
        <w:tabs>
          <w:tab w:val="num" w:pos="3948"/>
        </w:tabs>
        <w:ind w:left="3948" w:hanging="180"/>
      </w:pPr>
      <w:rPr>
        <w:rFonts w:cs="Times New Roman"/>
      </w:rPr>
    </w:lvl>
    <w:lvl w:ilvl="6" w:tplc="0415000F">
      <w:start w:val="1"/>
      <w:numFmt w:val="decimal"/>
      <w:lvlText w:val="%7."/>
      <w:lvlJc w:val="left"/>
      <w:pPr>
        <w:tabs>
          <w:tab w:val="num" w:pos="4668"/>
        </w:tabs>
        <w:ind w:left="4668" w:hanging="360"/>
      </w:pPr>
      <w:rPr>
        <w:rFonts w:cs="Times New Roman"/>
      </w:rPr>
    </w:lvl>
    <w:lvl w:ilvl="7" w:tplc="04150019">
      <w:start w:val="1"/>
      <w:numFmt w:val="lowerLetter"/>
      <w:lvlText w:val="%8."/>
      <w:lvlJc w:val="left"/>
      <w:pPr>
        <w:tabs>
          <w:tab w:val="num" w:pos="5388"/>
        </w:tabs>
        <w:ind w:left="5388" w:hanging="360"/>
      </w:pPr>
      <w:rPr>
        <w:rFonts w:cs="Times New Roman"/>
      </w:rPr>
    </w:lvl>
    <w:lvl w:ilvl="8" w:tplc="0415001B">
      <w:start w:val="1"/>
      <w:numFmt w:val="lowerRoman"/>
      <w:lvlText w:val="%9."/>
      <w:lvlJc w:val="right"/>
      <w:pPr>
        <w:tabs>
          <w:tab w:val="num" w:pos="6108"/>
        </w:tabs>
        <w:ind w:left="6108" w:hanging="180"/>
      </w:pPr>
      <w:rPr>
        <w:rFonts w:cs="Times New Roman"/>
      </w:rPr>
    </w:lvl>
  </w:abstractNum>
  <w:abstractNum w:abstractNumId="13">
    <w:nsid w:val="1A421229"/>
    <w:multiLevelType w:val="multilevel"/>
    <w:tmpl w:val="D7B0306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1B886AAB"/>
    <w:multiLevelType w:val="hybridMultilevel"/>
    <w:tmpl w:val="E8D82D14"/>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52D5752"/>
    <w:multiLevelType w:val="singleLevel"/>
    <w:tmpl w:val="84589660"/>
    <w:lvl w:ilvl="0">
      <w:start w:val="2"/>
      <w:numFmt w:val="decimal"/>
      <w:lvlText w:val="%1."/>
      <w:lvlJc w:val="left"/>
      <w:pPr>
        <w:tabs>
          <w:tab w:val="num" w:pos="360"/>
        </w:tabs>
        <w:ind w:left="360" w:hanging="360"/>
      </w:pPr>
    </w:lvl>
  </w:abstractNum>
  <w:abstractNum w:abstractNumId="16">
    <w:nsid w:val="2559040B"/>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1369D4"/>
    <w:multiLevelType w:val="multilevel"/>
    <w:tmpl w:val="84808712"/>
    <w:styleLink w:val="StylUWLISTAKonspektynumerowane11pkt"/>
    <w:lvl w:ilvl="0">
      <w:start w:val="1"/>
      <w:numFmt w:val="decimal"/>
      <w:lvlText w:val="%1."/>
      <w:lvlJc w:val="left"/>
      <w:pPr>
        <w:ind w:left="360" w:hanging="360"/>
      </w:pPr>
      <w:rPr>
        <w:rFonts w:cs="Times New Roman"/>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735466C"/>
    <w:multiLevelType w:val="hybridMultilevel"/>
    <w:tmpl w:val="A470EA0C"/>
    <w:lvl w:ilvl="0" w:tplc="C6460F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2A0F4C7B"/>
    <w:multiLevelType w:val="hybridMultilevel"/>
    <w:tmpl w:val="B5145E3A"/>
    <w:lvl w:ilvl="0" w:tplc="1A8CE03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2C835E8B"/>
    <w:multiLevelType w:val="hybridMultilevel"/>
    <w:tmpl w:val="831070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FC60DA"/>
    <w:multiLevelType w:val="hybridMultilevel"/>
    <w:tmpl w:val="97F871D6"/>
    <w:lvl w:ilvl="0" w:tplc="F4CE09AA">
      <w:start w:val="1"/>
      <w:numFmt w:val="decimal"/>
      <w:lvlText w:val="%1."/>
      <w:lvlJc w:val="left"/>
      <w:pPr>
        <w:tabs>
          <w:tab w:val="num" w:pos="-354"/>
        </w:tabs>
        <w:ind w:left="-354" w:hanging="360"/>
      </w:pPr>
      <w:rPr>
        <w:rFonts w:cs="Times New Roman"/>
        <w:color w:val="auto"/>
      </w:rPr>
    </w:lvl>
    <w:lvl w:ilvl="1" w:tplc="F4CE09AA">
      <w:start w:val="1"/>
      <w:numFmt w:val="decimal"/>
      <w:lvlText w:val="%2."/>
      <w:lvlJc w:val="left"/>
      <w:pPr>
        <w:ind w:left="726" w:hanging="360"/>
      </w:pPr>
      <w:rPr>
        <w:rFonts w:cs="Times New Roman"/>
        <w:color w:val="auto"/>
      </w:rPr>
    </w:lvl>
    <w:lvl w:ilvl="2" w:tplc="0415001B">
      <w:start w:val="1"/>
      <w:numFmt w:val="lowerRoman"/>
      <w:lvlText w:val="%3."/>
      <w:lvlJc w:val="right"/>
      <w:pPr>
        <w:ind w:left="1446" w:hanging="180"/>
      </w:pPr>
      <w:rPr>
        <w:rFonts w:cs="Times New Roman"/>
      </w:rPr>
    </w:lvl>
    <w:lvl w:ilvl="3" w:tplc="0415000F">
      <w:start w:val="1"/>
      <w:numFmt w:val="decimal"/>
      <w:lvlText w:val="%4."/>
      <w:lvlJc w:val="left"/>
      <w:pPr>
        <w:ind w:left="2166" w:hanging="360"/>
      </w:pPr>
      <w:rPr>
        <w:rFonts w:cs="Times New Roman"/>
      </w:rPr>
    </w:lvl>
    <w:lvl w:ilvl="4" w:tplc="04150019">
      <w:start w:val="1"/>
      <w:numFmt w:val="lowerLetter"/>
      <w:lvlText w:val="%5."/>
      <w:lvlJc w:val="left"/>
      <w:pPr>
        <w:ind w:left="2886" w:hanging="360"/>
      </w:pPr>
      <w:rPr>
        <w:rFonts w:cs="Times New Roman"/>
      </w:rPr>
    </w:lvl>
    <w:lvl w:ilvl="5" w:tplc="0415001B">
      <w:start w:val="1"/>
      <w:numFmt w:val="lowerRoman"/>
      <w:lvlText w:val="%6."/>
      <w:lvlJc w:val="right"/>
      <w:pPr>
        <w:ind w:left="3606" w:hanging="180"/>
      </w:pPr>
      <w:rPr>
        <w:rFonts w:cs="Times New Roman"/>
      </w:rPr>
    </w:lvl>
    <w:lvl w:ilvl="6" w:tplc="0415000F">
      <w:start w:val="1"/>
      <w:numFmt w:val="decimal"/>
      <w:lvlText w:val="%7."/>
      <w:lvlJc w:val="left"/>
      <w:pPr>
        <w:ind w:left="4326" w:hanging="360"/>
      </w:pPr>
      <w:rPr>
        <w:rFonts w:cs="Times New Roman"/>
      </w:rPr>
    </w:lvl>
    <w:lvl w:ilvl="7" w:tplc="04150019">
      <w:start w:val="1"/>
      <w:numFmt w:val="lowerLetter"/>
      <w:lvlText w:val="%8."/>
      <w:lvlJc w:val="left"/>
      <w:pPr>
        <w:ind w:left="5046" w:hanging="360"/>
      </w:pPr>
      <w:rPr>
        <w:rFonts w:cs="Times New Roman"/>
      </w:rPr>
    </w:lvl>
    <w:lvl w:ilvl="8" w:tplc="0415001B">
      <w:start w:val="1"/>
      <w:numFmt w:val="lowerRoman"/>
      <w:lvlText w:val="%9."/>
      <w:lvlJc w:val="right"/>
      <w:pPr>
        <w:ind w:left="5766" w:hanging="180"/>
      </w:pPr>
      <w:rPr>
        <w:rFonts w:cs="Times New Roman"/>
      </w:rPr>
    </w:lvl>
  </w:abstractNum>
  <w:abstractNum w:abstractNumId="22">
    <w:nsid w:val="2E093BAB"/>
    <w:multiLevelType w:val="hybridMultilevel"/>
    <w:tmpl w:val="4E92C0F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320D5E74"/>
    <w:multiLevelType w:val="hybridMultilevel"/>
    <w:tmpl w:val="C3788620"/>
    <w:lvl w:ilvl="0" w:tplc="A6EE740A">
      <w:start w:val="1"/>
      <w:numFmt w:val="decimal"/>
      <w:lvlText w:val="%1."/>
      <w:lvlJc w:val="left"/>
      <w:pPr>
        <w:tabs>
          <w:tab w:val="num" w:pos="6"/>
        </w:tabs>
        <w:ind w:left="6"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4">
    <w:nsid w:val="32EC55C6"/>
    <w:multiLevelType w:val="hybridMultilevel"/>
    <w:tmpl w:val="0CAA25E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F920BC3"/>
    <w:multiLevelType w:val="singleLevel"/>
    <w:tmpl w:val="A622EB18"/>
    <w:lvl w:ilvl="0">
      <w:start w:val="1"/>
      <w:numFmt w:val="decimal"/>
      <w:lvlText w:val="%1."/>
      <w:lvlJc w:val="left"/>
      <w:pPr>
        <w:tabs>
          <w:tab w:val="num" w:pos="360"/>
        </w:tabs>
        <w:ind w:left="360" w:hanging="360"/>
      </w:pPr>
    </w:lvl>
  </w:abstractNum>
  <w:abstractNum w:abstractNumId="26">
    <w:nsid w:val="44B3441B"/>
    <w:multiLevelType w:val="singleLevel"/>
    <w:tmpl w:val="12AEE778"/>
    <w:lvl w:ilvl="0">
      <w:numFmt w:val="bullet"/>
      <w:pStyle w:val="Enormal"/>
      <w:lvlText w:val="-"/>
      <w:lvlJc w:val="left"/>
      <w:pPr>
        <w:tabs>
          <w:tab w:val="num" w:pos="360"/>
        </w:tabs>
        <w:ind w:left="360" w:hanging="360"/>
      </w:pPr>
      <w:rPr>
        <w:rFonts w:hint="default"/>
      </w:rPr>
    </w:lvl>
  </w:abstractNum>
  <w:abstractNum w:abstractNumId="27">
    <w:nsid w:val="45BF71AB"/>
    <w:multiLevelType w:val="hybridMultilevel"/>
    <w:tmpl w:val="FD4E2572"/>
    <w:lvl w:ilvl="0" w:tplc="0FEE91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6B60A12"/>
    <w:multiLevelType w:val="hybridMultilevel"/>
    <w:tmpl w:val="13005750"/>
    <w:lvl w:ilvl="0" w:tplc="9670BF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4F246903"/>
    <w:multiLevelType w:val="singleLevel"/>
    <w:tmpl w:val="88464626"/>
    <w:lvl w:ilvl="0">
      <w:start w:val="2"/>
      <w:numFmt w:val="decimal"/>
      <w:lvlText w:val="%1)"/>
      <w:lvlJc w:val="left"/>
      <w:pPr>
        <w:tabs>
          <w:tab w:val="num" w:pos="643"/>
        </w:tabs>
        <w:ind w:left="643" w:hanging="360"/>
      </w:pPr>
    </w:lvl>
  </w:abstractNum>
  <w:abstractNum w:abstractNumId="30">
    <w:nsid w:val="53DD7C79"/>
    <w:multiLevelType w:val="hybridMultilevel"/>
    <w:tmpl w:val="1B6ED1CA"/>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1">
    <w:nsid w:val="545630EA"/>
    <w:multiLevelType w:val="singleLevel"/>
    <w:tmpl w:val="359A9B56"/>
    <w:lvl w:ilvl="0">
      <w:start w:val="1"/>
      <w:numFmt w:val="decimal"/>
      <w:lvlText w:val="%1)"/>
      <w:lvlJc w:val="left"/>
      <w:pPr>
        <w:tabs>
          <w:tab w:val="num" w:pos="643"/>
        </w:tabs>
        <w:ind w:left="643" w:hanging="360"/>
      </w:pPr>
    </w:lvl>
  </w:abstractNum>
  <w:abstractNum w:abstractNumId="32">
    <w:nsid w:val="54A036A4"/>
    <w:multiLevelType w:val="hybridMultilevel"/>
    <w:tmpl w:val="C71AEAB4"/>
    <w:lvl w:ilvl="0" w:tplc="54C222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5E8736E"/>
    <w:multiLevelType w:val="hybridMultilevel"/>
    <w:tmpl w:val="067ACE6C"/>
    <w:lvl w:ilvl="0" w:tplc="52D07F0E">
      <w:start w:val="1"/>
      <w:numFmt w:val="decimal"/>
      <w:lvlText w:val="%1."/>
      <w:lvlJc w:val="left"/>
      <w:pPr>
        <w:tabs>
          <w:tab w:val="num" w:pos="360"/>
        </w:tabs>
        <w:ind w:left="357" w:hanging="35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66701BD"/>
    <w:multiLevelType w:val="hybridMultilevel"/>
    <w:tmpl w:val="BA7803E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360"/>
        </w:tabs>
        <w:ind w:left="36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59776FD0"/>
    <w:multiLevelType w:val="hybridMultilevel"/>
    <w:tmpl w:val="9B60369A"/>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59DB6A7B"/>
    <w:multiLevelType w:val="hybridMultilevel"/>
    <w:tmpl w:val="5ED6AAB4"/>
    <w:lvl w:ilvl="0" w:tplc="B3B24D84">
      <w:start w:val="1"/>
      <w:numFmt w:val="decimal"/>
      <w:lvlText w:val="%1)"/>
      <w:lvlJc w:val="left"/>
      <w:pPr>
        <w:tabs>
          <w:tab w:val="num" w:pos="717"/>
        </w:tabs>
        <w:ind w:left="717" w:hanging="360"/>
      </w:pPr>
      <w:rPr>
        <w:rFonts w:cs="Times New Roman" w:hint="default"/>
      </w:rPr>
    </w:lvl>
    <w:lvl w:ilvl="1" w:tplc="04150011">
      <w:start w:val="1"/>
      <w:numFmt w:val="decimal"/>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37">
    <w:nsid w:val="5C8A5BBB"/>
    <w:multiLevelType w:val="hybridMultilevel"/>
    <w:tmpl w:val="87707EBA"/>
    <w:lvl w:ilvl="0" w:tplc="0FF80FB8">
      <w:start w:val="1"/>
      <w:numFmt w:val="decimal"/>
      <w:lvlText w:val="%1)"/>
      <w:lvlJc w:val="left"/>
      <w:pPr>
        <w:tabs>
          <w:tab w:val="num" w:pos="720"/>
        </w:tabs>
        <w:ind w:left="720" w:hanging="360"/>
      </w:pPr>
      <w:rPr>
        <w:rFonts w:cs="Times New Roman"/>
        <w:color w:val="auto"/>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8">
    <w:nsid w:val="5D8A4F72"/>
    <w:multiLevelType w:val="hybridMultilevel"/>
    <w:tmpl w:val="1366A7FA"/>
    <w:lvl w:ilvl="0" w:tplc="48B495F6">
      <w:start w:val="2"/>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0821C3F"/>
    <w:multiLevelType w:val="hybridMultilevel"/>
    <w:tmpl w:val="7550001A"/>
    <w:name w:val="WW8Num10933222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nsid w:val="637D7BFF"/>
    <w:multiLevelType w:val="hybridMultilevel"/>
    <w:tmpl w:val="720E113A"/>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3">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4">
    <w:nsid w:val="6725474B"/>
    <w:multiLevelType w:val="hybridMultilevel"/>
    <w:tmpl w:val="7D6E5446"/>
    <w:lvl w:ilvl="0" w:tplc="22B28B12">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00C5ED1"/>
    <w:multiLevelType w:val="hybridMultilevel"/>
    <w:tmpl w:val="91E46218"/>
    <w:lvl w:ilvl="0" w:tplc="29C4B38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nsid w:val="770844BB"/>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DE62F60"/>
    <w:multiLevelType w:val="singleLevel"/>
    <w:tmpl w:val="86D07B26"/>
    <w:lvl w:ilvl="0">
      <w:start w:val="3"/>
      <w:numFmt w:val="lowerLetter"/>
      <w:lvlText w:val="%1)"/>
      <w:lvlJc w:val="left"/>
      <w:pPr>
        <w:tabs>
          <w:tab w:val="num" w:pos="360"/>
        </w:tabs>
        <w:ind w:left="360" w:hanging="360"/>
      </w:pPr>
    </w:lvl>
  </w:abstractNum>
  <w:num w:numId="1">
    <w:abstractNumId w:val="26"/>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4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6"/>
  </w:num>
  <w:num w:numId="11">
    <w:abstractNumId w:val="10"/>
  </w:num>
  <w:num w:numId="12">
    <w:abstractNumId w:val="12"/>
  </w:num>
  <w:num w:numId="13">
    <w:abstractNumId w:val="2"/>
  </w:num>
  <w:num w:numId="14">
    <w:abstractNumId w:val="40"/>
  </w:num>
  <w:num w:numId="15">
    <w:abstractNumId w:val="19"/>
  </w:num>
  <w:num w:numId="16">
    <w:abstractNumId w:val="13"/>
  </w:num>
  <w:num w:numId="17">
    <w:abstractNumId w:val="27"/>
  </w:num>
  <w:num w:numId="18">
    <w:abstractNumId w:val="5"/>
  </w:num>
  <w:num w:numId="19">
    <w:abstractNumId w:val="0"/>
  </w:num>
  <w:num w:numId="20">
    <w:abstractNumId w:val="33"/>
  </w:num>
  <w:num w:numId="21">
    <w:abstractNumId w:val="2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5"/>
  </w:num>
  <w:num w:numId="27">
    <w:abstractNumId w:val="34"/>
  </w:num>
  <w:num w:numId="28">
    <w:abstractNumId w:val="25"/>
    <w:lvlOverride w:ilvl="0">
      <w:startOverride w:val="1"/>
    </w:lvlOverride>
  </w:num>
  <w:num w:numId="29">
    <w:abstractNumId w:val="31"/>
    <w:lvlOverride w:ilvl="0">
      <w:startOverride w:val="1"/>
    </w:lvlOverride>
  </w:num>
  <w:num w:numId="30">
    <w:abstractNumId w:val="29"/>
    <w:lvlOverride w:ilvl="0">
      <w:startOverride w:val="2"/>
    </w:lvlOverride>
  </w:num>
  <w:num w:numId="31">
    <w:abstractNumId w:val="9"/>
    <w:lvlOverride w:ilvl="0">
      <w:startOverride w:val="1"/>
    </w:lvlOverride>
  </w:num>
  <w:num w:numId="32">
    <w:abstractNumId w:val="47"/>
    <w:lvlOverride w:ilvl="0">
      <w:startOverride w:val="3"/>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8"/>
  </w:num>
  <w:num w:numId="36">
    <w:abstractNumId w:val="46"/>
  </w:num>
  <w:num w:numId="37">
    <w:abstractNumId w:val="22"/>
  </w:num>
  <w:num w:numId="38">
    <w:abstractNumId w:val="44"/>
  </w:num>
  <w:num w:numId="39">
    <w:abstractNumId w:val="16"/>
  </w:num>
  <w:num w:numId="40">
    <w:abstractNumId w:val="20"/>
  </w:num>
  <w:num w:numId="41">
    <w:abstractNumId w:val="11"/>
  </w:num>
  <w:num w:numId="42">
    <w:abstractNumId w:val="6"/>
  </w:num>
  <w:num w:numId="43">
    <w:abstractNumId w:val="32"/>
  </w:num>
  <w:num w:numId="44">
    <w:abstractNumId w:val="18"/>
  </w:num>
  <w:num w:numId="45">
    <w:abstractNumId w:val="7"/>
  </w:num>
  <w:num w:numId="46">
    <w:abstractNumId w:val="45"/>
  </w:num>
  <w:num w:numId="47">
    <w:abstractNumId w:val="3"/>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6D"/>
    <w:rsid w:val="00AE4A38"/>
    <w:rsid w:val="00AE62A9"/>
    <w:rsid w:val="00DD3A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qFormat/>
    <w:rsid w:val="00DD3A6D"/>
    <w:pPr>
      <w:keepNext/>
      <w:spacing w:after="0" w:line="240" w:lineRule="auto"/>
      <w:ind w:left="6372"/>
      <w:outlineLvl w:val="1"/>
    </w:pPr>
    <w:rPr>
      <w:rFonts w:ascii="Georgia" w:eastAsia="Times New Roman" w:hAnsi="Georgia" w:cs="Times New Roman"/>
      <w:b/>
      <w:sz w:val="20"/>
      <w:szCs w:val="24"/>
      <w:lang w:val="x-none" w:eastAsia="pl-PL"/>
    </w:rPr>
  </w:style>
  <w:style w:type="paragraph" w:styleId="Nagwek3">
    <w:name w:val="heading 3"/>
    <w:basedOn w:val="Normalny"/>
    <w:next w:val="Normalny"/>
    <w:link w:val="Nagwek3Znak"/>
    <w:uiPriority w:val="9"/>
    <w:qFormat/>
    <w:rsid w:val="00DD3A6D"/>
    <w:pPr>
      <w:keepNext/>
      <w:keepLines/>
      <w:spacing w:before="40" w:after="0" w:line="240" w:lineRule="auto"/>
      <w:outlineLvl w:val="2"/>
    </w:pPr>
    <w:rPr>
      <w:rFonts w:ascii="Cambria" w:eastAsia="Times New Roman" w:hAnsi="Cambria" w:cs="Times New Roman"/>
      <w:color w:val="243F60"/>
      <w:sz w:val="24"/>
      <w:szCs w:val="24"/>
      <w:lang w:val="x-none" w:eastAsia="pl-PL"/>
    </w:rPr>
  </w:style>
  <w:style w:type="paragraph" w:styleId="Nagwek5">
    <w:name w:val="heading 5"/>
    <w:basedOn w:val="Normalny"/>
    <w:next w:val="Normalny"/>
    <w:link w:val="Nagwek5Znak"/>
    <w:qFormat/>
    <w:rsid w:val="00DD3A6D"/>
    <w:pPr>
      <w:keepNext/>
      <w:autoSpaceDE w:val="0"/>
      <w:autoSpaceDN w:val="0"/>
      <w:adjustRightInd w:val="0"/>
      <w:spacing w:after="0" w:line="360" w:lineRule="auto"/>
      <w:jc w:val="center"/>
      <w:outlineLvl w:val="4"/>
    </w:pPr>
    <w:rPr>
      <w:rFonts w:ascii="Georgia" w:eastAsia="Times New Roman" w:hAnsi="Georgia" w:cs="Times New Roman"/>
      <w:b/>
      <w:bCs/>
      <w:color w:val="000000"/>
      <w:sz w:val="20"/>
      <w:szCs w:val="20"/>
      <w:lang w:val="x-none" w:eastAsia="pl-PL"/>
    </w:rPr>
  </w:style>
  <w:style w:type="paragraph" w:styleId="Nagwek7">
    <w:name w:val="heading 7"/>
    <w:basedOn w:val="Normalny"/>
    <w:next w:val="Normalny"/>
    <w:link w:val="Nagwek7Znak"/>
    <w:uiPriority w:val="99"/>
    <w:qFormat/>
    <w:rsid w:val="00DD3A6D"/>
    <w:pPr>
      <w:spacing w:before="240" w:after="60" w:line="240" w:lineRule="auto"/>
      <w:outlineLvl w:val="6"/>
    </w:pPr>
    <w:rPr>
      <w:rFonts w:ascii="Times New Roman" w:eastAsia="Times New Roman" w:hAnsi="Times New Roman" w:cs="Times New Roman"/>
      <w:sz w:val="24"/>
      <w:szCs w:val="24"/>
      <w:lang w:val="x-none" w:eastAsia="pl-PL"/>
    </w:rPr>
  </w:style>
  <w:style w:type="paragraph" w:styleId="Nagwek8">
    <w:name w:val="heading 8"/>
    <w:basedOn w:val="Normalny"/>
    <w:next w:val="Normalny"/>
    <w:link w:val="Nagwek8Znak"/>
    <w:qFormat/>
    <w:rsid w:val="00DD3A6D"/>
    <w:pPr>
      <w:spacing w:before="240" w:after="60" w:line="240" w:lineRule="auto"/>
      <w:outlineLvl w:val="7"/>
    </w:pPr>
    <w:rPr>
      <w:rFonts w:ascii="Times New Roman" w:eastAsia="Times New Roman" w:hAnsi="Times New Roman" w:cs="Times New Roman"/>
      <w:i/>
      <w:iCs/>
      <w:sz w:val="24"/>
      <w:szCs w:val="24"/>
      <w:lang w:val="x-none" w:eastAsia="pl-PL"/>
    </w:rPr>
  </w:style>
  <w:style w:type="paragraph" w:styleId="Nagwek9">
    <w:name w:val="heading 9"/>
    <w:basedOn w:val="Normalny"/>
    <w:next w:val="Normalny"/>
    <w:link w:val="Nagwek9Znak"/>
    <w:qFormat/>
    <w:rsid w:val="00DD3A6D"/>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 w:val="20"/>
      <w:szCs w:val="20"/>
      <w:u w:val="single"/>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D3A6D"/>
    <w:rPr>
      <w:rFonts w:ascii="Georgia" w:eastAsia="Times New Roman" w:hAnsi="Georgia" w:cs="Times New Roman"/>
      <w:b/>
      <w:sz w:val="20"/>
      <w:szCs w:val="24"/>
      <w:lang w:val="x-none" w:eastAsia="pl-PL"/>
    </w:rPr>
  </w:style>
  <w:style w:type="character" w:customStyle="1" w:styleId="Nagwek3Znak">
    <w:name w:val="Nagłówek 3 Znak"/>
    <w:basedOn w:val="Domylnaczcionkaakapitu"/>
    <w:link w:val="Nagwek3"/>
    <w:uiPriority w:val="9"/>
    <w:rsid w:val="00DD3A6D"/>
    <w:rPr>
      <w:rFonts w:ascii="Cambria" w:eastAsia="Times New Roman" w:hAnsi="Cambria" w:cs="Times New Roman"/>
      <w:color w:val="243F60"/>
      <w:sz w:val="24"/>
      <w:szCs w:val="24"/>
      <w:lang w:val="x-none" w:eastAsia="pl-PL"/>
    </w:rPr>
  </w:style>
  <w:style w:type="character" w:customStyle="1" w:styleId="Nagwek5Znak">
    <w:name w:val="Nagłówek 5 Znak"/>
    <w:basedOn w:val="Domylnaczcionkaakapitu"/>
    <w:link w:val="Nagwek5"/>
    <w:rsid w:val="00DD3A6D"/>
    <w:rPr>
      <w:rFonts w:ascii="Georgia" w:eastAsia="Times New Roman" w:hAnsi="Georgia" w:cs="Times New Roman"/>
      <w:b/>
      <w:bCs/>
      <w:color w:val="000000"/>
      <w:sz w:val="20"/>
      <w:szCs w:val="20"/>
      <w:lang w:val="x-none" w:eastAsia="pl-PL"/>
    </w:rPr>
  </w:style>
  <w:style w:type="character" w:customStyle="1" w:styleId="Nagwek7Znak">
    <w:name w:val="Nagłówek 7 Znak"/>
    <w:basedOn w:val="Domylnaczcionkaakapitu"/>
    <w:link w:val="Nagwek7"/>
    <w:uiPriority w:val="99"/>
    <w:rsid w:val="00DD3A6D"/>
    <w:rPr>
      <w:rFonts w:ascii="Times New Roman" w:eastAsia="Times New Roman" w:hAnsi="Times New Roman" w:cs="Times New Roman"/>
      <w:sz w:val="24"/>
      <w:szCs w:val="24"/>
      <w:lang w:val="x-none" w:eastAsia="pl-PL"/>
    </w:rPr>
  </w:style>
  <w:style w:type="character" w:customStyle="1" w:styleId="Nagwek8Znak">
    <w:name w:val="Nagłówek 8 Znak"/>
    <w:basedOn w:val="Domylnaczcionkaakapitu"/>
    <w:link w:val="Nagwek8"/>
    <w:rsid w:val="00DD3A6D"/>
    <w:rPr>
      <w:rFonts w:ascii="Times New Roman" w:eastAsia="Times New Roman" w:hAnsi="Times New Roman" w:cs="Times New Roman"/>
      <w:i/>
      <w:iCs/>
      <w:sz w:val="24"/>
      <w:szCs w:val="24"/>
      <w:lang w:val="x-none" w:eastAsia="pl-PL"/>
    </w:rPr>
  </w:style>
  <w:style w:type="character" w:customStyle="1" w:styleId="Nagwek9Znak">
    <w:name w:val="Nagłówek 9 Znak"/>
    <w:basedOn w:val="Domylnaczcionkaakapitu"/>
    <w:link w:val="Nagwek9"/>
    <w:rsid w:val="00DD3A6D"/>
    <w:rPr>
      <w:rFonts w:ascii="Arial" w:eastAsia="Times New Roman" w:hAnsi="Arial" w:cs="Times New Roman"/>
      <w:b/>
      <w:sz w:val="20"/>
      <w:szCs w:val="20"/>
      <w:u w:val="single"/>
      <w:lang w:val="x-none" w:eastAsia="pl-PL"/>
    </w:rPr>
  </w:style>
  <w:style w:type="numbering" w:customStyle="1" w:styleId="Bezlisty1">
    <w:name w:val="Bez listy1"/>
    <w:next w:val="Bezlisty"/>
    <w:uiPriority w:val="99"/>
    <w:semiHidden/>
    <w:unhideWhenUsed/>
    <w:rsid w:val="00DD3A6D"/>
  </w:style>
  <w:style w:type="numbering" w:customStyle="1" w:styleId="Bezlisty11">
    <w:name w:val="Bez listy11"/>
    <w:next w:val="Bezlisty"/>
    <w:semiHidden/>
    <w:rsid w:val="00DD3A6D"/>
  </w:style>
  <w:style w:type="paragraph" w:styleId="Stopka">
    <w:name w:val="footer"/>
    <w:basedOn w:val="Normalny"/>
    <w:link w:val="StopkaZnak"/>
    <w:rsid w:val="00DD3A6D"/>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rsid w:val="00DD3A6D"/>
    <w:rPr>
      <w:rFonts w:ascii="Times New Roman" w:eastAsia="Times New Roman" w:hAnsi="Times New Roman" w:cs="Times New Roman"/>
      <w:sz w:val="24"/>
      <w:szCs w:val="24"/>
      <w:lang w:val="x-none" w:eastAsia="pl-PL"/>
    </w:rPr>
  </w:style>
  <w:style w:type="character" w:styleId="Pogrubienie">
    <w:name w:val="Strong"/>
    <w:uiPriority w:val="22"/>
    <w:qFormat/>
    <w:rsid w:val="00DD3A6D"/>
    <w:rPr>
      <w:rFonts w:cs="Times New Roman"/>
      <w:b/>
      <w:bCs/>
    </w:rPr>
  </w:style>
  <w:style w:type="paragraph" w:styleId="Tekstblokowy">
    <w:name w:val="Block Text"/>
    <w:basedOn w:val="Normalny"/>
    <w:rsid w:val="00DD3A6D"/>
    <w:pPr>
      <w:spacing w:after="0" w:line="288" w:lineRule="auto"/>
      <w:ind w:left="3969" w:right="-2"/>
    </w:pPr>
    <w:rPr>
      <w:rFonts w:ascii="Times New Roman" w:eastAsia="Times New Roman" w:hAnsi="Times New Roman" w:cs="Times New Roman"/>
      <w:b/>
      <w:smallCaps/>
      <w:sz w:val="24"/>
      <w:szCs w:val="20"/>
      <w:lang w:eastAsia="pl-PL"/>
    </w:rPr>
  </w:style>
  <w:style w:type="paragraph" w:styleId="Tekstpodstawowy">
    <w:name w:val="Body Text"/>
    <w:basedOn w:val="Normalny"/>
    <w:link w:val="TekstpodstawowyZnak"/>
    <w:rsid w:val="00DD3A6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x-none" w:eastAsia="pl-PL"/>
    </w:rPr>
  </w:style>
  <w:style w:type="character" w:customStyle="1" w:styleId="TekstpodstawowyZnak">
    <w:name w:val="Tekst podstawowy Znak"/>
    <w:basedOn w:val="Domylnaczcionkaakapitu"/>
    <w:link w:val="Tekstpodstawowy"/>
    <w:rsid w:val="00DD3A6D"/>
    <w:rPr>
      <w:rFonts w:ascii="Times New Roman" w:eastAsia="Times New Roman" w:hAnsi="Times New Roman" w:cs="Times New Roman"/>
      <w:sz w:val="24"/>
      <w:szCs w:val="20"/>
      <w:lang w:val="x-none" w:eastAsia="pl-PL"/>
    </w:rPr>
  </w:style>
  <w:style w:type="paragraph" w:customStyle="1" w:styleId="Enormal">
    <w:name w:val="E normal"/>
    <w:basedOn w:val="Normalny"/>
    <w:rsid w:val="00DD3A6D"/>
    <w:pPr>
      <w:numPr>
        <w:numId w:val="1"/>
      </w:numPr>
      <w:tabs>
        <w:tab w:val="clear" w:pos="360"/>
      </w:tabs>
      <w:spacing w:after="0" w:line="240" w:lineRule="auto"/>
      <w:jc w:val="both"/>
    </w:pPr>
    <w:rPr>
      <w:rFonts w:ascii="Times New Roman" w:eastAsia="Times New Roman" w:hAnsi="Times New Roman" w:cs="Times New Roman"/>
      <w:sz w:val="24"/>
      <w:szCs w:val="20"/>
      <w:lang w:val="de-DE"/>
    </w:rPr>
  </w:style>
  <w:style w:type="paragraph" w:styleId="Spistreci1">
    <w:name w:val="toc 1"/>
    <w:basedOn w:val="Normalny"/>
    <w:next w:val="Normalny"/>
    <w:autoRedefine/>
    <w:rsid w:val="00DD3A6D"/>
    <w:pPr>
      <w:spacing w:after="0" w:line="240" w:lineRule="auto"/>
    </w:pPr>
    <w:rPr>
      <w:rFonts w:ascii="Times New Roman" w:eastAsia="Times New Roman" w:hAnsi="Times New Roman" w:cs="Times New Roman"/>
      <w:sz w:val="24"/>
      <w:szCs w:val="24"/>
    </w:rPr>
  </w:style>
  <w:style w:type="paragraph" w:styleId="Nagwek">
    <w:name w:val="header"/>
    <w:basedOn w:val="Normalny"/>
    <w:link w:val="NagwekZnak"/>
    <w:rsid w:val="00DD3A6D"/>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NagwekZnak">
    <w:name w:val="Nagłówek Znak"/>
    <w:basedOn w:val="Domylnaczcionkaakapitu"/>
    <w:link w:val="Nagwek"/>
    <w:rsid w:val="00DD3A6D"/>
    <w:rPr>
      <w:rFonts w:ascii="Times New Roman" w:eastAsia="Times New Roman" w:hAnsi="Times New Roman" w:cs="Times New Roman"/>
      <w:sz w:val="24"/>
      <w:szCs w:val="24"/>
      <w:lang w:val="x-none" w:eastAsia="pl-PL"/>
    </w:rPr>
  </w:style>
  <w:style w:type="paragraph" w:styleId="Tytu">
    <w:name w:val="Title"/>
    <w:basedOn w:val="Normalny"/>
    <w:link w:val="TytuZnak"/>
    <w:qFormat/>
    <w:rsid w:val="00DD3A6D"/>
    <w:pPr>
      <w:spacing w:after="0" w:line="271" w:lineRule="auto"/>
      <w:jc w:val="center"/>
    </w:pPr>
    <w:rPr>
      <w:rFonts w:ascii="Arial Narrow" w:eastAsia="Times New Roman" w:hAnsi="Arial Narrow" w:cs="Times New Roman"/>
      <w:b/>
      <w:bCs/>
      <w:color w:val="000000"/>
      <w:kern w:val="28"/>
      <w:sz w:val="108"/>
      <w:szCs w:val="108"/>
      <w:lang w:val="x-none" w:eastAsia="pl-PL"/>
    </w:rPr>
  </w:style>
  <w:style w:type="character" w:customStyle="1" w:styleId="TytuZnak">
    <w:name w:val="Tytuł Znak"/>
    <w:basedOn w:val="Domylnaczcionkaakapitu"/>
    <w:link w:val="Tytu"/>
    <w:rsid w:val="00DD3A6D"/>
    <w:rPr>
      <w:rFonts w:ascii="Arial Narrow" w:eastAsia="Times New Roman" w:hAnsi="Arial Narrow" w:cs="Times New Roman"/>
      <w:b/>
      <w:bCs/>
      <w:color w:val="000000"/>
      <w:kern w:val="28"/>
      <w:sz w:val="108"/>
      <w:szCs w:val="108"/>
      <w:lang w:val="x-none" w:eastAsia="pl-PL"/>
    </w:rPr>
  </w:style>
  <w:style w:type="paragraph" w:styleId="Tekstdymka">
    <w:name w:val="Balloon Text"/>
    <w:basedOn w:val="Normalny"/>
    <w:link w:val="TekstdymkaZnak"/>
    <w:rsid w:val="00DD3A6D"/>
    <w:pPr>
      <w:spacing w:after="0" w:line="240" w:lineRule="auto"/>
    </w:pPr>
    <w:rPr>
      <w:rFonts w:ascii="Tahoma" w:eastAsia="Times New Roman" w:hAnsi="Tahoma" w:cs="Times New Roman"/>
      <w:sz w:val="16"/>
      <w:szCs w:val="16"/>
      <w:lang w:val="x-none" w:eastAsia="pl-PL"/>
    </w:rPr>
  </w:style>
  <w:style w:type="character" w:customStyle="1" w:styleId="TekstdymkaZnak">
    <w:name w:val="Tekst dymka Znak"/>
    <w:basedOn w:val="Domylnaczcionkaakapitu"/>
    <w:link w:val="Tekstdymka"/>
    <w:rsid w:val="00DD3A6D"/>
    <w:rPr>
      <w:rFonts w:ascii="Tahoma" w:eastAsia="Times New Roman" w:hAnsi="Tahoma" w:cs="Times New Roman"/>
      <w:sz w:val="16"/>
      <w:szCs w:val="16"/>
      <w:lang w:val="x-none" w:eastAsia="pl-PL"/>
    </w:rPr>
  </w:style>
  <w:style w:type="paragraph" w:styleId="Tekstpodstawowywcity">
    <w:name w:val="Body Text Indent"/>
    <w:basedOn w:val="Normalny"/>
    <w:link w:val="TekstpodstawowywcityZnak"/>
    <w:semiHidden/>
    <w:rsid w:val="00DD3A6D"/>
    <w:pPr>
      <w:spacing w:after="120" w:line="240" w:lineRule="auto"/>
      <w:ind w:left="283"/>
    </w:pPr>
    <w:rPr>
      <w:rFonts w:ascii="Times New Roman" w:eastAsia="Times New Roman" w:hAnsi="Times New Roman" w:cs="Times New Roman"/>
      <w:sz w:val="24"/>
      <w:szCs w:val="24"/>
      <w:lang w:val="x-none" w:eastAsia="pl-PL"/>
    </w:rPr>
  </w:style>
  <w:style w:type="character" w:customStyle="1" w:styleId="TekstpodstawowywcityZnak">
    <w:name w:val="Tekst podstawowy wcięty Znak"/>
    <w:basedOn w:val="Domylnaczcionkaakapitu"/>
    <w:link w:val="Tekstpodstawowywcity"/>
    <w:semiHidden/>
    <w:rsid w:val="00DD3A6D"/>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semiHidden/>
    <w:rsid w:val="00DD3A6D"/>
    <w:pPr>
      <w:spacing w:after="120" w:line="480" w:lineRule="auto"/>
    </w:pPr>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semiHidden/>
    <w:rsid w:val="00DD3A6D"/>
    <w:rPr>
      <w:rFonts w:ascii="Times New Roman" w:eastAsia="Times New Roman" w:hAnsi="Times New Roman" w:cs="Times New Roman"/>
      <w:sz w:val="24"/>
      <w:szCs w:val="24"/>
      <w:lang w:val="x-none" w:eastAsia="pl-PL"/>
    </w:rPr>
  </w:style>
  <w:style w:type="paragraph" w:styleId="Tekstpodstawowywcity2">
    <w:name w:val="Body Text Indent 2"/>
    <w:basedOn w:val="Normalny"/>
    <w:link w:val="Tekstpodstawowywcity2Znak"/>
    <w:semiHidden/>
    <w:rsid w:val="00DD3A6D"/>
    <w:pPr>
      <w:spacing w:after="120" w:line="480" w:lineRule="auto"/>
      <w:ind w:left="283"/>
    </w:pPr>
    <w:rPr>
      <w:rFonts w:ascii="Times New Roman" w:eastAsia="Times New Roman" w:hAnsi="Times New Roman" w:cs="Times New Roman"/>
      <w:sz w:val="24"/>
      <w:szCs w:val="24"/>
      <w:lang w:val="x-none" w:eastAsia="pl-PL"/>
    </w:rPr>
  </w:style>
  <w:style w:type="character" w:customStyle="1" w:styleId="Tekstpodstawowywcity2Znak">
    <w:name w:val="Tekst podstawowy wcięty 2 Znak"/>
    <w:basedOn w:val="Domylnaczcionkaakapitu"/>
    <w:link w:val="Tekstpodstawowywcity2"/>
    <w:semiHidden/>
    <w:rsid w:val="00DD3A6D"/>
    <w:rPr>
      <w:rFonts w:ascii="Times New Roman" w:eastAsia="Times New Roman" w:hAnsi="Times New Roman" w:cs="Times New Roman"/>
      <w:sz w:val="24"/>
      <w:szCs w:val="24"/>
      <w:lang w:val="x-none" w:eastAsia="pl-PL"/>
    </w:rPr>
  </w:style>
  <w:style w:type="character" w:styleId="Hipercze">
    <w:name w:val="Hyperlink"/>
    <w:uiPriority w:val="99"/>
    <w:rsid w:val="00DD3A6D"/>
    <w:rPr>
      <w:rFonts w:cs="Times New Roman"/>
      <w:color w:val="0000FF"/>
      <w:u w:val="single"/>
    </w:rPr>
  </w:style>
  <w:style w:type="character" w:styleId="UyteHipercze">
    <w:name w:val="FollowedHyperlink"/>
    <w:semiHidden/>
    <w:rsid w:val="00DD3A6D"/>
    <w:rPr>
      <w:rFonts w:cs="Times New Roman"/>
      <w:color w:val="800080"/>
      <w:u w:val="single"/>
    </w:rPr>
  </w:style>
  <w:style w:type="paragraph" w:styleId="NormalnyWeb">
    <w:name w:val="Normal (Web)"/>
    <w:basedOn w:val="Normalny"/>
    <w:semiHidden/>
    <w:rsid w:val="00DD3A6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DD3A6D"/>
    <w:pPr>
      <w:spacing w:before="60" w:after="60" w:line="240" w:lineRule="auto"/>
      <w:jc w:val="both"/>
    </w:pPr>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semiHidden/>
    <w:rsid w:val="00DD3A6D"/>
    <w:rPr>
      <w:rFonts w:ascii="Times New Roman" w:eastAsia="Times New Roman" w:hAnsi="Times New Roman" w:cs="Times New Roman"/>
      <w:sz w:val="20"/>
      <w:szCs w:val="20"/>
      <w:lang w:val="x-none" w:eastAsia="pl-PL"/>
    </w:rPr>
  </w:style>
  <w:style w:type="paragraph" w:styleId="Legenda">
    <w:name w:val="caption"/>
    <w:basedOn w:val="Normalny"/>
    <w:next w:val="Normalny"/>
    <w:qFormat/>
    <w:rsid w:val="00DD3A6D"/>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Adreszwrotnynakopercie">
    <w:name w:val="envelope return"/>
    <w:basedOn w:val="Normalny"/>
    <w:semiHidden/>
    <w:rsid w:val="00DD3A6D"/>
    <w:pPr>
      <w:spacing w:after="0" w:line="240" w:lineRule="auto"/>
    </w:pPr>
    <w:rPr>
      <w:rFonts w:ascii="Arial" w:eastAsia="Times New Roman" w:hAnsi="Arial" w:cs="Arial"/>
      <w:sz w:val="20"/>
      <w:szCs w:val="20"/>
      <w:lang w:eastAsia="pl-PL"/>
    </w:rPr>
  </w:style>
  <w:style w:type="paragraph" w:styleId="Tekstpodstawowy3">
    <w:name w:val="Body Text 3"/>
    <w:basedOn w:val="Normalny"/>
    <w:link w:val="Tekstpodstawowy3Znak"/>
    <w:semiHidden/>
    <w:rsid w:val="00DD3A6D"/>
    <w:pPr>
      <w:autoSpaceDE w:val="0"/>
      <w:autoSpaceDN w:val="0"/>
      <w:adjustRightInd w:val="0"/>
      <w:spacing w:after="0" w:line="360" w:lineRule="auto"/>
      <w:jc w:val="center"/>
    </w:pPr>
    <w:rPr>
      <w:rFonts w:ascii="Georgia" w:eastAsia="Times New Roman" w:hAnsi="Georgia" w:cs="Times New Roman"/>
      <w:b/>
      <w:color w:val="000000"/>
      <w:sz w:val="24"/>
      <w:szCs w:val="24"/>
      <w:lang w:val="x-none" w:eastAsia="pl-PL"/>
    </w:rPr>
  </w:style>
  <w:style w:type="character" w:customStyle="1" w:styleId="Tekstpodstawowy3Znak">
    <w:name w:val="Tekst podstawowy 3 Znak"/>
    <w:basedOn w:val="Domylnaczcionkaakapitu"/>
    <w:link w:val="Tekstpodstawowy3"/>
    <w:semiHidden/>
    <w:rsid w:val="00DD3A6D"/>
    <w:rPr>
      <w:rFonts w:ascii="Georgia" w:eastAsia="Times New Roman" w:hAnsi="Georgia" w:cs="Times New Roman"/>
      <w:b/>
      <w:color w:val="000000"/>
      <w:sz w:val="24"/>
      <w:szCs w:val="24"/>
      <w:lang w:val="x-none" w:eastAsia="pl-PL"/>
    </w:rPr>
  </w:style>
  <w:style w:type="paragraph" w:styleId="Tematkomentarza">
    <w:name w:val="annotation subject"/>
    <w:basedOn w:val="Tekstkomentarza"/>
    <w:next w:val="Tekstkomentarza"/>
    <w:link w:val="TematkomentarzaZnak"/>
    <w:semiHidden/>
    <w:rsid w:val="00DD3A6D"/>
    <w:rPr>
      <w:b/>
      <w:bCs/>
    </w:rPr>
  </w:style>
  <w:style w:type="character" w:customStyle="1" w:styleId="TematkomentarzaZnak">
    <w:name w:val="Temat komentarza Znak"/>
    <w:basedOn w:val="TekstkomentarzaZnak"/>
    <w:link w:val="Tematkomentarza"/>
    <w:semiHidden/>
    <w:rsid w:val="00DD3A6D"/>
    <w:rPr>
      <w:rFonts w:ascii="Times New Roman" w:eastAsia="Times New Roman" w:hAnsi="Times New Roman" w:cs="Times New Roman"/>
      <w:b/>
      <w:bCs/>
      <w:sz w:val="20"/>
      <w:szCs w:val="20"/>
      <w:lang w:val="x-none" w:eastAsia="pl-PL"/>
    </w:rPr>
  </w:style>
  <w:style w:type="paragraph" w:customStyle="1" w:styleId="Bezodstpw1">
    <w:name w:val="Bez odstępów1"/>
    <w:rsid w:val="00DD3A6D"/>
    <w:pPr>
      <w:spacing w:after="0" w:line="240" w:lineRule="auto"/>
    </w:pPr>
    <w:rPr>
      <w:rFonts w:ascii="Times New Roman" w:eastAsia="Times New Roman" w:hAnsi="Times New Roman" w:cs="Times New Roman"/>
      <w:sz w:val="24"/>
      <w:szCs w:val="24"/>
      <w:lang w:eastAsia="pl-PL"/>
    </w:rPr>
  </w:style>
  <w:style w:type="paragraph" w:customStyle="1" w:styleId="Poprawka1">
    <w:name w:val="Poprawka1"/>
    <w:semiHidden/>
    <w:rsid w:val="00DD3A6D"/>
    <w:pPr>
      <w:spacing w:after="0" w:line="240" w:lineRule="auto"/>
    </w:pPr>
    <w:rPr>
      <w:rFonts w:ascii="Times New Roman" w:eastAsia="Times New Roman" w:hAnsi="Times New Roman" w:cs="Arial"/>
      <w:szCs w:val="20"/>
      <w:lang w:eastAsia="pl-PL"/>
    </w:rPr>
  </w:style>
  <w:style w:type="paragraph" w:customStyle="1" w:styleId="Akapitzlist1">
    <w:name w:val="Akapit z listą1"/>
    <w:basedOn w:val="Normalny"/>
    <w:rsid w:val="00DD3A6D"/>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DD3A6D"/>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DD3A6D"/>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DD3A6D"/>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DD3A6D"/>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DD3A6D"/>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DD3A6D"/>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DD3A6D"/>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DD3A6D"/>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DD3A6D"/>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uiPriority w:val="99"/>
    <w:rsid w:val="00DD3A6D"/>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uiPriority w:val="99"/>
    <w:rsid w:val="00DD3A6D"/>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DD3A6D"/>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DD3A6D"/>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Normalny"/>
    <w:rsid w:val="00DD3A6D"/>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rsid w:val="00DD3A6D"/>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WW-Lista2">
    <w:name w:val="WW-Lista 2"/>
    <w:basedOn w:val="Normalny"/>
    <w:rsid w:val="00DD3A6D"/>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CM5">
    <w:name w:val="CM5"/>
    <w:basedOn w:val="Default"/>
    <w:next w:val="Default"/>
    <w:rsid w:val="00DD3A6D"/>
    <w:pPr>
      <w:spacing w:line="403" w:lineRule="atLeast"/>
    </w:pPr>
    <w:rPr>
      <w:rFonts w:ascii="DFPKEP+TimesNewRoman" w:hAnsi="DFPKEP+TimesNewRoman" w:cs="DFPKEP+TimesNewRoman"/>
      <w:color w:val="auto"/>
    </w:rPr>
  </w:style>
  <w:style w:type="paragraph" w:customStyle="1" w:styleId="Styl">
    <w:name w:val="Styl"/>
    <w:rsid w:val="00DD3A6D"/>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WW-Tekstpodstawowywcity21">
    <w:name w:val="WW-Tekst podstawowy wcięty 21"/>
    <w:basedOn w:val="Normalny"/>
    <w:rsid w:val="00DD3A6D"/>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character" w:styleId="Odwoaniedokomentarza">
    <w:name w:val="annotation reference"/>
    <w:semiHidden/>
    <w:rsid w:val="00DD3A6D"/>
    <w:rPr>
      <w:rFonts w:cs="Times New Roman"/>
      <w:sz w:val="16"/>
    </w:rPr>
  </w:style>
  <w:style w:type="character" w:customStyle="1" w:styleId="WW-Znakiprzypiswdolnych1">
    <w:name w:val="WW-Znaki przypisów dolnych1"/>
    <w:rsid w:val="00DD3A6D"/>
    <w:rPr>
      <w:vertAlign w:val="superscript"/>
    </w:rPr>
  </w:style>
  <w:style w:type="table" w:styleId="Tabela-Siatka">
    <w:name w:val="Table Grid"/>
    <w:basedOn w:val="Standardowy"/>
    <w:rsid w:val="00DD3A6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rsid w:val="00DD3A6D"/>
    <w:pPr>
      <w:suppressAutoHyphens/>
      <w:spacing w:after="0" w:line="36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rsid w:val="00DD3A6D"/>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numbering" w:customStyle="1" w:styleId="StylUWLISTAKonspektynumerowane11pkt">
    <w:name w:val="Styl UW_LISTA + Konspekty numerowane 11 pkt"/>
    <w:rsid w:val="00DD3A6D"/>
    <w:pPr>
      <w:numPr>
        <w:numId w:val="9"/>
      </w:numPr>
    </w:pPr>
  </w:style>
  <w:style w:type="paragraph" w:styleId="Tekstprzypisukocowego">
    <w:name w:val="endnote text"/>
    <w:basedOn w:val="Normalny"/>
    <w:link w:val="TekstprzypisukocowegoZnak"/>
    <w:semiHidden/>
    <w:rsid w:val="00DD3A6D"/>
    <w:pPr>
      <w:spacing w:after="0" w:line="240" w:lineRule="auto"/>
    </w:pPr>
    <w:rPr>
      <w:rFonts w:ascii="Times New Roman" w:eastAsia="Times New Roman" w:hAnsi="Times New Roman" w:cs="Times New Roman"/>
      <w:sz w:val="20"/>
      <w:szCs w:val="20"/>
      <w:lang w:val="x-none" w:eastAsia="pl-PL"/>
    </w:rPr>
  </w:style>
  <w:style w:type="character" w:customStyle="1" w:styleId="TekstprzypisukocowegoZnak">
    <w:name w:val="Tekst przypisu końcowego Znak"/>
    <w:basedOn w:val="Domylnaczcionkaakapitu"/>
    <w:link w:val="Tekstprzypisukocowego"/>
    <w:semiHidden/>
    <w:rsid w:val="00DD3A6D"/>
    <w:rPr>
      <w:rFonts w:ascii="Times New Roman" w:eastAsia="Times New Roman" w:hAnsi="Times New Roman" w:cs="Times New Roman"/>
      <w:sz w:val="20"/>
      <w:szCs w:val="20"/>
      <w:lang w:val="x-none" w:eastAsia="pl-PL"/>
    </w:rPr>
  </w:style>
  <w:style w:type="character" w:styleId="Odwoanieprzypisukocowego">
    <w:name w:val="endnote reference"/>
    <w:semiHidden/>
    <w:rsid w:val="00DD3A6D"/>
    <w:rPr>
      <w:vertAlign w:val="superscript"/>
    </w:rPr>
  </w:style>
  <w:style w:type="paragraph" w:customStyle="1" w:styleId="Tekstpodstawowy23">
    <w:name w:val="Tekst podstawowy 23"/>
    <w:basedOn w:val="Normalny"/>
    <w:rsid w:val="00DD3A6D"/>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DD3A6D"/>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h1">
    <w:name w:val="h1"/>
    <w:rsid w:val="00DD3A6D"/>
  </w:style>
  <w:style w:type="paragraph" w:styleId="Akapitzlist">
    <w:name w:val="List Paragraph"/>
    <w:basedOn w:val="Normalny"/>
    <w:uiPriority w:val="99"/>
    <w:qFormat/>
    <w:rsid w:val="00DD3A6D"/>
    <w:pPr>
      <w:spacing w:before="60" w:after="60" w:line="240" w:lineRule="auto"/>
      <w:ind w:left="708"/>
      <w:jc w:val="both"/>
    </w:pPr>
    <w:rPr>
      <w:rFonts w:ascii="Times New Roman" w:eastAsia="Times New Roman" w:hAnsi="Times New Roman" w:cs="Arial"/>
      <w:szCs w:val="20"/>
      <w:lang w:eastAsia="pl-PL"/>
    </w:rPr>
  </w:style>
  <w:style w:type="paragraph" w:styleId="Bezodstpw">
    <w:name w:val="No Spacing"/>
    <w:uiPriority w:val="1"/>
    <w:qFormat/>
    <w:rsid w:val="00DD3A6D"/>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DD3A6D"/>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basedOn w:val="Domylnaczcionkaakapitu"/>
    <w:link w:val="Tekstprzypisudolnego"/>
    <w:rsid w:val="00DD3A6D"/>
    <w:rPr>
      <w:rFonts w:ascii="Times New Roman" w:eastAsia="Times New Roman" w:hAnsi="Times New Roman" w:cs="Times New Roman"/>
      <w:sz w:val="20"/>
      <w:szCs w:val="20"/>
      <w:lang w:val="x-none" w:eastAsia="pl-PL"/>
    </w:rPr>
  </w:style>
  <w:style w:type="character" w:styleId="Odwoanieprzypisudolnego">
    <w:name w:val="footnote reference"/>
    <w:unhideWhenUsed/>
    <w:rsid w:val="00DD3A6D"/>
    <w:rPr>
      <w:vertAlign w:val="superscript"/>
    </w:rPr>
  </w:style>
  <w:style w:type="character" w:customStyle="1" w:styleId="FontStyle42">
    <w:name w:val="Font Style42"/>
    <w:uiPriority w:val="99"/>
    <w:rsid w:val="00DD3A6D"/>
    <w:rPr>
      <w:rFonts w:ascii="Arial" w:hAnsi="Arial" w:cs="Arial"/>
      <w:sz w:val="22"/>
      <w:szCs w:val="22"/>
    </w:rPr>
  </w:style>
  <w:style w:type="character" w:customStyle="1" w:styleId="FontStyle48">
    <w:name w:val="Font Style48"/>
    <w:uiPriority w:val="99"/>
    <w:rsid w:val="00DD3A6D"/>
    <w:rPr>
      <w:rFonts w:ascii="Arial" w:hAnsi="Arial" w:cs="Arial"/>
      <w:color w:val="000000"/>
      <w:sz w:val="18"/>
      <w:szCs w:val="18"/>
    </w:rPr>
  </w:style>
  <w:style w:type="character" w:customStyle="1" w:styleId="FontStyle33">
    <w:name w:val="Font Style33"/>
    <w:uiPriority w:val="99"/>
    <w:rsid w:val="00DD3A6D"/>
    <w:rPr>
      <w:rFonts w:ascii="Arial" w:hAnsi="Arial" w:cs="Arial"/>
      <w:color w:val="000000"/>
      <w:sz w:val="18"/>
      <w:szCs w:val="18"/>
    </w:rPr>
  </w:style>
  <w:style w:type="paragraph" w:customStyle="1" w:styleId="Style21">
    <w:name w:val="Style21"/>
    <w:basedOn w:val="Normalny"/>
    <w:uiPriority w:val="99"/>
    <w:rsid w:val="00DD3A6D"/>
    <w:pPr>
      <w:widowControl w:val="0"/>
      <w:autoSpaceDE w:val="0"/>
      <w:autoSpaceDN w:val="0"/>
      <w:adjustRightInd w:val="0"/>
      <w:spacing w:after="0" w:line="251" w:lineRule="exact"/>
      <w:ind w:hanging="245"/>
      <w:jc w:val="both"/>
    </w:pPr>
    <w:rPr>
      <w:rFonts w:ascii="Times New Roman" w:eastAsia="Times New Roman" w:hAnsi="Times New Roman" w:cs="Times New Roman"/>
      <w:sz w:val="24"/>
      <w:szCs w:val="24"/>
      <w:lang w:eastAsia="pl-PL"/>
    </w:rPr>
  </w:style>
  <w:style w:type="character" w:customStyle="1" w:styleId="FontStyle44">
    <w:name w:val="Font Style44"/>
    <w:uiPriority w:val="99"/>
    <w:rsid w:val="00DD3A6D"/>
    <w:rPr>
      <w:rFonts w:ascii="Times New Roman" w:hAnsi="Times New Roman" w:cs="Times New Roman"/>
      <w:i/>
      <w:i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qFormat/>
    <w:rsid w:val="00DD3A6D"/>
    <w:pPr>
      <w:keepNext/>
      <w:spacing w:after="0" w:line="240" w:lineRule="auto"/>
      <w:ind w:left="6372"/>
      <w:outlineLvl w:val="1"/>
    </w:pPr>
    <w:rPr>
      <w:rFonts w:ascii="Georgia" w:eastAsia="Times New Roman" w:hAnsi="Georgia" w:cs="Times New Roman"/>
      <w:b/>
      <w:sz w:val="20"/>
      <w:szCs w:val="24"/>
      <w:lang w:val="x-none" w:eastAsia="pl-PL"/>
    </w:rPr>
  </w:style>
  <w:style w:type="paragraph" w:styleId="Nagwek3">
    <w:name w:val="heading 3"/>
    <w:basedOn w:val="Normalny"/>
    <w:next w:val="Normalny"/>
    <w:link w:val="Nagwek3Znak"/>
    <w:uiPriority w:val="9"/>
    <w:qFormat/>
    <w:rsid w:val="00DD3A6D"/>
    <w:pPr>
      <w:keepNext/>
      <w:keepLines/>
      <w:spacing w:before="40" w:after="0" w:line="240" w:lineRule="auto"/>
      <w:outlineLvl w:val="2"/>
    </w:pPr>
    <w:rPr>
      <w:rFonts w:ascii="Cambria" w:eastAsia="Times New Roman" w:hAnsi="Cambria" w:cs="Times New Roman"/>
      <w:color w:val="243F60"/>
      <w:sz w:val="24"/>
      <w:szCs w:val="24"/>
      <w:lang w:val="x-none" w:eastAsia="pl-PL"/>
    </w:rPr>
  </w:style>
  <w:style w:type="paragraph" w:styleId="Nagwek5">
    <w:name w:val="heading 5"/>
    <w:basedOn w:val="Normalny"/>
    <w:next w:val="Normalny"/>
    <w:link w:val="Nagwek5Znak"/>
    <w:qFormat/>
    <w:rsid w:val="00DD3A6D"/>
    <w:pPr>
      <w:keepNext/>
      <w:autoSpaceDE w:val="0"/>
      <w:autoSpaceDN w:val="0"/>
      <w:adjustRightInd w:val="0"/>
      <w:spacing w:after="0" w:line="360" w:lineRule="auto"/>
      <w:jc w:val="center"/>
      <w:outlineLvl w:val="4"/>
    </w:pPr>
    <w:rPr>
      <w:rFonts w:ascii="Georgia" w:eastAsia="Times New Roman" w:hAnsi="Georgia" w:cs="Times New Roman"/>
      <w:b/>
      <w:bCs/>
      <w:color w:val="000000"/>
      <w:sz w:val="20"/>
      <w:szCs w:val="20"/>
      <w:lang w:val="x-none" w:eastAsia="pl-PL"/>
    </w:rPr>
  </w:style>
  <w:style w:type="paragraph" w:styleId="Nagwek7">
    <w:name w:val="heading 7"/>
    <w:basedOn w:val="Normalny"/>
    <w:next w:val="Normalny"/>
    <w:link w:val="Nagwek7Znak"/>
    <w:uiPriority w:val="99"/>
    <w:qFormat/>
    <w:rsid w:val="00DD3A6D"/>
    <w:pPr>
      <w:spacing w:before="240" w:after="60" w:line="240" w:lineRule="auto"/>
      <w:outlineLvl w:val="6"/>
    </w:pPr>
    <w:rPr>
      <w:rFonts w:ascii="Times New Roman" w:eastAsia="Times New Roman" w:hAnsi="Times New Roman" w:cs="Times New Roman"/>
      <w:sz w:val="24"/>
      <w:szCs w:val="24"/>
      <w:lang w:val="x-none" w:eastAsia="pl-PL"/>
    </w:rPr>
  </w:style>
  <w:style w:type="paragraph" w:styleId="Nagwek8">
    <w:name w:val="heading 8"/>
    <w:basedOn w:val="Normalny"/>
    <w:next w:val="Normalny"/>
    <w:link w:val="Nagwek8Znak"/>
    <w:qFormat/>
    <w:rsid w:val="00DD3A6D"/>
    <w:pPr>
      <w:spacing w:before="240" w:after="60" w:line="240" w:lineRule="auto"/>
      <w:outlineLvl w:val="7"/>
    </w:pPr>
    <w:rPr>
      <w:rFonts w:ascii="Times New Roman" w:eastAsia="Times New Roman" w:hAnsi="Times New Roman" w:cs="Times New Roman"/>
      <w:i/>
      <w:iCs/>
      <w:sz w:val="24"/>
      <w:szCs w:val="24"/>
      <w:lang w:val="x-none" w:eastAsia="pl-PL"/>
    </w:rPr>
  </w:style>
  <w:style w:type="paragraph" w:styleId="Nagwek9">
    <w:name w:val="heading 9"/>
    <w:basedOn w:val="Normalny"/>
    <w:next w:val="Normalny"/>
    <w:link w:val="Nagwek9Znak"/>
    <w:qFormat/>
    <w:rsid w:val="00DD3A6D"/>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 w:val="20"/>
      <w:szCs w:val="20"/>
      <w:u w:val="single"/>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D3A6D"/>
    <w:rPr>
      <w:rFonts w:ascii="Georgia" w:eastAsia="Times New Roman" w:hAnsi="Georgia" w:cs="Times New Roman"/>
      <w:b/>
      <w:sz w:val="20"/>
      <w:szCs w:val="24"/>
      <w:lang w:val="x-none" w:eastAsia="pl-PL"/>
    </w:rPr>
  </w:style>
  <w:style w:type="character" w:customStyle="1" w:styleId="Nagwek3Znak">
    <w:name w:val="Nagłówek 3 Znak"/>
    <w:basedOn w:val="Domylnaczcionkaakapitu"/>
    <w:link w:val="Nagwek3"/>
    <w:uiPriority w:val="9"/>
    <w:rsid w:val="00DD3A6D"/>
    <w:rPr>
      <w:rFonts w:ascii="Cambria" w:eastAsia="Times New Roman" w:hAnsi="Cambria" w:cs="Times New Roman"/>
      <w:color w:val="243F60"/>
      <w:sz w:val="24"/>
      <w:szCs w:val="24"/>
      <w:lang w:val="x-none" w:eastAsia="pl-PL"/>
    </w:rPr>
  </w:style>
  <w:style w:type="character" w:customStyle="1" w:styleId="Nagwek5Znak">
    <w:name w:val="Nagłówek 5 Znak"/>
    <w:basedOn w:val="Domylnaczcionkaakapitu"/>
    <w:link w:val="Nagwek5"/>
    <w:rsid w:val="00DD3A6D"/>
    <w:rPr>
      <w:rFonts w:ascii="Georgia" w:eastAsia="Times New Roman" w:hAnsi="Georgia" w:cs="Times New Roman"/>
      <w:b/>
      <w:bCs/>
      <w:color w:val="000000"/>
      <w:sz w:val="20"/>
      <w:szCs w:val="20"/>
      <w:lang w:val="x-none" w:eastAsia="pl-PL"/>
    </w:rPr>
  </w:style>
  <w:style w:type="character" w:customStyle="1" w:styleId="Nagwek7Znak">
    <w:name w:val="Nagłówek 7 Znak"/>
    <w:basedOn w:val="Domylnaczcionkaakapitu"/>
    <w:link w:val="Nagwek7"/>
    <w:uiPriority w:val="99"/>
    <w:rsid w:val="00DD3A6D"/>
    <w:rPr>
      <w:rFonts w:ascii="Times New Roman" w:eastAsia="Times New Roman" w:hAnsi="Times New Roman" w:cs="Times New Roman"/>
      <w:sz w:val="24"/>
      <w:szCs w:val="24"/>
      <w:lang w:val="x-none" w:eastAsia="pl-PL"/>
    </w:rPr>
  </w:style>
  <w:style w:type="character" w:customStyle="1" w:styleId="Nagwek8Znak">
    <w:name w:val="Nagłówek 8 Znak"/>
    <w:basedOn w:val="Domylnaczcionkaakapitu"/>
    <w:link w:val="Nagwek8"/>
    <w:rsid w:val="00DD3A6D"/>
    <w:rPr>
      <w:rFonts w:ascii="Times New Roman" w:eastAsia="Times New Roman" w:hAnsi="Times New Roman" w:cs="Times New Roman"/>
      <w:i/>
      <w:iCs/>
      <w:sz w:val="24"/>
      <w:szCs w:val="24"/>
      <w:lang w:val="x-none" w:eastAsia="pl-PL"/>
    </w:rPr>
  </w:style>
  <w:style w:type="character" w:customStyle="1" w:styleId="Nagwek9Znak">
    <w:name w:val="Nagłówek 9 Znak"/>
    <w:basedOn w:val="Domylnaczcionkaakapitu"/>
    <w:link w:val="Nagwek9"/>
    <w:rsid w:val="00DD3A6D"/>
    <w:rPr>
      <w:rFonts w:ascii="Arial" w:eastAsia="Times New Roman" w:hAnsi="Arial" w:cs="Times New Roman"/>
      <w:b/>
      <w:sz w:val="20"/>
      <w:szCs w:val="20"/>
      <w:u w:val="single"/>
      <w:lang w:val="x-none" w:eastAsia="pl-PL"/>
    </w:rPr>
  </w:style>
  <w:style w:type="numbering" w:customStyle="1" w:styleId="Bezlisty1">
    <w:name w:val="Bez listy1"/>
    <w:next w:val="Bezlisty"/>
    <w:uiPriority w:val="99"/>
    <w:semiHidden/>
    <w:unhideWhenUsed/>
    <w:rsid w:val="00DD3A6D"/>
  </w:style>
  <w:style w:type="numbering" w:customStyle="1" w:styleId="Bezlisty11">
    <w:name w:val="Bez listy11"/>
    <w:next w:val="Bezlisty"/>
    <w:semiHidden/>
    <w:rsid w:val="00DD3A6D"/>
  </w:style>
  <w:style w:type="paragraph" w:styleId="Stopka">
    <w:name w:val="footer"/>
    <w:basedOn w:val="Normalny"/>
    <w:link w:val="StopkaZnak"/>
    <w:rsid w:val="00DD3A6D"/>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rsid w:val="00DD3A6D"/>
    <w:rPr>
      <w:rFonts w:ascii="Times New Roman" w:eastAsia="Times New Roman" w:hAnsi="Times New Roman" w:cs="Times New Roman"/>
      <w:sz w:val="24"/>
      <w:szCs w:val="24"/>
      <w:lang w:val="x-none" w:eastAsia="pl-PL"/>
    </w:rPr>
  </w:style>
  <w:style w:type="character" w:styleId="Pogrubienie">
    <w:name w:val="Strong"/>
    <w:uiPriority w:val="22"/>
    <w:qFormat/>
    <w:rsid w:val="00DD3A6D"/>
    <w:rPr>
      <w:rFonts w:cs="Times New Roman"/>
      <w:b/>
      <w:bCs/>
    </w:rPr>
  </w:style>
  <w:style w:type="paragraph" w:styleId="Tekstblokowy">
    <w:name w:val="Block Text"/>
    <w:basedOn w:val="Normalny"/>
    <w:rsid w:val="00DD3A6D"/>
    <w:pPr>
      <w:spacing w:after="0" w:line="288" w:lineRule="auto"/>
      <w:ind w:left="3969" w:right="-2"/>
    </w:pPr>
    <w:rPr>
      <w:rFonts w:ascii="Times New Roman" w:eastAsia="Times New Roman" w:hAnsi="Times New Roman" w:cs="Times New Roman"/>
      <w:b/>
      <w:smallCaps/>
      <w:sz w:val="24"/>
      <w:szCs w:val="20"/>
      <w:lang w:eastAsia="pl-PL"/>
    </w:rPr>
  </w:style>
  <w:style w:type="paragraph" w:styleId="Tekstpodstawowy">
    <w:name w:val="Body Text"/>
    <w:basedOn w:val="Normalny"/>
    <w:link w:val="TekstpodstawowyZnak"/>
    <w:rsid w:val="00DD3A6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x-none" w:eastAsia="pl-PL"/>
    </w:rPr>
  </w:style>
  <w:style w:type="character" w:customStyle="1" w:styleId="TekstpodstawowyZnak">
    <w:name w:val="Tekst podstawowy Znak"/>
    <w:basedOn w:val="Domylnaczcionkaakapitu"/>
    <w:link w:val="Tekstpodstawowy"/>
    <w:rsid w:val="00DD3A6D"/>
    <w:rPr>
      <w:rFonts w:ascii="Times New Roman" w:eastAsia="Times New Roman" w:hAnsi="Times New Roman" w:cs="Times New Roman"/>
      <w:sz w:val="24"/>
      <w:szCs w:val="20"/>
      <w:lang w:val="x-none" w:eastAsia="pl-PL"/>
    </w:rPr>
  </w:style>
  <w:style w:type="paragraph" w:customStyle="1" w:styleId="Enormal">
    <w:name w:val="E normal"/>
    <w:basedOn w:val="Normalny"/>
    <w:rsid w:val="00DD3A6D"/>
    <w:pPr>
      <w:numPr>
        <w:numId w:val="1"/>
      </w:numPr>
      <w:tabs>
        <w:tab w:val="clear" w:pos="360"/>
      </w:tabs>
      <w:spacing w:after="0" w:line="240" w:lineRule="auto"/>
      <w:jc w:val="both"/>
    </w:pPr>
    <w:rPr>
      <w:rFonts w:ascii="Times New Roman" w:eastAsia="Times New Roman" w:hAnsi="Times New Roman" w:cs="Times New Roman"/>
      <w:sz w:val="24"/>
      <w:szCs w:val="20"/>
      <w:lang w:val="de-DE"/>
    </w:rPr>
  </w:style>
  <w:style w:type="paragraph" w:styleId="Spistreci1">
    <w:name w:val="toc 1"/>
    <w:basedOn w:val="Normalny"/>
    <w:next w:val="Normalny"/>
    <w:autoRedefine/>
    <w:rsid w:val="00DD3A6D"/>
    <w:pPr>
      <w:spacing w:after="0" w:line="240" w:lineRule="auto"/>
    </w:pPr>
    <w:rPr>
      <w:rFonts w:ascii="Times New Roman" w:eastAsia="Times New Roman" w:hAnsi="Times New Roman" w:cs="Times New Roman"/>
      <w:sz w:val="24"/>
      <w:szCs w:val="24"/>
    </w:rPr>
  </w:style>
  <w:style w:type="paragraph" w:styleId="Nagwek">
    <w:name w:val="header"/>
    <w:basedOn w:val="Normalny"/>
    <w:link w:val="NagwekZnak"/>
    <w:rsid w:val="00DD3A6D"/>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NagwekZnak">
    <w:name w:val="Nagłówek Znak"/>
    <w:basedOn w:val="Domylnaczcionkaakapitu"/>
    <w:link w:val="Nagwek"/>
    <w:rsid w:val="00DD3A6D"/>
    <w:rPr>
      <w:rFonts w:ascii="Times New Roman" w:eastAsia="Times New Roman" w:hAnsi="Times New Roman" w:cs="Times New Roman"/>
      <w:sz w:val="24"/>
      <w:szCs w:val="24"/>
      <w:lang w:val="x-none" w:eastAsia="pl-PL"/>
    </w:rPr>
  </w:style>
  <w:style w:type="paragraph" w:styleId="Tytu">
    <w:name w:val="Title"/>
    <w:basedOn w:val="Normalny"/>
    <w:link w:val="TytuZnak"/>
    <w:qFormat/>
    <w:rsid w:val="00DD3A6D"/>
    <w:pPr>
      <w:spacing w:after="0" w:line="271" w:lineRule="auto"/>
      <w:jc w:val="center"/>
    </w:pPr>
    <w:rPr>
      <w:rFonts w:ascii="Arial Narrow" w:eastAsia="Times New Roman" w:hAnsi="Arial Narrow" w:cs="Times New Roman"/>
      <w:b/>
      <w:bCs/>
      <w:color w:val="000000"/>
      <w:kern w:val="28"/>
      <w:sz w:val="108"/>
      <w:szCs w:val="108"/>
      <w:lang w:val="x-none" w:eastAsia="pl-PL"/>
    </w:rPr>
  </w:style>
  <w:style w:type="character" w:customStyle="1" w:styleId="TytuZnak">
    <w:name w:val="Tytuł Znak"/>
    <w:basedOn w:val="Domylnaczcionkaakapitu"/>
    <w:link w:val="Tytu"/>
    <w:rsid w:val="00DD3A6D"/>
    <w:rPr>
      <w:rFonts w:ascii="Arial Narrow" w:eastAsia="Times New Roman" w:hAnsi="Arial Narrow" w:cs="Times New Roman"/>
      <w:b/>
      <w:bCs/>
      <w:color w:val="000000"/>
      <w:kern w:val="28"/>
      <w:sz w:val="108"/>
      <w:szCs w:val="108"/>
      <w:lang w:val="x-none" w:eastAsia="pl-PL"/>
    </w:rPr>
  </w:style>
  <w:style w:type="paragraph" w:styleId="Tekstdymka">
    <w:name w:val="Balloon Text"/>
    <w:basedOn w:val="Normalny"/>
    <w:link w:val="TekstdymkaZnak"/>
    <w:rsid w:val="00DD3A6D"/>
    <w:pPr>
      <w:spacing w:after="0" w:line="240" w:lineRule="auto"/>
    </w:pPr>
    <w:rPr>
      <w:rFonts w:ascii="Tahoma" w:eastAsia="Times New Roman" w:hAnsi="Tahoma" w:cs="Times New Roman"/>
      <w:sz w:val="16"/>
      <w:szCs w:val="16"/>
      <w:lang w:val="x-none" w:eastAsia="pl-PL"/>
    </w:rPr>
  </w:style>
  <w:style w:type="character" w:customStyle="1" w:styleId="TekstdymkaZnak">
    <w:name w:val="Tekst dymka Znak"/>
    <w:basedOn w:val="Domylnaczcionkaakapitu"/>
    <w:link w:val="Tekstdymka"/>
    <w:rsid w:val="00DD3A6D"/>
    <w:rPr>
      <w:rFonts w:ascii="Tahoma" w:eastAsia="Times New Roman" w:hAnsi="Tahoma" w:cs="Times New Roman"/>
      <w:sz w:val="16"/>
      <w:szCs w:val="16"/>
      <w:lang w:val="x-none" w:eastAsia="pl-PL"/>
    </w:rPr>
  </w:style>
  <w:style w:type="paragraph" w:styleId="Tekstpodstawowywcity">
    <w:name w:val="Body Text Indent"/>
    <w:basedOn w:val="Normalny"/>
    <w:link w:val="TekstpodstawowywcityZnak"/>
    <w:semiHidden/>
    <w:rsid w:val="00DD3A6D"/>
    <w:pPr>
      <w:spacing w:after="120" w:line="240" w:lineRule="auto"/>
      <w:ind w:left="283"/>
    </w:pPr>
    <w:rPr>
      <w:rFonts w:ascii="Times New Roman" w:eastAsia="Times New Roman" w:hAnsi="Times New Roman" w:cs="Times New Roman"/>
      <w:sz w:val="24"/>
      <w:szCs w:val="24"/>
      <w:lang w:val="x-none" w:eastAsia="pl-PL"/>
    </w:rPr>
  </w:style>
  <w:style w:type="character" w:customStyle="1" w:styleId="TekstpodstawowywcityZnak">
    <w:name w:val="Tekst podstawowy wcięty Znak"/>
    <w:basedOn w:val="Domylnaczcionkaakapitu"/>
    <w:link w:val="Tekstpodstawowywcity"/>
    <w:semiHidden/>
    <w:rsid w:val="00DD3A6D"/>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semiHidden/>
    <w:rsid w:val="00DD3A6D"/>
    <w:pPr>
      <w:spacing w:after="120" w:line="480" w:lineRule="auto"/>
    </w:pPr>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semiHidden/>
    <w:rsid w:val="00DD3A6D"/>
    <w:rPr>
      <w:rFonts w:ascii="Times New Roman" w:eastAsia="Times New Roman" w:hAnsi="Times New Roman" w:cs="Times New Roman"/>
      <w:sz w:val="24"/>
      <w:szCs w:val="24"/>
      <w:lang w:val="x-none" w:eastAsia="pl-PL"/>
    </w:rPr>
  </w:style>
  <w:style w:type="paragraph" w:styleId="Tekstpodstawowywcity2">
    <w:name w:val="Body Text Indent 2"/>
    <w:basedOn w:val="Normalny"/>
    <w:link w:val="Tekstpodstawowywcity2Znak"/>
    <w:semiHidden/>
    <w:rsid w:val="00DD3A6D"/>
    <w:pPr>
      <w:spacing w:after="120" w:line="480" w:lineRule="auto"/>
      <w:ind w:left="283"/>
    </w:pPr>
    <w:rPr>
      <w:rFonts w:ascii="Times New Roman" w:eastAsia="Times New Roman" w:hAnsi="Times New Roman" w:cs="Times New Roman"/>
      <w:sz w:val="24"/>
      <w:szCs w:val="24"/>
      <w:lang w:val="x-none" w:eastAsia="pl-PL"/>
    </w:rPr>
  </w:style>
  <w:style w:type="character" w:customStyle="1" w:styleId="Tekstpodstawowywcity2Znak">
    <w:name w:val="Tekst podstawowy wcięty 2 Znak"/>
    <w:basedOn w:val="Domylnaczcionkaakapitu"/>
    <w:link w:val="Tekstpodstawowywcity2"/>
    <w:semiHidden/>
    <w:rsid w:val="00DD3A6D"/>
    <w:rPr>
      <w:rFonts w:ascii="Times New Roman" w:eastAsia="Times New Roman" w:hAnsi="Times New Roman" w:cs="Times New Roman"/>
      <w:sz w:val="24"/>
      <w:szCs w:val="24"/>
      <w:lang w:val="x-none" w:eastAsia="pl-PL"/>
    </w:rPr>
  </w:style>
  <w:style w:type="character" w:styleId="Hipercze">
    <w:name w:val="Hyperlink"/>
    <w:uiPriority w:val="99"/>
    <w:rsid w:val="00DD3A6D"/>
    <w:rPr>
      <w:rFonts w:cs="Times New Roman"/>
      <w:color w:val="0000FF"/>
      <w:u w:val="single"/>
    </w:rPr>
  </w:style>
  <w:style w:type="character" w:styleId="UyteHipercze">
    <w:name w:val="FollowedHyperlink"/>
    <w:semiHidden/>
    <w:rsid w:val="00DD3A6D"/>
    <w:rPr>
      <w:rFonts w:cs="Times New Roman"/>
      <w:color w:val="800080"/>
      <w:u w:val="single"/>
    </w:rPr>
  </w:style>
  <w:style w:type="paragraph" w:styleId="NormalnyWeb">
    <w:name w:val="Normal (Web)"/>
    <w:basedOn w:val="Normalny"/>
    <w:semiHidden/>
    <w:rsid w:val="00DD3A6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DD3A6D"/>
    <w:pPr>
      <w:spacing w:before="60" w:after="60" w:line="240" w:lineRule="auto"/>
      <w:jc w:val="both"/>
    </w:pPr>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semiHidden/>
    <w:rsid w:val="00DD3A6D"/>
    <w:rPr>
      <w:rFonts w:ascii="Times New Roman" w:eastAsia="Times New Roman" w:hAnsi="Times New Roman" w:cs="Times New Roman"/>
      <w:sz w:val="20"/>
      <w:szCs w:val="20"/>
      <w:lang w:val="x-none" w:eastAsia="pl-PL"/>
    </w:rPr>
  </w:style>
  <w:style w:type="paragraph" w:styleId="Legenda">
    <w:name w:val="caption"/>
    <w:basedOn w:val="Normalny"/>
    <w:next w:val="Normalny"/>
    <w:qFormat/>
    <w:rsid w:val="00DD3A6D"/>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Adreszwrotnynakopercie">
    <w:name w:val="envelope return"/>
    <w:basedOn w:val="Normalny"/>
    <w:semiHidden/>
    <w:rsid w:val="00DD3A6D"/>
    <w:pPr>
      <w:spacing w:after="0" w:line="240" w:lineRule="auto"/>
    </w:pPr>
    <w:rPr>
      <w:rFonts w:ascii="Arial" w:eastAsia="Times New Roman" w:hAnsi="Arial" w:cs="Arial"/>
      <w:sz w:val="20"/>
      <w:szCs w:val="20"/>
      <w:lang w:eastAsia="pl-PL"/>
    </w:rPr>
  </w:style>
  <w:style w:type="paragraph" w:styleId="Tekstpodstawowy3">
    <w:name w:val="Body Text 3"/>
    <w:basedOn w:val="Normalny"/>
    <w:link w:val="Tekstpodstawowy3Znak"/>
    <w:semiHidden/>
    <w:rsid w:val="00DD3A6D"/>
    <w:pPr>
      <w:autoSpaceDE w:val="0"/>
      <w:autoSpaceDN w:val="0"/>
      <w:adjustRightInd w:val="0"/>
      <w:spacing w:after="0" w:line="360" w:lineRule="auto"/>
      <w:jc w:val="center"/>
    </w:pPr>
    <w:rPr>
      <w:rFonts w:ascii="Georgia" w:eastAsia="Times New Roman" w:hAnsi="Georgia" w:cs="Times New Roman"/>
      <w:b/>
      <w:color w:val="000000"/>
      <w:sz w:val="24"/>
      <w:szCs w:val="24"/>
      <w:lang w:val="x-none" w:eastAsia="pl-PL"/>
    </w:rPr>
  </w:style>
  <w:style w:type="character" w:customStyle="1" w:styleId="Tekstpodstawowy3Znak">
    <w:name w:val="Tekst podstawowy 3 Znak"/>
    <w:basedOn w:val="Domylnaczcionkaakapitu"/>
    <w:link w:val="Tekstpodstawowy3"/>
    <w:semiHidden/>
    <w:rsid w:val="00DD3A6D"/>
    <w:rPr>
      <w:rFonts w:ascii="Georgia" w:eastAsia="Times New Roman" w:hAnsi="Georgia" w:cs="Times New Roman"/>
      <w:b/>
      <w:color w:val="000000"/>
      <w:sz w:val="24"/>
      <w:szCs w:val="24"/>
      <w:lang w:val="x-none" w:eastAsia="pl-PL"/>
    </w:rPr>
  </w:style>
  <w:style w:type="paragraph" w:styleId="Tematkomentarza">
    <w:name w:val="annotation subject"/>
    <w:basedOn w:val="Tekstkomentarza"/>
    <w:next w:val="Tekstkomentarza"/>
    <w:link w:val="TematkomentarzaZnak"/>
    <w:semiHidden/>
    <w:rsid w:val="00DD3A6D"/>
    <w:rPr>
      <w:b/>
      <w:bCs/>
    </w:rPr>
  </w:style>
  <w:style w:type="character" w:customStyle="1" w:styleId="TematkomentarzaZnak">
    <w:name w:val="Temat komentarza Znak"/>
    <w:basedOn w:val="TekstkomentarzaZnak"/>
    <w:link w:val="Tematkomentarza"/>
    <w:semiHidden/>
    <w:rsid w:val="00DD3A6D"/>
    <w:rPr>
      <w:rFonts w:ascii="Times New Roman" w:eastAsia="Times New Roman" w:hAnsi="Times New Roman" w:cs="Times New Roman"/>
      <w:b/>
      <w:bCs/>
      <w:sz w:val="20"/>
      <w:szCs w:val="20"/>
      <w:lang w:val="x-none" w:eastAsia="pl-PL"/>
    </w:rPr>
  </w:style>
  <w:style w:type="paragraph" w:customStyle="1" w:styleId="Bezodstpw1">
    <w:name w:val="Bez odstępów1"/>
    <w:rsid w:val="00DD3A6D"/>
    <w:pPr>
      <w:spacing w:after="0" w:line="240" w:lineRule="auto"/>
    </w:pPr>
    <w:rPr>
      <w:rFonts w:ascii="Times New Roman" w:eastAsia="Times New Roman" w:hAnsi="Times New Roman" w:cs="Times New Roman"/>
      <w:sz w:val="24"/>
      <w:szCs w:val="24"/>
      <w:lang w:eastAsia="pl-PL"/>
    </w:rPr>
  </w:style>
  <w:style w:type="paragraph" w:customStyle="1" w:styleId="Poprawka1">
    <w:name w:val="Poprawka1"/>
    <w:semiHidden/>
    <w:rsid w:val="00DD3A6D"/>
    <w:pPr>
      <w:spacing w:after="0" w:line="240" w:lineRule="auto"/>
    </w:pPr>
    <w:rPr>
      <w:rFonts w:ascii="Times New Roman" w:eastAsia="Times New Roman" w:hAnsi="Times New Roman" w:cs="Arial"/>
      <w:szCs w:val="20"/>
      <w:lang w:eastAsia="pl-PL"/>
    </w:rPr>
  </w:style>
  <w:style w:type="paragraph" w:customStyle="1" w:styleId="Akapitzlist1">
    <w:name w:val="Akapit z listą1"/>
    <w:basedOn w:val="Normalny"/>
    <w:rsid w:val="00DD3A6D"/>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DD3A6D"/>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DD3A6D"/>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DD3A6D"/>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DD3A6D"/>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DD3A6D"/>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DD3A6D"/>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DD3A6D"/>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DD3A6D"/>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DD3A6D"/>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uiPriority w:val="99"/>
    <w:rsid w:val="00DD3A6D"/>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uiPriority w:val="99"/>
    <w:rsid w:val="00DD3A6D"/>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DD3A6D"/>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DD3A6D"/>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Normalny"/>
    <w:rsid w:val="00DD3A6D"/>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rsid w:val="00DD3A6D"/>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WW-Lista2">
    <w:name w:val="WW-Lista 2"/>
    <w:basedOn w:val="Normalny"/>
    <w:rsid w:val="00DD3A6D"/>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CM5">
    <w:name w:val="CM5"/>
    <w:basedOn w:val="Default"/>
    <w:next w:val="Default"/>
    <w:rsid w:val="00DD3A6D"/>
    <w:pPr>
      <w:spacing w:line="403" w:lineRule="atLeast"/>
    </w:pPr>
    <w:rPr>
      <w:rFonts w:ascii="DFPKEP+TimesNewRoman" w:hAnsi="DFPKEP+TimesNewRoman" w:cs="DFPKEP+TimesNewRoman"/>
      <w:color w:val="auto"/>
    </w:rPr>
  </w:style>
  <w:style w:type="paragraph" w:customStyle="1" w:styleId="Styl">
    <w:name w:val="Styl"/>
    <w:rsid w:val="00DD3A6D"/>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WW-Tekstpodstawowywcity21">
    <w:name w:val="WW-Tekst podstawowy wcięty 21"/>
    <w:basedOn w:val="Normalny"/>
    <w:rsid w:val="00DD3A6D"/>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character" w:styleId="Odwoaniedokomentarza">
    <w:name w:val="annotation reference"/>
    <w:semiHidden/>
    <w:rsid w:val="00DD3A6D"/>
    <w:rPr>
      <w:rFonts w:cs="Times New Roman"/>
      <w:sz w:val="16"/>
    </w:rPr>
  </w:style>
  <w:style w:type="character" w:customStyle="1" w:styleId="WW-Znakiprzypiswdolnych1">
    <w:name w:val="WW-Znaki przypisów dolnych1"/>
    <w:rsid w:val="00DD3A6D"/>
    <w:rPr>
      <w:vertAlign w:val="superscript"/>
    </w:rPr>
  </w:style>
  <w:style w:type="table" w:styleId="Tabela-Siatka">
    <w:name w:val="Table Grid"/>
    <w:basedOn w:val="Standardowy"/>
    <w:rsid w:val="00DD3A6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rsid w:val="00DD3A6D"/>
    <w:pPr>
      <w:suppressAutoHyphens/>
      <w:spacing w:after="0" w:line="36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rsid w:val="00DD3A6D"/>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numbering" w:customStyle="1" w:styleId="StylUWLISTAKonspektynumerowane11pkt">
    <w:name w:val="Styl UW_LISTA + Konspekty numerowane 11 pkt"/>
    <w:rsid w:val="00DD3A6D"/>
    <w:pPr>
      <w:numPr>
        <w:numId w:val="9"/>
      </w:numPr>
    </w:pPr>
  </w:style>
  <w:style w:type="paragraph" w:styleId="Tekstprzypisukocowego">
    <w:name w:val="endnote text"/>
    <w:basedOn w:val="Normalny"/>
    <w:link w:val="TekstprzypisukocowegoZnak"/>
    <w:semiHidden/>
    <w:rsid w:val="00DD3A6D"/>
    <w:pPr>
      <w:spacing w:after="0" w:line="240" w:lineRule="auto"/>
    </w:pPr>
    <w:rPr>
      <w:rFonts w:ascii="Times New Roman" w:eastAsia="Times New Roman" w:hAnsi="Times New Roman" w:cs="Times New Roman"/>
      <w:sz w:val="20"/>
      <w:szCs w:val="20"/>
      <w:lang w:val="x-none" w:eastAsia="pl-PL"/>
    </w:rPr>
  </w:style>
  <w:style w:type="character" w:customStyle="1" w:styleId="TekstprzypisukocowegoZnak">
    <w:name w:val="Tekst przypisu końcowego Znak"/>
    <w:basedOn w:val="Domylnaczcionkaakapitu"/>
    <w:link w:val="Tekstprzypisukocowego"/>
    <w:semiHidden/>
    <w:rsid w:val="00DD3A6D"/>
    <w:rPr>
      <w:rFonts w:ascii="Times New Roman" w:eastAsia="Times New Roman" w:hAnsi="Times New Roman" w:cs="Times New Roman"/>
      <w:sz w:val="20"/>
      <w:szCs w:val="20"/>
      <w:lang w:val="x-none" w:eastAsia="pl-PL"/>
    </w:rPr>
  </w:style>
  <w:style w:type="character" w:styleId="Odwoanieprzypisukocowego">
    <w:name w:val="endnote reference"/>
    <w:semiHidden/>
    <w:rsid w:val="00DD3A6D"/>
    <w:rPr>
      <w:vertAlign w:val="superscript"/>
    </w:rPr>
  </w:style>
  <w:style w:type="paragraph" w:customStyle="1" w:styleId="Tekstpodstawowy23">
    <w:name w:val="Tekst podstawowy 23"/>
    <w:basedOn w:val="Normalny"/>
    <w:rsid w:val="00DD3A6D"/>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DD3A6D"/>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h1">
    <w:name w:val="h1"/>
    <w:rsid w:val="00DD3A6D"/>
  </w:style>
  <w:style w:type="paragraph" w:styleId="Akapitzlist">
    <w:name w:val="List Paragraph"/>
    <w:basedOn w:val="Normalny"/>
    <w:uiPriority w:val="99"/>
    <w:qFormat/>
    <w:rsid w:val="00DD3A6D"/>
    <w:pPr>
      <w:spacing w:before="60" w:after="60" w:line="240" w:lineRule="auto"/>
      <w:ind w:left="708"/>
      <w:jc w:val="both"/>
    </w:pPr>
    <w:rPr>
      <w:rFonts w:ascii="Times New Roman" w:eastAsia="Times New Roman" w:hAnsi="Times New Roman" w:cs="Arial"/>
      <w:szCs w:val="20"/>
      <w:lang w:eastAsia="pl-PL"/>
    </w:rPr>
  </w:style>
  <w:style w:type="paragraph" w:styleId="Bezodstpw">
    <w:name w:val="No Spacing"/>
    <w:uiPriority w:val="1"/>
    <w:qFormat/>
    <w:rsid w:val="00DD3A6D"/>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DD3A6D"/>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basedOn w:val="Domylnaczcionkaakapitu"/>
    <w:link w:val="Tekstprzypisudolnego"/>
    <w:rsid w:val="00DD3A6D"/>
    <w:rPr>
      <w:rFonts w:ascii="Times New Roman" w:eastAsia="Times New Roman" w:hAnsi="Times New Roman" w:cs="Times New Roman"/>
      <w:sz w:val="20"/>
      <w:szCs w:val="20"/>
      <w:lang w:val="x-none" w:eastAsia="pl-PL"/>
    </w:rPr>
  </w:style>
  <w:style w:type="character" w:styleId="Odwoanieprzypisudolnego">
    <w:name w:val="footnote reference"/>
    <w:unhideWhenUsed/>
    <w:rsid w:val="00DD3A6D"/>
    <w:rPr>
      <w:vertAlign w:val="superscript"/>
    </w:rPr>
  </w:style>
  <w:style w:type="character" w:customStyle="1" w:styleId="FontStyle42">
    <w:name w:val="Font Style42"/>
    <w:uiPriority w:val="99"/>
    <w:rsid w:val="00DD3A6D"/>
    <w:rPr>
      <w:rFonts w:ascii="Arial" w:hAnsi="Arial" w:cs="Arial"/>
      <w:sz w:val="22"/>
      <w:szCs w:val="22"/>
    </w:rPr>
  </w:style>
  <w:style w:type="character" w:customStyle="1" w:styleId="FontStyle48">
    <w:name w:val="Font Style48"/>
    <w:uiPriority w:val="99"/>
    <w:rsid w:val="00DD3A6D"/>
    <w:rPr>
      <w:rFonts w:ascii="Arial" w:hAnsi="Arial" w:cs="Arial"/>
      <w:color w:val="000000"/>
      <w:sz w:val="18"/>
      <w:szCs w:val="18"/>
    </w:rPr>
  </w:style>
  <w:style w:type="character" w:customStyle="1" w:styleId="FontStyle33">
    <w:name w:val="Font Style33"/>
    <w:uiPriority w:val="99"/>
    <w:rsid w:val="00DD3A6D"/>
    <w:rPr>
      <w:rFonts w:ascii="Arial" w:hAnsi="Arial" w:cs="Arial"/>
      <w:color w:val="000000"/>
      <w:sz w:val="18"/>
      <w:szCs w:val="18"/>
    </w:rPr>
  </w:style>
  <w:style w:type="paragraph" w:customStyle="1" w:styleId="Style21">
    <w:name w:val="Style21"/>
    <w:basedOn w:val="Normalny"/>
    <w:uiPriority w:val="99"/>
    <w:rsid w:val="00DD3A6D"/>
    <w:pPr>
      <w:widowControl w:val="0"/>
      <w:autoSpaceDE w:val="0"/>
      <w:autoSpaceDN w:val="0"/>
      <w:adjustRightInd w:val="0"/>
      <w:spacing w:after="0" w:line="251" w:lineRule="exact"/>
      <w:ind w:hanging="245"/>
      <w:jc w:val="both"/>
    </w:pPr>
    <w:rPr>
      <w:rFonts w:ascii="Times New Roman" w:eastAsia="Times New Roman" w:hAnsi="Times New Roman" w:cs="Times New Roman"/>
      <w:sz w:val="24"/>
      <w:szCs w:val="24"/>
      <w:lang w:eastAsia="pl-PL"/>
    </w:rPr>
  </w:style>
  <w:style w:type="character" w:customStyle="1" w:styleId="FontStyle44">
    <w:name w:val="Font Style44"/>
    <w:uiPriority w:val="99"/>
    <w:rsid w:val="00DD3A6D"/>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37</Pages>
  <Words>9379</Words>
  <Characters>56279</Characters>
  <Application>Microsoft Office Word</Application>
  <DocSecurity>0</DocSecurity>
  <Lines>468</Lines>
  <Paragraphs>131</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65527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dcterms:created xsi:type="dcterms:W3CDTF">2016-12-13T12:09:00Z</dcterms:created>
  <dcterms:modified xsi:type="dcterms:W3CDTF">2016-12-13T12:23:00Z</dcterms:modified>
</cp:coreProperties>
</file>