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2303"/>
        <w:gridCol w:w="1945"/>
        <w:gridCol w:w="1666"/>
        <w:gridCol w:w="1034"/>
        <w:gridCol w:w="2264"/>
      </w:tblGrid>
      <w:tr w:rsidR="004A04F3" w:rsidRPr="004A04F3" w:rsidTr="002F6484">
        <w:trPr>
          <w:trHeight w:val="359"/>
        </w:trPr>
        <w:tc>
          <w:tcPr>
            <w:tcW w:w="4248" w:type="dxa"/>
            <w:gridSpan w:val="2"/>
          </w:tcPr>
          <w:p w:rsidR="004A04F3" w:rsidRPr="004A04F3" w:rsidRDefault="004A04F3" w:rsidP="004A04F3">
            <w:pPr>
              <w:snapToGrid w:val="0"/>
              <w:spacing w:after="0" w:line="240" w:lineRule="auto"/>
              <w:rPr>
                <w:rFonts w:ascii="Times New Roman" w:eastAsia="Times New Roman" w:hAnsi="Times New Roman" w:cs="Times New Roman"/>
                <w:color w:val="000000"/>
                <w:sz w:val="24"/>
                <w:szCs w:val="24"/>
                <w:lang w:val="de-DE" w:eastAsia="pl-PL"/>
              </w:rPr>
            </w:pPr>
            <w:proofErr w:type="spellStart"/>
            <w:r w:rsidRPr="004A04F3">
              <w:rPr>
                <w:rFonts w:ascii="Times New Roman" w:eastAsia="Times New Roman" w:hAnsi="Times New Roman" w:cs="Times New Roman"/>
                <w:color w:val="000000"/>
                <w:sz w:val="24"/>
                <w:szCs w:val="24"/>
                <w:lang w:val="de-DE" w:eastAsia="pl-PL"/>
              </w:rPr>
              <w:t>e-mail</w:t>
            </w:r>
            <w:proofErr w:type="spellEnd"/>
            <w:r w:rsidRPr="004A04F3">
              <w:rPr>
                <w:rFonts w:ascii="Times New Roman" w:eastAsia="Times New Roman" w:hAnsi="Times New Roman" w:cs="Times New Roman"/>
                <w:color w:val="000000"/>
                <w:sz w:val="24"/>
                <w:szCs w:val="24"/>
                <w:lang w:val="de-DE" w:eastAsia="pl-PL"/>
              </w:rPr>
              <w:t>: sekretariat@zdp.pwz.pl</w:t>
            </w:r>
          </w:p>
        </w:tc>
        <w:tc>
          <w:tcPr>
            <w:tcW w:w="2700" w:type="dxa"/>
            <w:gridSpan w:val="2"/>
          </w:tcPr>
          <w:p w:rsidR="004A04F3" w:rsidRPr="004A04F3" w:rsidRDefault="004A04F3" w:rsidP="004A04F3">
            <w:pPr>
              <w:snapToGrid w:val="0"/>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www.zdp.pwz.pl</w:t>
            </w:r>
          </w:p>
        </w:tc>
        <w:tc>
          <w:tcPr>
            <w:tcW w:w="2264" w:type="dxa"/>
            <w:vMerge w:val="restart"/>
          </w:tcPr>
          <w:p w:rsidR="004A04F3" w:rsidRPr="004A04F3" w:rsidRDefault="004A04F3" w:rsidP="004A04F3">
            <w:pPr>
              <w:snapToGrid w:val="0"/>
              <w:spacing w:after="0" w:line="240" w:lineRule="auto"/>
              <w:jc w:val="right"/>
              <w:rPr>
                <w:rFonts w:ascii="Times New Roman" w:eastAsia="Times New Roman" w:hAnsi="Times New Roman" w:cs="Times New Roman"/>
                <w:b/>
                <w:color w:val="000000"/>
                <w:spacing w:val="20"/>
                <w:sz w:val="24"/>
                <w:szCs w:val="24"/>
                <w:lang w:eastAsia="pl-PL"/>
              </w:rPr>
            </w:pPr>
            <w:r w:rsidRPr="004A04F3">
              <w:rPr>
                <w:rFonts w:ascii="Times New Roman" w:eastAsia="Times New Roman" w:hAnsi="Times New Roman" w:cs="Times New Roman"/>
                <w:noProof/>
                <w:color w:val="000000"/>
                <w:sz w:val="24"/>
                <w:szCs w:val="24"/>
                <w:lang w:eastAsia="pl-PL"/>
              </w:rPr>
              <w:drawing>
                <wp:inline distT="0" distB="0" distL="0" distR="0" wp14:anchorId="1160D71B" wp14:editId="4B28EE4A">
                  <wp:extent cx="676275" cy="8001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solidFill>
                            <a:srgbClr val="FFFFFF"/>
                          </a:solidFill>
                          <a:ln>
                            <a:noFill/>
                          </a:ln>
                        </pic:spPr>
                      </pic:pic>
                    </a:graphicData>
                  </a:graphic>
                </wp:inline>
              </w:drawing>
            </w:r>
          </w:p>
        </w:tc>
      </w:tr>
      <w:tr w:rsidR="004A04F3" w:rsidRPr="004A04F3" w:rsidTr="002F6484">
        <w:trPr>
          <w:trHeight w:val="904"/>
        </w:trPr>
        <w:tc>
          <w:tcPr>
            <w:tcW w:w="6948" w:type="dxa"/>
            <w:gridSpan w:val="4"/>
          </w:tcPr>
          <w:p w:rsidR="004A04F3" w:rsidRPr="004A04F3" w:rsidRDefault="004A04F3" w:rsidP="004A04F3">
            <w:pPr>
              <w:snapToGrid w:val="0"/>
              <w:spacing w:after="0" w:line="240" w:lineRule="auto"/>
              <w:rPr>
                <w:rFonts w:ascii="Times New Roman" w:eastAsia="Times New Roman" w:hAnsi="Times New Roman" w:cs="Times New Roman"/>
                <w:b/>
                <w:color w:val="000000"/>
                <w:spacing w:val="20"/>
                <w:sz w:val="24"/>
                <w:szCs w:val="24"/>
                <w:lang w:eastAsia="pl-PL"/>
              </w:rPr>
            </w:pPr>
            <w:r w:rsidRPr="004A04F3">
              <w:rPr>
                <w:rFonts w:ascii="Times New Roman" w:eastAsia="Times New Roman" w:hAnsi="Times New Roman" w:cs="Times New Roman"/>
                <w:b/>
                <w:color w:val="000000"/>
                <w:spacing w:val="20"/>
                <w:sz w:val="24"/>
                <w:szCs w:val="24"/>
                <w:lang w:eastAsia="pl-PL"/>
              </w:rPr>
              <w:t xml:space="preserve">Zarząd Dróg Powiatowych                                                                                           </w:t>
            </w:r>
          </w:p>
          <w:p w:rsidR="004A04F3" w:rsidRPr="004A04F3" w:rsidRDefault="004A04F3" w:rsidP="004A04F3">
            <w:pPr>
              <w:spacing w:after="0" w:line="360" w:lineRule="auto"/>
              <w:rPr>
                <w:rFonts w:ascii="Times New Roman" w:eastAsia="Times New Roman" w:hAnsi="Times New Roman" w:cs="Times New Roman"/>
                <w:b/>
                <w:color w:val="000000"/>
                <w:spacing w:val="20"/>
                <w:sz w:val="24"/>
                <w:szCs w:val="24"/>
                <w:lang w:eastAsia="pl-PL"/>
              </w:rPr>
            </w:pPr>
            <w:r w:rsidRPr="004A04F3">
              <w:rPr>
                <w:rFonts w:ascii="Times New Roman" w:eastAsia="Times New Roman" w:hAnsi="Times New Roman" w:cs="Times New Roman"/>
                <w:b/>
                <w:color w:val="000000"/>
                <w:spacing w:val="20"/>
                <w:sz w:val="24"/>
                <w:szCs w:val="24"/>
                <w:lang w:eastAsia="pl-PL"/>
              </w:rPr>
              <w:t>05-850 Ożarów Mazowiecki, ul. Poznańska 300</w:t>
            </w:r>
          </w:p>
          <w:p w:rsidR="004A04F3" w:rsidRPr="004A04F3" w:rsidRDefault="004A04F3" w:rsidP="004A04F3">
            <w:pPr>
              <w:spacing w:after="0" w:line="240" w:lineRule="auto"/>
              <w:rPr>
                <w:rFonts w:ascii="Times New Roman" w:eastAsia="Times New Roman" w:hAnsi="Times New Roman" w:cs="Times New Roman"/>
                <w:color w:val="000000"/>
                <w:spacing w:val="20"/>
                <w:sz w:val="24"/>
                <w:szCs w:val="24"/>
                <w:lang w:eastAsia="pl-PL"/>
              </w:rPr>
            </w:pPr>
          </w:p>
        </w:tc>
        <w:tc>
          <w:tcPr>
            <w:tcW w:w="2264" w:type="dxa"/>
            <w:vMerge/>
            <w:vAlign w:val="center"/>
          </w:tcPr>
          <w:p w:rsidR="004A04F3" w:rsidRPr="004A04F3" w:rsidRDefault="004A04F3" w:rsidP="004A04F3">
            <w:pPr>
              <w:spacing w:after="0" w:line="240" w:lineRule="auto"/>
              <w:rPr>
                <w:rFonts w:ascii="Times New Roman" w:eastAsia="Times New Roman" w:hAnsi="Times New Roman" w:cs="Times New Roman"/>
                <w:b/>
                <w:color w:val="000000"/>
                <w:spacing w:val="20"/>
                <w:sz w:val="24"/>
                <w:szCs w:val="24"/>
                <w:lang w:eastAsia="pl-PL"/>
              </w:rPr>
            </w:pPr>
          </w:p>
        </w:tc>
      </w:tr>
      <w:tr w:rsidR="004A04F3" w:rsidRPr="004A04F3" w:rsidTr="002F6484">
        <w:tc>
          <w:tcPr>
            <w:tcW w:w="2303" w:type="dxa"/>
            <w:tcBorders>
              <w:top w:val="nil"/>
              <w:left w:val="nil"/>
              <w:bottom w:val="single" w:sz="4" w:space="0" w:color="000000"/>
              <w:right w:val="nil"/>
            </w:tcBorders>
          </w:tcPr>
          <w:p w:rsidR="004A04F3" w:rsidRPr="004A04F3" w:rsidRDefault="004A04F3" w:rsidP="004A04F3">
            <w:pPr>
              <w:snapToGri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Tel./Fax    (+22) 722-13-80           </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Tel..          (+22) 722-11-81</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       </w:t>
            </w:r>
          </w:p>
        </w:tc>
        <w:tc>
          <w:tcPr>
            <w:tcW w:w="1945" w:type="dxa"/>
            <w:tcBorders>
              <w:top w:val="nil"/>
              <w:left w:val="nil"/>
              <w:bottom w:val="single" w:sz="4" w:space="0" w:color="000000"/>
              <w:right w:val="nil"/>
            </w:tcBorders>
          </w:tcPr>
          <w:p w:rsidR="004A04F3" w:rsidRPr="004A04F3" w:rsidRDefault="004A04F3" w:rsidP="004A04F3">
            <w:pPr>
              <w:snapToGri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REGON 014900974</w:t>
            </w:r>
          </w:p>
        </w:tc>
        <w:tc>
          <w:tcPr>
            <w:tcW w:w="1666" w:type="dxa"/>
            <w:tcBorders>
              <w:top w:val="nil"/>
              <w:left w:val="nil"/>
              <w:bottom w:val="single" w:sz="4" w:space="0" w:color="000000"/>
              <w:right w:val="nil"/>
            </w:tcBorders>
          </w:tcPr>
          <w:p w:rsidR="004A04F3" w:rsidRPr="004A04F3" w:rsidRDefault="004A04F3" w:rsidP="004A04F3">
            <w:pPr>
              <w:snapToGri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NIP 118-14-20-774        </w:t>
            </w:r>
          </w:p>
        </w:tc>
        <w:tc>
          <w:tcPr>
            <w:tcW w:w="3298" w:type="dxa"/>
            <w:gridSpan w:val="2"/>
            <w:tcBorders>
              <w:top w:val="nil"/>
              <w:left w:val="nil"/>
              <w:bottom w:val="single" w:sz="4" w:space="0" w:color="000000"/>
              <w:right w:val="nil"/>
            </w:tcBorders>
          </w:tcPr>
          <w:p w:rsidR="004A04F3" w:rsidRPr="004A04F3" w:rsidRDefault="004A04F3" w:rsidP="004A04F3">
            <w:pPr>
              <w:snapToGri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Getin Bank </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sz w:val="24"/>
                <w:szCs w:val="24"/>
                <w:lang w:eastAsia="pl-PL"/>
              </w:rPr>
              <w:t>76 1560 0013 2619 7045 3000 0002</w:t>
            </w:r>
          </w:p>
        </w:tc>
      </w:tr>
    </w:tbl>
    <w:p w:rsidR="004A04F3" w:rsidRPr="004A04F3" w:rsidRDefault="004A04F3" w:rsidP="004A04F3">
      <w:pPr>
        <w:overflowPunct w:val="0"/>
        <w:autoSpaceDE w:val="0"/>
        <w:autoSpaceDN w:val="0"/>
        <w:adjustRightInd w:val="0"/>
        <w:spacing w:before="360"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 xml:space="preserve">SPECYFIKACJA </w:t>
      </w:r>
      <w:r w:rsidRPr="004A04F3">
        <w:rPr>
          <w:rFonts w:ascii="Times New Roman" w:eastAsia="Times New Roman" w:hAnsi="Times New Roman" w:cs="Times New Roman"/>
          <w:b/>
          <w:color w:val="000000"/>
          <w:sz w:val="24"/>
          <w:szCs w:val="24"/>
          <w:lang w:eastAsia="pl-PL"/>
        </w:rPr>
        <w:br/>
        <w:t>ISTOTNYCH WARUNKÓW ZAMÓWIENIA</w:t>
      </w:r>
    </w:p>
    <w:p w:rsidR="004A04F3" w:rsidRPr="004A04F3" w:rsidRDefault="004A04F3" w:rsidP="004A04F3">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sz w:val="24"/>
          <w:szCs w:val="24"/>
          <w:lang w:eastAsia="pl-PL"/>
        </w:rPr>
      </w:pPr>
      <w:r w:rsidRPr="004A04F3">
        <w:rPr>
          <w:rFonts w:ascii="Times New Roman" w:eastAsia="Times New Roman" w:hAnsi="Times New Roman" w:cs="Times New Roman"/>
          <w:b/>
          <w:color w:val="000000"/>
          <w:spacing w:val="20"/>
          <w:sz w:val="24"/>
          <w:szCs w:val="24"/>
          <w:lang w:eastAsia="pl-PL"/>
        </w:rPr>
        <w:t>na:</w:t>
      </w:r>
    </w:p>
    <w:p w:rsidR="004A04F3" w:rsidRPr="00FC31A1" w:rsidRDefault="004A04F3" w:rsidP="004A04F3">
      <w:pPr>
        <w:spacing w:after="0" w:line="240" w:lineRule="auto"/>
        <w:jc w:val="both"/>
        <w:rPr>
          <w:rFonts w:ascii="Times New Roman" w:eastAsia="Times New Roman" w:hAnsi="Times New Roman" w:cs="Times New Roman"/>
          <w:b/>
          <w:i/>
          <w:sz w:val="24"/>
          <w:lang w:eastAsia="pl-PL"/>
        </w:rPr>
      </w:pPr>
      <w:r w:rsidRPr="004A04F3">
        <w:rPr>
          <w:rFonts w:ascii="Times New Roman" w:eastAsia="Times New Roman" w:hAnsi="Times New Roman" w:cs="Times New Roman"/>
          <w:b/>
          <w:color w:val="000000"/>
          <w:sz w:val="24"/>
          <w:szCs w:val="24"/>
          <w:lang w:eastAsia="pl-PL"/>
        </w:rPr>
        <w:t>„</w:t>
      </w:r>
      <w:r w:rsidRPr="004A04F3">
        <w:rPr>
          <w:rFonts w:ascii="Times New Roman" w:eastAsia="Times New Roman" w:hAnsi="Times New Roman" w:cs="Times New Roman"/>
          <w:b/>
          <w:i/>
          <w:sz w:val="24"/>
          <w:lang w:eastAsia="pl-PL"/>
        </w:rPr>
        <w:t>Budowa chodnika wzdłuż drogi powiatowej nr 4102W pomiędzy Bieniewicami i Starymi Faszczycami ul. Gimnazjalna dł. ok. 500mb., gm. Błonie</w:t>
      </w:r>
      <w:r w:rsidRPr="004A04F3">
        <w:rPr>
          <w:rFonts w:ascii="Times New Roman" w:eastAsia="Times New Roman" w:hAnsi="Times New Roman" w:cs="Times New Roman"/>
          <w:b/>
          <w:i/>
          <w:sz w:val="24"/>
          <w:szCs w:val="24"/>
          <w:lang w:eastAsia="pl-PL"/>
        </w:rPr>
        <w:t>„</w:t>
      </w:r>
    </w:p>
    <w:p w:rsidR="004A04F3" w:rsidRPr="004A04F3" w:rsidRDefault="004A04F3" w:rsidP="004A04F3">
      <w:pPr>
        <w:spacing w:after="0" w:line="240" w:lineRule="auto"/>
        <w:jc w:val="both"/>
        <w:rPr>
          <w:rFonts w:ascii="Times New Roman" w:eastAsia="Times New Roman" w:hAnsi="Times New Roman" w:cs="Times New Roman"/>
          <w:b/>
          <w:i/>
          <w:color w:val="000000"/>
          <w:sz w:val="24"/>
          <w:szCs w:val="24"/>
          <w:lang w:eastAsia="pl-PL"/>
        </w:rPr>
      </w:pPr>
    </w:p>
    <w:p w:rsidR="004A04F3" w:rsidRPr="004A04F3" w:rsidRDefault="004A04F3" w:rsidP="004A04F3">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sz w:val="24"/>
          <w:szCs w:val="24"/>
          <w:lang w:eastAsia="pl-PL"/>
        </w:rPr>
      </w:pPr>
    </w:p>
    <w:p w:rsidR="004A04F3" w:rsidRPr="004A04F3" w:rsidRDefault="004A04F3" w:rsidP="004A04F3">
      <w:pPr>
        <w:spacing w:after="0" w:line="240" w:lineRule="auto"/>
        <w:jc w:val="both"/>
        <w:rPr>
          <w:rFonts w:ascii="Times New Roman" w:eastAsia="Times New Roman" w:hAnsi="Times New Roman" w:cs="Times New Roman"/>
          <w:b/>
          <w:color w:val="000000"/>
          <w:sz w:val="24"/>
          <w:szCs w:val="24"/>
          <w:lang w:eastAsia="pl-PL"/>
        </w:rPr>
      </w:pPr>
    </w:p>
    <w:p w:rsidR="004A04F3" w:rsidRPr="004A04F3" w:rsidRDefault="004A04F3" w:rsidP="004A04F3">
      <w:pPr>
        <w:spacing w:after="0" w:line="240" w:lineRule="auto"/>
        <w:jc w:val="both"/>
        <w:rPr>
          <w:rFonts w:ascii="Times New Roman" w:eastAsia="Times New Roman" w:hAnsi="Times New Roman" w:cs="Times New Roman"/>
          <w:color w:val="000000"/>
          <w:sz w:val="24"/>
          <w:szCs w:val="24"/>
          <w:lang w:eastAsia="pl-PL"/>
        </w:rPr>
      </w:pPr>
    </w:p>
    <w:p w:rsidR="004A04F3" w:rsidRPr="004A04F3" w:rsidRDefault="004A04F3" w:rsidP="004A04F3">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 xml:space="preserve">Zawartość:  </w:t>
      </w:r>
    </w:p>
    <w:p w:rsidR="004A04F3" w:rsidRPr="004A04F3" w:rsidRDefault="004A04F3" w:rsidP="004A04F3">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4A04F3" w:rsidRPr="004A04F3" w:rsidRDefault="004A04F3" w:rsidP="004A04F3">
      <w:pPr>
        <w:tabs>
          <w:tab w:val="left" w:pos="1560"/>
          <w:tab w:val="left" w:pos="1843"/>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4A04F3" w:rsidRPr="004A04F3" w:rsidRDefault="004A04F3" w:rsidP="004A04F3">
      <w:pPr>
        <w:tabs>
          <w:tab w:val="left" w:pos="1276"/>
          <w:tab w:val="left" w:pos="1701"/>
          <w:tab w:val="left" w:pos="1843"/>
        </w:tabs>
        <w:overflowPunct w:val="0"/>
        <w:autoSpaceDE w:val="0"/>
        <w:autoSpaceDN w:val="0"/>
        <w:adjustRightInd w:val="0"/>
        <w:spacing w:after="0" w:line="240" w:lineRule="auto"/>
        <w:ind w:left="283" w:hanging="283"/>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Rozdział I</w:t>
      </w:r>
      <w:r w:rsidRPr="004A04F3">
        <w:rPr>
          <w:rFonts w:ascii="Times New Roman" w:eastAsia="Times New Roman" w:hAnsi="Times New Roman" w:cs="Times New Roman"/>
          <w:b/>
          <w:color w:val="000000"/>
          <w:sz w:val="24"/>
          <w:szCs w:val="24"/>
          <w:lang w:eastAsia="pl-PL"/>
        </w:rPr>
        <w:tab/>
        <w:t>-</w:t>
      </w:r>
      <w:r w:rsidRPr="004A04F3">
        <w:rPr>
          <w:rFonts w:ascii="Times New Roman" w:eastAsia="Times New Roman" w:hAnsi="Times New Roman" w:cs="Times New Roman"/>
          <w:b/>
          <w:color w:val="000000"/>
          <w:sz w:val="24"/>
          <w:szCs w:val="24"/>
          <w:lang w:eastAsia="pl-PL"/>
        </w:rPr>
        <w:tab/>
        <w:t xml:space="preserve">Instrukcja </w:t>
      </w:r>
    </w:p>
    <w:p w:rsidR="004A04F3" w:rsidRPr="004A04F3" w:rsidRDefault="004A04F3" w:rsidP="004A04F3">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Rozdział II</w:t>
      </w:r>
      <w:r w:rsidRPr="004A04F3">
        <w:rPr>
          <w:rFonts w:ascii="Times New Roman" w:eastAsia="Times New Roman" w:hAnsi="Times New Roman" w:cs="Times New Roman"/>
          <w:b/>
          <w:color w:val="000000"/>
          <w:sz w:val="24"/>
          <w:szCs w:val="24"/>
          <w:lang w:eastAsia="pl-PL"/>
        </w:rPr>
        <w:tab/>
        <w:t>-</w:t>
      </w:r>
      <w:r w:rsidRPr="004A04F3">
        <w:rPr>
          <w:rFonts w:ascii="Times New Roman" w:eastAsia="Times New Roman" w:hAnsi="Times New Roman" w:cs="Times New Roman"/>
          <w:b/>
          <w:color w:val="000000"/>
          <w:sz w:val="24"/>
          <w:szCs w:val="24"/>
          <w:lang w:eastAsia="pl-PL"/>
        </w:rPr>
        <w:tab/>
        <w:t>Formularz oferty wraz z załączonymi formularzami (Nr 1 ÷ 8)</w:t>
      </w:r>
    </w:p>
    <w:p w:rsidR="004A04F3" w:rsidRPr="004A04F3" w:rsidRDefault="004A04F3" w:rsidP="004A04F3">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Rozdział III</w:t>
      </w:r>
      <w:r w:rsidRPr="004A04F3">
        <w:rPr>
          <w:rFonts w:ascii="Times New Roman" w:eastAsia="Times New Roman" w:hAnsi="Times New Roman" w:cs="Times New Roman"/>
          <w:b/>
          <w:color w:val="000000"/>
          <w:sz w:val="24"/>
          <w:szCs w:val="24"/>
          <w:lang w:eastAsia="pl-PL"/>
        </w:rPr>
        <w:tab/>
        <w:t>-</w:t>
      </w:r>
      <w:r w:rsidRPr="004A04F3">
        <w:rPr>
          <w:rFonts w:ascii="Times New Roman" w:eastAsia="Times New Roman" w:hAnsi="Times New Roman" w:cs="Times New Roman"/>
          <w:b/>
          <w:color w:val="000000"/>
          <w:sz w:val="24"/>
          <w:szCs w:val="24"/>
          <w:lang w:eastAsia="pl-PL"/>
        </w:rPr>
        <w:tab/>
        <w:t>Projekt umowy.</w:t>
      </w:r>
    </w:p>
    <w:p w:rsidR="004A04F3" w:rsidRPr="004A04F3" w:rsidRDefault="004A04F3" w:rsidP="004A04F3">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sz w:val="24"/>
          <w:szCs w:val="24"/>
          <w:lang w:eastAsia="pl-PL"/>
        </w:rPr>
      </w:pPr>
    </w:p>
    <w:p w:rsidR="004A04F3" w:rsidRPr="004A04F3" w:rsidRDefault="004A04F3" w:rsidP="004A04F3">
      <w:pPr>
        <w:numPr>
          <w:ilvl w:val="12"/>
          <w:numId w:val="0"/>
        </w:numPr>
        <w:tabs>
          <w:tab w:val="left" w:pos="2694"/>
          <w:tab w:val="left" w:pos="2977"/>
          <w:tab w:val="left" w:pos="3686"/>
        </w:tabs>
        <w:overflowPunct w:val="0"/>
        <w:autoSpaceDE w:val="0"/>
        <w:autoSpaceDN w:val="0"/>
        <w:adjustRightInd w:val="0"/>
        <w:spacing w:after="0" w:line="240" w:lineRule="auto"/>
        <w:ind w:left="425" w:hanging="425"/>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b/>
          <w:color w:val="000000"/>
          <w:sz w:val="24"/>
          <w:szCs w:val="24"/>
          <w:lang w:eastAsia="pl-PL"/>
        </w:rPr>
        <w:t>Załącznik Nr 1:</w:t>
      </w:r>
      <w:r w:rsidRPr="004A04F3">
        <w:rPr>
          <w:rFonts w:ascii="Times New Roman" w:eastAsia="Times New Roman" w:hAnsi="Times New Roman" w:cs="Times New Roman"/>
          <w:color w:val="000000"/>
          <w:sz w:val="24"/>
          <w:szCs w:val="24"/>
          <w:lang w:eastAsia="pl-PL"/>
        </w:rPr>
        <w:t xml:space="preserve"> przedmiar robót (materiał pomocniczy). </w:t>
      </w:r>
    </w:p>
    <w:p w:rsidR="004A04F3" w:rsidRPr="004A04F3" w:rsidRDefault="004A04F3" w:rsidP="004A04F3">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b/>
          <w:color w:val="000000"/>
          <w:sz w:val="24"/>
          <w:szCs w:val="24"/>
          <w:lang w:eastAsia="pl-PL"/>
        </w:rPr>
        <w:t>Załącznik Nr 2</w:t>
      </w:r>
      <w:r w:rsidRPr="004A04F3">
        <w:rPr>
          <w:rFonts w:ascii="Times New Roman" w:eastAsia="Times New Roman" w:hAnsi="Times New Roman" w:cs="Times New Roman"/>
          <w:color w:val="000000"/>
          <w:sz w:val="24"/>
          <w:szCs w:val="24"/>
          <w:lang w:eastAsia="pl-PL"/>
        </w:rPr>
        <w:t xml:space="preserve">: specyfikacje techniczne wykonania i odbioru robót. </w:t>
      </w:r>
    </w:p>
    <w:p w:rsidR="004A04F3" w:rsidRPr="004A04F3" w:rsidRDefault="004A04F3" w:rsidP="004A04F3">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b/>
          <w:color w:val="000000"/>
          <w:sz w:val="24"/>
          <w:szCs w:val="24"/>
          <w:lang w:eastAsia="pl-PL"/>
        </w:rPr>
        <w:t>Załącznik Nr 3</w:t>
      </w:r>
      <w:r w:rsidRPr="004A04F3">
        <w:rPr>
          <w:rFonts w:ascii="Times New Roman" w:eastAsia="Times New Roman" w:hAnsi="Times New Roman" w:cs="Times New Roman"/>
          <w:color w:val="000000"/>
          <w:sz w:val="24"/>
          <w:szCs w:val="24"/>
          <w:lang w:eastAsia="pl-PL"/>
        </w:rPr>
        <w:t>: dokumentacja projektowa</w:t>
      </w:r>
    </w:p>
    <w:p w:rsidR="004A04F3" w:rsidRPr="004A04F3" w:rsidRDefault="004A04F3" w:rsidP="004A04F3">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00000"/>
          <w:sz w:val="24"/>
          <w:szCs w:val="24"/>
          <w:lang w:eastAsia="pl-PL"/>
        </w:rPr>
      </w:pPr>
    </w:p>
    <w:p w:rsidR="004A04F3" w:rsidRPr="004A04F3" w:rsidRDefault="004A04F3" w:rsidP="004A04F3">
      <w:pPr>
        <w:tabs>
          <w:tab w:val="left" w:pos="-2268"/>
          <w:tab w:val="left" w:pos="708"/>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Tryb:</w:t>
      </w:r>
      <w:r w:rsidRPr="004A04F3">
        <w:rPr>
          <w:rFonts w:ascii="Times New Roman" w:eastAsia="Times New Roman" w:hAnsi="Times New Roman" w:cs="Times New Roman"/>
          <w:b/>
          <w:sz w:val="24"/>
          <w:szCs w:val="24"/>
          <w:lang w:eastAsia="pl-PL"/>
        </w:rPr>
        <w:tab/>
        <w:t xml:space="preserve">przetarg nieograniczony nr Zp </w:t>
      </w:r>
      <w:r>
        <w:rPr>
          <w:rFonts w:ascii="Times New Roman" w:eastAsia="Times New Roman" w:hAnsi="Times New Roman" w:cs="Times New Roman"/>
          <w:b/>
          <w:sz w:val="24"/>
          <w:szCs w:val="24"/>
          <w:lang w:eastAsia="pl-PL"/>
        </w:rPr>
        <w:t>-11</w:t>
      </w:r>
      <w:r w:rsidRPr="004A04F3">
        <w:rPr>
          <w:rFonts w:ascii="Times New Roman" w:eastAsia="Times New Roman" w:hAnsi="Times New Roman" w:cs="Times New Roman"/>
          <w:b/>
          <w:sz w:val="24"/>
          <w:szCs w:val="24"/>
          <w:lang w:eastAsia="pl-PL"/>
        </w:rPr>
        <w:t>/2016</w:t>
      </w:r>
    </w:p>
    <w:p w:rsidR="004A04F3" w:rsidRPr="004A04F3" w:rsidRDefault="004A04F3" w:rsidP="004A04F3">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4A04F3" w:rsidRPr="004A04F3" w:rsidRDefault="004A04F3" w:rsidP="004A04F3">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4A04F3" w:rsidRPr="004A04F3" w:rsidRDefault="004A04F3" w:rsidP="004A04F3">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4A04F3" w:rsidRPr="004A04F3" w:rsidRDefault="004A04F3" w:rsidP="004A04F3">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4A04F3" w:rsidRPr="004A04F3" w:rsidRDefault="004A04F3" w:rsidP="004A04F3">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4A04F3" w:rsidRPr="004A04F3" w:rsidRDefault="004A04F3" w:rsidP="004A04F3">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4A04F3" w:rsidRPr="004A04F3" w:rsidRDefault="004A04F3" w:rsidP="004A04F3">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4A04F3" w:rsidRPr="004A04F3" w:rsidRDefault="004A04F3" w:rsidP="004A04F3">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4A04F3" w:rsidRPr="004A04F3" w:rsidRDefault="004A04F3" w:rsidP="004A04F3">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4A04F3" w:rsidRPr="004A04F3" w:rsidRDefault="004A04F3" w:rsidP="004A04F3">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4A04F3" w:rsidRPr="004A04F3" w:rsidRDefault="004A04F3" w:rsidP="004A04F3">
      <w:pPr>
        <w:tabs>
          <w:tab w:val="left" w:pos="0"/>
        </w:tabs>
        <w:overflowPunct w:val="0"/>
        <w:autoSpaceDE w:val="0"/>
        <w:autoSpaceDN w:val="0"/>
        <w:adjustRightInd w:val="0"/>
        <w:spacing w:after="0" w:line="360" w:lineRule="auto"/>
        <w:ind w:left="425" w:hanging="425"/>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lastRenderedPageBreak/>
        <w:t>Rozdział I – INSTRUKCJA</w:t>
      </w:r>
    </w:p>
    <w:p w:rsidR="004A04F3" w:rsidRPr="004A04F3" w:rsidRDefault="004A04F3" w:rsidP="004A04F3">
      <w:pPr>
        <w:tabs>
          <w:tab w:val="left" w:pos="0"/>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art. 1.</w:t>
      </w:r>
    </w:p>
    <w:p w:rsidR="004A04F3" w:rsidRPr="004A04F3" w:rsidRDefault="004A04F3" w:rsidP="004A04F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ZAMAWIAJĄCY.</w:t>
      </w:r>
    </w:p>
    <w:p w:rsidR="004A04F3" w:rsidRPr="004A04F3" w:rsidRDefault="004A04F3" w:rsidP="004A04F3">
      <w:pPr>
        <w:spacing w:after="0" w:line="240" w:lineRule="auto"/>
        <w:jc w:val="both"/>
        <w:rPr>
          <w:rFonts w:ascii="Times New Roman" w:eastAsia="Times New Roman" w:hAnsi="Times New Roman" w:cs="Times New Roman"/>
          <w:b/>
          <w:i/>
          <w:sz w:val="24"/>
          <w:lang w:eastAsia="pl-PL"/>
        </w:rPr>
      </w:pPr>
      <w:r w:rsidRPr="004A04F3">
        <w:rPr>
          <w:rFonts w:ascii="Times New Roman" w:eastAsia="Times New Roman" w:hAnsi="Times New Roman" w:cs="Times New Roman"/>
          <w:color w:val="000000"/>
          <w:sz w:val="24"/>
          <w:szCs w:val="24"/>
          <w:lang w:eastAsia="pl-PL"/>
        </w:rPr>
        <w:t>Zarząd Dróg Powiatowych w Ożarowie Mazowieckim, ul. Poznańska 300, 05 – 850 Ożarów Mazowiecki NIP: 118 – 14 – 20 – 774, REGON: 014900974, zaprasza do ubiegania się o zamówienie publiczne, prowadzone w trybie prze</w:t>
      </w:r>
      <w:r>
        <w:rPr>
          <w:rFonts w:ascii="Times New Roman" w:eastAsia="Times New Roman" w:hAnsi="Times New Roman" w:cs="Times New Roman"/>
          <w:color w:val="000000"/>
          <w:sz w:val="24"/>
          <w:szCs w:val="24"/>
          <w:lang w:eastAsia="pl-PL"/>
        </w:rPr>
        <w:t>targu nieograniczonego nr ZP - 11/2016</w:t>
      </w:r>
      <w:r w:rsidRPr="004A04F3">
        <w:rPr>
          <w:rFonts w:ascii="Times New Roman" w:eastAsia="Times New Roman" w:hAnsi="Times New Roman" w:cs="Times New Roman"/>
          <w:color w:val="000000"/>
          <w:sz w:val="24"/>
          <w:szCs w:val="24"/>
          <w:lang w:eastAsia="pl-PL"/>
        </w:rPr>
        <w:t xml:space="preserve"> </w:t>
      </w:r>
      <w:proofErr w:type="spellStart"/>
      <w:r w:rsidRPr="004A04F3">
        <w:rPr>
          <w:rFonts w:ascii="Times New Roman" w:eastAsia="Times New Roman" w:hAnsi="Times New Roman" w:cs="Times New Roman"/>
          <w:color w:val="000000"/>
          <w:sz w:val="24"/>
          <w:szCs w:val="24"/>
          <w:lang w:eastAsia="pl-PL"/>
        </w:rPr>
        <w:t>pn</w:t>
      </w:r>
      <w:proofErr w:type="spellEnd"/>
      <w:r w:rsidRPr="004A04F3">
        <w:rPr>
          <w:rFonts w:ascii="Times New Roman" w:eastAsia="Times New Roman" w:hAnsi="Times New Roman" w:cs="Times New Roman"/>
          <w:color w:val="000000"/>
          <w:sz w:val="24"/>
          <w:szCs w:val="24"/>
          <w:lang w:eastAsia="pl-PL"/>
        </w:rPr>
        <w:t>:</w:t>
      </w:r>
      <w:r w:rsidRPr="004A04F3">
        <w:rPr>
          <w:rFonts w:ascii="Times New Roman" w:eastAsia="Times New Roman" w:hAnsi="Times New Roman" w:cs="Times New Roman"/>
          <w:b/>
          <w:i/>
          <w:sz w:val="24"/>
          <w:lang w:eastAsia="pl-PL"/>
        </w:rPr>
        <w:t xml:space="preserve"> </w:t>
      </w:r>
      <w:r w:rsidRPr="004A04F3">
        <w:rPr>
          <w:rFonts w:ascii="Times New Roman" w:eastAsia="Times New Roman" w:hAnsi="Times New Roman" w:cs="Times New Roman"/>
          <w:sz w:val="24"/>
          <w:lang w:eastAsia="pl-PL"/>
        </w:rPr>
        <w:t>budowa chodnika wzdłuż drogi powiatowej nr 4102W pomiędzy Bieniewicami i Starymi Faszczycami ul. Gimnazjalna dł. ok. 500mb., gm. Błonie.</w:t>
      </w:r>
    </w:p>
    <w:p w:rsidR="004A04F3" w:rsidRPr="004A04F3" w:rsidRDefault="004A04F3" w:rsidP="004A04F3">
      <w:pPr>
        <w:spacing w:after="0" w:line="240" w:lineRule="auto"/>
        <w:jc w:val="both"/>
        <w:rPr>
          <w:rFonts w:ascii="Times New Roman" w:eastAsia="Times New Roman" w:hAnsi="Times New Roman" w:cs="Times New Roman"/>
          <w:color w:val="000000"/>
          <w:sz w:val="24"/>
          <w:szCs w:val="24"/>
          <w:lang w:eastAsia="pl-PL"/>
        </w:rPr>
      </w:pPr>
    </w:p>
    <w:p w:rsidR="004A04F3" w:rsidRPr="004A04F3" w:rsidRDefault="004A04F3" w:rsidP="004A04F3">
      <w:pPr>
        <w:spacing w:before="120" w:after="0" w:line="240" w:lineRule="auto"/>
        <w:jc w:val="center"/>
        <w:rPr>
          <w:rFonts w:ascii="Times New Roman" w:eastAsia="Times New Roman" w:hAnsi="Times New Roman" w:cs="Times New Roman"/>
          <w:b/>
          <w:bCs/>
          <w:sz w:val="24"/>
          <w:szCs w:val="24"/>
          <w:lang w:eastAsia="pl-PL"/>
        </w:rPr>
      </w:pPr>
    </w:p>
    <w:p w:rsidR="004A04F3" w:rsidRPr="004A04F3" w:rsidRDefault="004A04F3" w:rsidP="004A04F3">
      <w:pPr>
        <w:spacing w:before="120" w:after="0" w:line="240" w:lineRule="auto"/>
        <w:jc w:val="center"/>
        <w:rPr>
          <w:rFonts w:ascii="Times New Roman" w:eastAsia="Times New Roman" w:hAnsi="Times New Roman" w:cs="Times New Roman"/>
          <w:b/>
          <w:bCs/>
          <w:sz w:val="24"/>
          <w:szCs w:val="24"/>
          <w:lang w:eastAsia="pl-PL"/>
        </w:rPr>
      </w:pPr>
      <w:r w:rsidRPr="004A04F3">
        <w:rPr>
          <w:rFonts w:ascii="Times New Roman" w:eastAsia="Times New Roman" w:hAnsi="Times New Roman" w:cs="Times New Roman"/>
          <w:b/>
          <w:bCs/>
          <w:sz w:val="24"/>
          <w:szCs w:val="24"/>
          <w:lang w:eastAsia="pl-PL"/>
        </w:rPr>
        <w:t>art. 2.</w:t>
      </w:r>
    </w:p>
    <w:p w:rsidR="004A04F3" w:rsidRPr="004A04F3" w:rsidRDefault="004A04F3" w:rsidP="004A04F3">
      <w:pPr>
        <w:spacing w:before="120" w:after="0" w:line="240" w:lineRule="auto"/>
        <w:jc w:val="center"/>
        <w:rPr>
          <w:rFonts w:ascii="Times New Roman" w:eastAsia="Times New Roman" w:hAnsi="Times New Roman" w:cs="Times New Roman"/>
          <w:b/>
          <w:bCs/>
          <w:sz w:val="24"/>
          <w:szCs w:val="24"/>
          <w:lang w:eastAsia="pl-PL"/>
        </w:rPr>
      </w:pPr>
    </w:p>
    <w:p w:rsidR="004A04F3" w:rsidRPr="004A04F3" w:rsidRDefault="004A04F3" w:rsidP="004A04F3">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INFORMACJE OGÓLNE</w:t>
      </w:r>
    </w:p>
    <w:p w:rsidR="004A04F3" w:rsidRPr="004A04F3" w:rsidRDefault="004A04F3" w:rsidP="004A04F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 1.</w:t>
      </w:r>
    </w:p>
    <w:p w:rsidR="004A04F3" w:rsidRPr="004A04F3" w:rsidRDefault="004A04F3" w:rsidP="004A04F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t>Podstawa prawna.</w:t>
      </w:r>
    </w:p>
    <w:p w:rsidR="004A04F3" w:rsidRPr="004A04F3" w:rsidRDefault="004A04F3" w:rsidP="004A04F3">
      <w:pPr>
        <w:numPr>
          <w:ilvl w:val="0"/>
          <w:numId w:val="1"/>
        </w:numPr>
        <w:autoSpaceDE w:val="0"/>
        <w:autoSpaceDN w:val="0"/>
        <w:adjustRightInd w:val="0"/>
        <w:spacing w:after="0" w:line="240" w:lineRule="auto"/>
        <w:ind w:left="357" w:hanging="357"/>
        <w:jc w:val="both"/>
        <w:rPr>
          <w:rFonts w:ascii="Times New Roman" w:eastAsia="Arial Unicode MS"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Ustawa z dnia 29 stycznia 2004 r. Prawo zamówie</w:t>
      </w:r>
      <w:r w:rsidRPr="004A04F3">
        <w:rPr>
          <w:rFonts w:ascii="Times New Roman" w:eastAsia="Arial Unicode MS" w:hAnsi="Times New Roman" w:cs="Times New Roman"/>
          <w:color w:val="000000"/>
          <w:sz w:val="24"/>
          <w:szCs w:val="24"/>
          <w:lang w:eastAsia="pl-PL"/>
        </w:rPr>
        <w:t>ń publicznych, opublikowana w Dz. U. z 2015 r., poz. 2164 z późniejszymi zmianami, zwana dal</w:t>
      </w:r>
      <w:r w:rsidRPr="004A04F3">
        <w:rPr>
          <w:rFonts w:ascii="Times New Roman" w:eastAsia="Times New Roman" w:hAnsi="Times New Roman" w:cs="Times New Roman"/>
          <w:color w:val="000000"/>
          <w:sz w:val="24"/>
          <w:szCs w:val="24"/>
          <w:lang w:eastAsia="pl-PL"/>
        </w:rPr>
        <w:t>ej ustaw</w:t>
      </w:r>
      <w:r w:rsidRPr="004A04F3">
        <w:rPr>
          <w:rFonts w:ascii="Times New Roman" w:eastAsia="Arial Unicode MS" w:hAnsi="Times New Roman" w:cs="Times New Roman"/>
          <w:color w:val="000000"/>
          <w:sz w:val="24"/>
          <w:szCs w:val="24"/>
          <w:lang w:eastAsia="pl-PL"/>
        </w:rPr>
        <w:t>ą, wraz z aktami wykonawczymi do tej ustawy.</w:t>
      </w:r>
    </w:p>
    <w:p w:rsidR="004A04F3" w:rsidRPr="004A04F3" w:rsidRDefault="004A04F3" w:rsidP="004A04F3">
      <w:pPr>
        <w:numPr>
          <w:ilvl w:val="0"/>
          <w:numId w:val="1"/>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Tryb zamówienia publicznego –</w:t>
      </w:r>
      <w:r w:rsidRPr="004A04F3">
        <w:rPr>
          <w:rFonts w:ascii="Times New Roman" w:eastAsia="Times New Roman" w:hAnsi="Times New Roman" w:cs="Times New Roman"/>
          <w:color w:val="000000"/>
          <w:spacing w:val="40"/>
          <w:sz w:val="24"/>
          <w:szCs w:val="24"/>
          <w:lang w:eastAsia="pl-PL"/>
        </w:rPr>
        <w:t xml:space="preserve"> przetarg nieograniczony.</w:t>
      </w:r>
    </w:p>
    <w:p w:rsidR="004A04F3" w:rsidRPr="004A04F3" w:rsidRDefault="004A04F3" w:rsidP="004A04F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4A04F3" w:rsidRPr="004A04F3" w:rsidRDefault="004A04F3" w:rsidP="004A04F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 2.</w:t>
      </w:r>
    </w:p>
    <w:p w:rsidR="004A04F3" w:rsidRPr="004A04F3" w:rsidRDefault="004A04F3" w:rsidP="004A04F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t>Dopuszczenie wykonawcy do udziału w przetargu nieograniczonym.</w:t>
      </w:r>
    </w:p>
    <w:p w:rsidR="004A04F3" w:rsidRPr="004A04F3" w:rsidRDefault="004A04F3" w:rsidP="004A04F3">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4A04F3">
        <w:rPr>
          <w:rFonts w:ascii="Times New Roman" w:eastAsia="Calibri" w:hAnsi="Times New Roman" w:cs="Times New Roman"/>
          <w:sz w:val="24"/>
          <w:szCs w:val="24"/>
        </w:rPr>
        <w:t>Wykonawcy mogą wspólnie ubiegać się o udzielenie zamówienia.</w:t>
      </w:r>
    </w:p>
    <w:p w:rsidR="004A04F3" w:rsidRPr="004A04F3" w:rsidRDefault="004A04F3" w:rsidP="004A04F3">
      <w:pPr>
        <w:autoSpaceDE w:val="0"/>
        <w:autoSpaceDN w:val="0"/>
        <w:adjustRightInd w:val="0"/>
        <w:spacing w:after="0" w:line="360" w:lineRule="auto"/>
        <w:ind w:left="708"/>
        <w:jc w:val="both"/>
        <w:rPr>
          <w:rFonts w:ascii="Times New Roman" w:eastAsia="Calibri" w:hAnsi="Times New Roman" w:cs="Times New Roman"/>
          <w:sz w:val="24"/>
          <w:szCs w:val="24"/>
        </w:rPr>
      </w:pPr>
      <w:r w:rsidRPr="004A04F3">
        <w:rPr>
          <w:rFonts w:ascii="Times New Roman" w:eastAsia="Calibri" w:hAnsi="Times New Roman" w:cs="Times New Roman"/>
          <w:sz w:val="24"/>
          <w:szCs w:val="24"/>
        </w:rPr>
        <w:t>W takim przypadku wykonawcy ustanawiają pełnomocnika do reprezentowania ich w postępowaniu o udzielenie zamówienia albo reprezentowania w postępowaniu i zawarcia umowy w sprawie zamówienia publicznego.</w:t>
      </w:r>
    </w:p>
    <w:p w:rsidR="004A04F3" w:rsidRPr="004A04F3" w:rsidRDefault="004A04F3" w:rsidP="004A04F3">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4A04F3">
        <w:rPr>
          <w:rFonts w:ascii="Times New Roman" w:eastAsia="Calibri" w:hAnsi="Times New Roman" w:cs="Times New Roman"/>
          <w:sz w:val="24"/>
          <w:szCs w:val="24"/>
        </w:rPr>
        <w:t>Przepisy dotyczące wykonawcy stosuje się odpowiednio do wykonawców, o których mowa w ust. 1.</w:t>
      </w:r>
    </w:p>
    <w:p w:rsidR="004A04F3" w:rsidRPr="004A04F3" w:rsidRDefault="004A04F3" w:rsidP="004A04F3">
      <w:pPr>
        <w:tabs>
          <w:tab w:val="num" w:pos="360"/>
        </w:tabs>
        <w:autoSpaceDE w:val="0"/>
        <w:autoSpaceDN w:val="0"/>
        <w:adjustRightInd w:val="0"/>
        <w:spacing w:after="0" w:line="360" w:lineRule="auto"/>
        <w:ind w:left="708" w:hanging="360"/>
        <w:jc w:val="both"/>
        <w:rPr>
          <w:rFonts w:ascii="Times New Roman" w:eastAsia="Calibri" w:hAnsi="Times New Roman" w:cs="Times New Roman"/>
          <w:sz w:val="24"/>
          <w:szCs w:val="24"/>
        </w:rPr>
      </w:pPr>
      <w:r w:rsidRPr="004A04F3">
        <w:rPr>
          <w:rFonts w:ascii="Times New Roman" w:eastAsia="Calibri" w:hAnsi="Times New Roman" w:cs="Times New Roman"/>
          <w:sz w:val="24"/>
          <w:szCs w:val="24"/>
        </w:rPr>
        <w:tab/>
      </w:r>
      <w:r w:rsidRPr="004A04F3">
        <w:rPr>
          <w:rFonts w:ascii="Times New Roman" w:eastAsia="Calibri" w:hAnsi="Times New Roman" w:cs="Times New Roman"/>
          <w:sz w:val="24"/>
          <w:szCs w:val="24"/>
        </w:rPr>
        <w:tab/>
        <w:t>W przypadku, gdy wykonawca składa więcej niż jedną ofertę samodzielnie lub wspólnie z innymi wykonawcami, oferty takiego wykonawcy zostaną odrzucone.</w:t>
      </w:r>
    </w:p>
    <w:p w:rsidR="004A04F3" w:rsidRPr="004A04F3" w:rsidRDefault="004A04F3" w:rsidP="004A04F3">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4A04F3">
        <w:rPr>
          <w:rFonts w:ascii="Times New Roman" w:eastAsia="Calibri" w:hAnsi="Times New Roman" w:cs="Times New Roman"/>
          <w:sz w:val="24"/>
          <w:szCs w:val="24"/>
        </w:rPr>
        <w:t xml:space="preserve">Wykonawca może powierzyć wykonanie części zamówienia podwykonawcy. </w:t>
      </w:r>
    </w:p>
    <w:p w:rsidR="004A04F3" w:rsidRPr="004A04F3" w:rsidRDefault="004A04F3" w:rsidP="004A04F3">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4A04F3">
        <w:rPr>
          <w:rFonts w:ascii="Times New Roman" w:eastAsia="Calibri" w:hAnsi="Times New Roman" w:cs="Times New Roman"/>
          <w:bCs/>
          <w:sz w:val="24"/>
          <w:szCs w:val="24"/>
        </w:rPr>
        <w:t xml:space="preserve">Zamawiający nie zastrzega obowiązku osobistego wykonania przez Wykonawcę kluczowych części zamówienia. </w:t>
      </w:r>
    </w:p>
    <w:p w:rsidR="004A04F3" w:rsidRPr="004A04F3" w:rsidRDefault="004A04F3" w:rsidP="004A04F3">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4A04F3">
        <w:rPr>
          <w:rFonts w:ascii="Times New Roman" w:eastAsia="Calibri" w:hAnsi="Times New Roman" w:cs="Times New Roman"/>
          <w:sz w:val="24"/>
          <w:szCs w:val="24"/>
        </w:rPr>
        <w:t>Zamawiający żąda wskazania przez Wykonawcę części zamówienia, której wykonanie zamierza powierzyć podwykonawcy.</w:t>
      </w:r>
    </w:p>
    <w:p w:rsidR="004A04F3" w:rsidRPr="004A04F3" w:rsidRDefault="004A04F3" w:rsidP="004A04F3">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4A04F3">
        <w:rPr>
          <w:rFonts w:ascii="Times New Roman" w:eastAsia="Calibri" w:hAnsi="Times New Roman" w:cs="Times New Roman"/>
          <w:sz w:val="24"/>
          <w:szCs w:val="24"/>
        </w:rPr>
        <w:lastRenderedPageBreak/>
        <w:t>Zamawiający żąda podania przez Wykonawcę nazw (firm) podwykonawców, na których zasoby Wykonawca powołuje się na zasadach określonych w art. 26 ust. 2b ustawy, w celu wykazania spełniania warunków udziału w postępowaniu, o których mowa w art. 22 ust. 1 ustawy.</w:t>
      </w:r>
    </w:p>
    <w:p w:rsidR="004A04F3" w:rsidRPr="004A04F3" w:rsidRDefault="004A04F3" w:rsidP="004A04F3">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art. 3.</w:t>
      </w:r>
    </w:p>
    <w:p w:rsidR="004A04F3" w:rsidRPr="004A04F3" w:rsidRDefault="004A04F3" w:rsidP="004A04F3">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PRZEDMIOT ZAMÓWIENIA</w:t>
      </w:r>
    </w:p>
    <w:p w:rsidR="004A04F3" w:rsidRPr="004A04F3" w:rsidRDefault="004A04F3" w:rsidP="004A04F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4A04F3" w:rsidRPr="004A04F3" w:rsidRDefault="004A04F3" w:rsidP="004A04F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 1</w:t>
      </w:r>
    </w:p>
    <w:p w:rsidR="004A04F3" w:rsidRPr="004A04F3" w:rsidRDefault="004A04F3" w:rsidP="004A0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color w:val="333300"/>
          <w:sz w:val="24"/>
          <w:szCs w:val="24"/>
          <w:lang w:eastAsia="pl-PL"/>
        </w:rPr>
      </w:pPr>
      <w:r w:rsidRPr="004A04F3">
        <w:rPr>
          <w:rFonts w:ascii="Times New Roman" w:eastAsia="Arial Unicode MS" w:hAnsi="Times New Roman" w:cs="Times New Roman"/>
          <w:b/>
          <w:color w:val="000000"/>
          <w:sz w:val="24"/>
          <w:szCs w:val="24"/>
          <w:lang w:eastAsia="pl-PL"/>
        </w:rPr>
        <w:t>Opis przedmiotu zamówienia</w:t>
      </w:r>
      <w:r>
        <w:rPr>
          <w:rFonts w:ascii="Times New Roman" w:eastAsia="Arial Unicode MS" w:hAnsi="Times New Roman" w:cs="Times New Roman"/>
          <w:b/>
          <w:color w:val="333300"/>
          <w:sz w:val="24"/>
          <w:szCs w:val="24"/>
          <w:lang w:eastAsia="pl-PL"/>
        </w:rPr>
        <w:t>:</w:t>
      </w:r>
      <w:r w:rsidRPr="004A04F3">
        <w:rPr>
          <w:rFonts w:ascii="Times New Roman" w:eastAsia="Arial Unicode MS" w:hAnsi="Times New Roman" w:cs="Times New Roman"/>
          <w:b/>
          <w:color w:val="333300"/>
          <w:sz w:val="24"/>
          <w:szCs w:val="24"/>
          <w:lang w:eastAsia="pl-PL"/>
        </w:rPr>
        <w:t xml:space="preserve"> </w:t>
      </w:r>
      <w:r w:rsidRPr="004A04F3">
        <w:rPr>
          <w:rFonts w:ascii="Times New Roman" w:eastAsia="Calibri" w:hAnsi="Times New Roman" w:cs="Times New Roman"/>
          <w:b/>
          <w:color w:val="0D0D0D"/>
          <w:sz w:val="24"/>
          <w:szCs w:val="24"/>
        </w:rPr>
        <w:t>45.23.31.40-2</w:t>
      </w:r>
      <w:r>
        <w:rPr>
          <w:rFonts w:ascii="Times New Roman" w:eastAsia="Calibri" w:hAnsi="Times New Roman" w:cs="Times New Roman"/>
          <w:b/>
          <w:color w:val="0D0D0D"/>
          <w:sz w:val="24"/>
          <w:szCs w:val="24"/>
        </w:rPr>
        <w:t xml:space="preserve"> – roboty drogowe,</w:t>
      </w:r>
      <w:r w:rsidRPr="004A04F3">
        <w:rPr>
          <w:rFonts w:ascii="Times New Roman" w:eastAsia="Calibri" w:hAnsi="Times New Roman" w:cs="Times New Roman"/>
          <w:b/>
          <w:color w:val="0D0D0D"/>
          <w:sz w:val="24"/>
          <w:szCs w:val="24"/>
        </w:rPr>
        <w:t xml:space="preserve"> 45.23.24.52 – 5 – robo</w:t>
      </w:r>
      <w:r>
        <w:rPr>
          <w:rFonts w:ascii="Times New Roman" w:eastAsia="Calibri" w:hAnsi="Times New Roman" w:cs="Times New Roman"/>
          <w:b/>
          <w:color w:val="0D0D0D"/>
          <w:sz w:val="24"/>
          <w:szCs w:val="24"/>
        </w:rPr>
        <w:t xml:space="preserve">ty odwadniające, </w:t>
      </w:r>
      <w:r w:rsidRPr="004A04F3">
        <w:rPr>
          <w:rFonts w:ascii="Times New Roman" w:eastAsia="Calibri" w:hAnsi="Times New Roman" w:cs="Times New Roman"/>
          <w:b/>
          <w:color w:val="0D0D0D"/>
          <w:sz w:val="24"/>
          <w:szCs w:val="24"/>
        </w:rPr>
        <w:t>45.23.32.22-1 – roboty w zakresie chodnik</w:t>
      </w:r>
      <w:r>
        <w:rPr>
          <w:rFonts w:ascii="Times New Roman" w:eastAsia="Calibri" w:hAnsi="Times New Roman" w:cs="Times New Roman"/>
          <w:b/>
          <w:color w:val="0D0D0D"/>
          <w:sz w:val="24"/>
          <w:szCs w:val="24"/>
        </w:rPr>
        <w:t>ów,</w:t>
      </w:r>
    </w:p>
    <w:p w:rsidR="004A04F3" w:rsidRDefault="004A04F3" w:rsidP="003647C4">
      <w:pPr>
        <w:tabs>
          <w:tab w:val="num" w:pos="2340"/>
          <w:tab w:val="num" w:pos="2880"/>
        </w:tabs>
        <w:spacing w:after="0" w:line="240" w:lineRule="auto"/>
        <w:jc w:val="both"/>
        <w:rPr>
          <w:rFonts w:ascii="Times New Roman" w:eastAsia="Times New Roman" w:hAnsi="Times New Roman"/>
          <w:color w:val="000000"/>
          <w:sz w:val="24"/>
          <w:szCs w:val="24"/>
          <w:lang w:eastAsia="pl-PL"/>
        </w:rPr>
      </w:pPr>
    </w:p>
    <w:p w:rsidR="003647C4" w:rsidRPr="003647C4" w:rsidRDefault="003647C4" w:rsidP="003647C4">
      <w:pPr>
        <w:tabs>
          <w:tab w:val="num" w:pos="2340"/>
          <w:tab w:val="num" w:pos="2880"/>
        </w:tabs>
        <w:spacing w:after="0" w:line="240" w:lineRule="auto"/>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1.</w:t>
      </w:r>
      <w:r w:rsidRPr="003647C4">
        <w:rPr>
          <w:rFonts w:ascii="Times New Roman" w:eastAsia="Times New Roman" w:hAnsi="Times New Roman"/>
          <w:b/>
          <w:i/>
          <w:sz w:val="24"/>
          <w:lang w:eastAsia="pl-PL"/>
        </w:rPr>
        <w:t xml:space="preserve"> </w:t>
      </w:r>
      <w:r w:rsidRPr="003647C4">
        <w:rPr>
          <w:rFonts w:ascii="Times New Roman" w:eastAsia="Times New Roman" w:hAnsi="Times New Roman"/>
          <w:sz w:val="24"/>
          <w:lang w:eastAsia="pl-PL"/>
        </w:rPr>
        <w:t>Budowa chodnika wzdłuż drogi powiatowej nr 4102W pomiędzy Bieniewicami i Starymi Faszczycami ul. Gimnazjalna dł. ok. 500mb., gm. Błonie</w:t>
      </w:r>
      <w:r>
        <w:rPr>
          <w:rFonts w:ascii="Times New Roman" w:eastAsia="Times New Roman" w:hAnsi="Times New Roman"/>
          <w:sz w:val="24"/>
          <w:lang w:eastAsia="pl-PL"/>
        </w:rPr>
        <w:t xml:space="preserve"> w następującym</w:t>
      </w:r>
      <w:r w:rsidR="002F6484">
        <w:rPr>
          <w:rFonts w:ascii="Times New Roman" w:eastAsia="Times New Roman" w:hAnsi="Times New Roman"/>
          <w:sz w:val="24"/>
          <w:lang w:eastAsia="pl-PL"/>
        </w:rPr>
        <w:t xml:space="preserve"> </w:t>
      </w:r>
      <w:bookmarkStart w:id="0" w:name="_GoBack"/>
      <w:bookmarkEnd w:id="0"/>
      <w:r>
        <w:rPr>
          <w:rFonts w:ascii="Times New Roman" w:eastAsia="Times New Roman" w:hAnsi="Times New Roman"/>
          <w:sz w:val="24"/>
          <w:lang w:eastAsia="pl-PL"/>
        </w:rPr>
        <w:t>zakresie:</w:t>
      </w:r>
    </w:p>
    <w:p w:rsidR="003647C4" w:rsidRPr="003647C4" w:rsidRDefault="003647C4" w:rsidP="003647C4">
      <w:pPr>
        <w:tabs>
          <w:tab w:val="num" w:pos="2340"/>
          <w:tab w:val="num" w:pos="2880"/>
        </w:tabs>
        <w:spacing w:after="0" w:line="240" w:lineRule="auto"/>
        <w:jc w:val="both"/>
        <w:rPr>
          <w:rFonts w:ascii="Times New Roman" w:eastAsia="Times New Roman" w:hAnsi="Times New Roman"/>
          <w:color w:val="000000"/>
          <w:sz w:val="24"/>
          <w:szCs w:val="24"/>
          <w:lang w:eastAsia="pl-PL"/>
        </w:rPr>
      </w:pPr>
    </w:p>
    <w:p w:rsidR="004A04F3" w:rsidRPr="003647C4" w:rsidRDefault="004A04F3" w:rsidP="004A04F3">
      <w:pPr>
        <w:pStyle w:val="Akapitzlist"/>
        <w:numPr>
          <w:ilvl w:val="2"/>
          <w:numId w:val="52"/>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3647C4">
        <w:rPr>
          <w:rFonts w:ascii="Times New Roman" w:eastAsia="Times New Roman" w:hAnsi="Times New Roman"/>
          <w:color w:val="000000"/>
          <w:sz w:val="24"/>
          <w:szCs w:val="24"/>
          <w:lang w:eastAsia="pl-PL"/>
        </w:rPr>
        <w:t>Zdjęcie humusu w ilości 308 m3.</w:t>
      </w:r>
    </w:p>
    <w:p w:rsidR="004A04F3" w:rsidRPr="003647C4" w:rsidRDefault="004A04F3" w:rsidP="004A04F3">
      <w:pPr>
        <w:pStyle w:val="Akapitzlist"/>
        <w:numPr>
          <w:ilvl w:val="2"/>
          <w:numId w:val="52"/>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3647C4">
        <w:rPr>
          <w:rFonts w:ascii="Times New Roman" w:eastAsia="Times New Roman" w:hAnsi="Times New Roman"/>
          <w:color w:val="000000"/>
          <w:sz w:val="24"/>
          <w:szCs w:val="24"/>
          <w:lang w:eastAsia="pl-PL"/>
        </w:rPr>
        <w:t>Ścinanie drzew o średnicy do 0,6 m w ilości 4 szt..</w:t>
      </w:r>
    </w:p>
    <w:p w:rsidR="004A04F3" w:rsidRPr="003647C4" w:rsidRDefault="004A04F3" w:rsidP="004A04F3">
      <w:pPr>
        <w:pStyle w:val="Akapitzlist"/>
        <w:numPr>
          <w:ilvl w:val="2"/>
          <w:numId w:val="52"/>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3647C4">
        <w:rPr>
          <w:rFonts w:ascii="Times New Roman" w:eastAsia="Times New Roman" w:hAnsi="Times New Roman"/>
          <w:color w:val="000000"/>
          <w:sz w:val="24"/>
          <w:szCs w:val="24"/>
          <w:lang w:eastAsia="pl-PL"/>
        </w:rPr>
        <w:t>Korytowanie i profilowanie podłoża pod chodnik i zjazdy: 1044 m3.</w:t>
      </w:r>
    </w:p>
    <w:p w:rsidR="004A04F3" w:rsidRPr="003647C4" w:rsidRDefault="004A04F3" w:rsidP="004A04F3">
      <w:pPr>
        <w:pStyle w:val="Akapitzlist"/>
        <w:numPr>
          <w:ilvl w:val="2"/>
          <w:numId w:val="52"/>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3647C4">
        <w:rPr>
          <w:rFonts w:ascii="Times New Roman" w:eastAsia="Times New Roman" w:hAnsi="Times New Roman"/>
          <w:color w:val="000000"/>
          <w:sz w:val="24"/>
          <w:szCs w:val="24"/>
          <w:lang w:eastAsia="pl-PL"/>
        </w:rPr>
        <w:t xml:space="preserve">Warstwa odsączająca </w:t>
      </w:r>
      <w:proofErr w:type="spellStart"/>
      <w:r w:rsidRPr="003647C4">
        <w:rPr>
          <w:rFonts w:ascii="Times New Roman" w:eastAsia="Times New Roman" w:hAnsi="Times New Roman"/>
          <w:color w:val="000000"/>
          <w:sz w:val="24"/>
          <w:szCs w:val="24"/>
          <w:lang w:eastAsia="pl-PL"/>
        </w:rPr>
        <w:t>grub</w:t>
      </w:r>
      <w:proofErr w:type="spellEnd"/>
      <w:r w:rsidRPr="003647C4">
        <w:rPr>
          <w:rFonts w:ascii="Times New Roman" w:eastAsia="Times New Roman" w:hAnsi="Times New Roman"/>
          <w:color w:val="000000"/>
          <w:sz w:val="24"/>
          <w:szCs w:val="24"/>
          <w:lang w:eastAsia="pl-PL"/>
        </w:rPr>
        <w:t xml:space="preserve"> 10 cm, podbudowa z kruszywa łamanego grub. 10 cm, nawierzchnia z kostki betonowej grub. 6 cm pod chodnik: 684 m2.</w:t>
      </w:r>
    </w:p>
    <w:p w:rsidR="004A04F3" w:rsidRPr="003647C4" w:rsidRDefault="004A04F3" w:rsidP="004A04F3">
      <w:pPr>
        <w:pStyle w:val="Akapitzlist"/>
        <w:numPr>
          <w:ilvl w:val="2"/>
          <w:numId w:val="52"/>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3647C4">
        <w:rPr>
          <w:rFonts w:ascii="Times New Roman" w:eastAsia="Times New Roman" w:hAnsi="Times New Roman"/>
          <w:color w:val="000000"/>
          <w:sz w:val="24"/>
          <w:szCs w:val="24"/>
          <w:lang w:eastAsia="pl-PL"/>
        </w:rPr>
        <w:t>Warstwa z gruntu stabilizowanego cementem  grub. 15 cm, Podbudowa z kruszywa grub. 15 cm, nawierzchnia z kostki betonowej grub. 8 cm pod zjazdy: 360 m2.</w:t>
      </w:r>
    </w:p>
    <w:p w:rsidR="004A04F3" w:rsidRPr="003647C4" w:rsidRDefault="004A04F3" w:rsidP="004A04F3">
      <w:pPr>
        <w:pStyle w:val="Akapitzlist"/>
        <w:numPr>
          <w:ilvl w:val="2"/>
          <w:numId w:val="52"/>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3647C4">
        <w:rPr>
          <w:rFonts w:ascii="Times New Roman" w:eastAsia="Times New Roman" w:hAnsi="Times New Roman"/>
          <w:color w:val="000000"/>
          <w:sz w:val="24"/>
          <w:szCs w:val="24"/>
          <w:lang w:eastAsia="pl-PL"/>
        </w:rPr>
        <w:t>Humusowanie grubości 10 cm: 1084 m2.</w:t>
      </w:r>
    </w:p>
    <w:p w:rsidR="004A04F3" w:rsidRPr="003647C4" w:rsidRDefault="004A04F3" w:rsidP="004A04F3">
      <w:pPr>
        <w:pStyle w:val="Akapitzlist"/>
        <w:numPr>
          <w:ilvl w:val="2"/>
          <w:numId w:val="52"/>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3647C4">
        <w:rPr>
          <w:rFonts w:ascii="Times New Roman" w:eastAsia="Times New Roman" w:hAnsi="Times New Roman"/>
          <w:color w:val="000000"/>
          <w:sz w:val="24"/>
          <w:szCs w:val="24"/>
          <w:lang w:eastAsia="pl-PL"/>
        </w:rPr>
        <w:t>Umocnienie skarp płytami ażurowymi betonowymi 60x40x8 cm: 55 m2.</w:t>
      </w:r>
    </w:p>
    <w:p w:rsidR="004A04F3" w:rsidRPr="003647C4" w:rsidRDefault="004A04F3" w:rsidP="004A04F3">
      <w:pPr>
        <w:pStyle w:val="Akapitzlist"/>
        <w:numPr>
          <w:ilvl w:val="2"/>
          <w:numId w:val="52"/>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3647C4">
        <w:rPr>
          <w:rFonts w:ascii="Times New Roman" w:eastAsia="Times New Roman" w:hAnsi="Times New Roman"/>
          <w:color w:val="000000"/>
          <w:sz w:val="24"/>
          <w:szCs w:val="24"/>
          <w:lang w:eastAsia="pl-PL"/>
        </w:rPr>
        <w:t xml:space="preserve">Ustawienie oporników betonowych 12x25 cm na ławie betonowej z oporem z betonu C8/10 w ilości 150 </w:t>
      </w:r>
      <w:proofErr w:type="spellStart"/>
      <w:r w:rsidRPr="003647C4">
        <w:rPr>
          <w:rFonts w:ascii="Times New Roman" w:eastAsia="Times New Roman" w:hAnsi="Times New Roman"/>
          <w:color w:val="000000"/>
          <w:sz w:val="24"/>
          <w:szCs w:val="24"/>
          <w:lang w:eastAsia="pl-PL"/>
        </w:rPr>
        <w:t>mb</w:t>
      </w:r>
      <w:proofErr w:type="spellEnd"/>
      <w:r w:rsidRPr="003647C4">
        <w:rPr>
          <w:rFonts w:ascii="Times New Roman" w:eastAsia="Times New Roman" w:hAnsi="Times New Roman"/>
          <w:color w:val="000000"/>
          <w:sz w:val="24"/>
          <w:szCs w:val="24"/>
          <w:lang w:eastAsia="pl-PL"/>
        </w:rPr>
        <w:t>.</w:t>
      </w:r>
    </w:p>
    <w:p w:rsidR="004A04F3" w:rsidRPr="003647C4" w:rsidRDefault="004A04F3" w:rsidP="004A04F3">
      <w:pPr>
        <w:pStyle w:val="Akapitzlist"/>
        <w:numPr>
          <w:ilvl w:val="2"/>
          <w:numId w:val="52"/>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3647C4">
        <w:rPr>
          <w:rFonts w:ascii="Times New Roman" w:eastAsia="Times New Roman" w:hAnsi="Times New Roman"/>
          <w:color w:val="000000"/>
          <w:sz w:val="24"/>
          <w:szCs w:val="24"/>
          <w:lang w:eastAsia="pl-PL"/>
        </w:rPr>
        <w:t xml:space="preserve">Ustawienie krawężników betonowych 15x30 cm na ławie betonowej z oporem z betonu C8/10 w ilości: 8 </w:t>
      </w:r>
      <w:proofErr w:type="spellStart"/>
      <w:r w:rsidRPr="003647C4">
        <w:rPr>
          <w:rFonts w:ascii="Times New Roman" w:eastAsia="Times New Roman" w:hAnsi="Times New Roman"/>
          <w:color w:val="000000"/>
          <w:sz w:val="24"/>
          <w:szCs w:val="24"/>
          <w:lang w:eastAsia="pl-PL"/>
        </w:rPr>
        <w:t>mb</w:t>
      </w:r>
      <w:proofErr w:type="spellEnd"/>
      <w:r w:rsidRPr="003647C4">
        <w:rPr>
          <w:rFonts w:ascii="Times New Roman" w:eastAsia="Times New Roman" w:hAnsi="Times New Roman"/>
          <w:color w:val="000000"/>
          <w:sz w:val="24"/>
          <w:szCs w:val="24"/>
          <w:lang w:eastAsia="pl-PL"/>
        </w:rPr>
        <w:t>.</w:t>
      </w:r>
    </w:p>
    <w:p w:rsidR="004A04F3" w:rsidRPr="003647C4" w:rsidRDefault="004A04F3" w:rsidP="004A04F3">
      <w:pPr>
        <w:pStyle w:val="Akapitzlist"/>
        <w:numPr>
          <w:ilvl w:val="2"/>
          <w:numId w:val="52"/>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3647C4">
        <w:rPr>
          <w:rFonts w:ascii="Times New Roman" w:eastAsia="Times New Roman" w:hAnsi="Times New Roman"/>
          <w:color w:val="000000"/>
          <w:sz w:val="24"/>
          <w:szCs w:val="24"/>
          <w:lang w:eastAsia="pl-PL"/>
        </w:rPr>
        <w:t>Ustawienie obrzeży betonowych 30x8 cm na ławie betonowej z betonu C8/10</w:t>
      </w:r>
    </w:p>
    <w:p w:rsidR="004A04F3" w:rsidRPr="003647C4" w:rsidRDefault="004A04F3" w:rsidP="004A04F3">
      <w:pPr>
        <w:pStyle w:val="Akapitzlist"/>
        <w:numPr>
          <w:ilvl w:val="2"/>
          <w:numId w:val="52"/>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3647C4">
        <w:rPr>
          <w:rFonts w:ascii="Times New Roman" w:eastAsia="Times New Roman" w:hAnsi="Times New Roman"/>
          <w:color w:val="000000"/>
          <w:sz w:val="24"/>
          <w:szCs w:val="24"/>
          <w:lang w:eastAsia="pl-PL"/>
        </w:rPr>
        <w:t xml:space="preserve">Wykonanie zbiornika infiltracyjnego liniowego (pod rowem przydrożnym: </w:t>
      </w:r>
    </w:p>
    <w:p w:rsidR="004A04F3" w:rsidRPr="003647C4" w:rsidRDefault="004A04F3" w:rsidP="004A04F3">
      <w:pPr>
        <w:pStyle w:val="Akapitzlist"/>
        <w:numPr>
          <w:ilvl w:val="3"/>
          <w:numId w:val="52"/>
        </w:numPr>
        <w:tabs>
          <w:tab w:val="clear" w:pos="2880"/>
          <w:tab w:val="num" w:pos="900"/>
          <w:tab w:val="num" w:pos="1418"/>
        </w:tabs>
        <w:spacing w:after="0" w:line="240" w:lineRule="auto"/>
        <w:ind w:left="1560"/>
        <w:jc w:val="both"/>
        <w:rPr>
          <w:rFonts w:ascii="Times New Roman" w:eastAsia="Times New Roman" w:hAnsi="Times New Roman"/>
          <w:color w:val="000000"/>
          <w:sz w:val="24"/>
          <w:szCs w:val="24"/>
          <w:lang w:eastAsia="pl-PL"/>
        </w:rPr>
      </w:pPr>
      <w:r w:rsidRPr="003647C4">
        <w:rPr>
          <w:rFonts w:ascii="Times New Roman" w:eastAsia="Times New Roman" w:hAnsi="Times New Roman"/>
          <w:color w:val="000000"/>
          <w:sz w:val="24"/>
          <w:szCs w:val="24"/>
          <w:lang w:eastAsia="pl-PL"/>
        </w:rPr>
        <w:t xml:space="preserve">  Wykopy w ilości 138 m3</w:t>
      </w:r>
    </w:p>
    <w:p w:rsidR="004A04F3" w:rsidRPr="003647C4" w:rsidRDefault="004A04F3" w:rsidP="004A04F3">
      <w:pPr>
        <w:pStyle w:val="Akapitzlist"/>
        <w:numPr>
          <w:ilvl w:val="3"/>
          <w:numId w:val="52"/>
        </w:numPr>
        <w:tabs>
          <w:tab w:val="clear" w:pos="2880"/>
          <w:tab w:val="num" w:pos="900"/>
          <w:tab w:val="num" w:pos="1560"/>
        </w:tabs>
        <w:spacing w:after="0" w:line="240" w:lineRule="auto"/>
        <w:ind w:left="1560"/>
        <w:jc w:val="both"/>
        <w:rPr>
          <w:rFonts w:ascii="Times New Roman" w:eastAsia="Times New Roman" w:hAnsi="Times New Roman"/>
          <w:color w:val="000000"/>
          <w:sz w:val="24"/>
          <w:szCs w:val="24"/>
          <w:lang w:eastAsia="pl-PL"/>
        </w:rPr>
      </w:pPr>
      <w:r w:rsidRPr="003647C4">
        <w:rPr>
          <w:rFonts w:ascii="Times New Roman" w:eastAsia="Times New Roman" w:hAnsi="Times New Roman"/>
          <w:color w:val="000000"/>
          <w:sz w:val="24"/>
          <w:szCs w:val="24"/>
          <w:lang w:eastAsia="pl-PL"/>
        </w:rPr>
        <w:t xml:space="preserve">Warstwa chłonna ze żwiru grubości 70 cm: 173 m2 </w:t>
      </w:r>
    </w:p>
    <w:p w:rsidR="004A04F3" w:rsidRPr="003647C4" w:rsidRDefault="004A04F3" w:rsidP="004A04F3">
      <w:pPr>
        <w:pStyle w:val="Akapitzlist"/>
        <w:numPr>
          <w:ilvl w:val="3"/>
          <w:numId w:val="52"/>
        </w:numPr>
        <w:tabs>
          <w:tab w:val="clear" w:pos="2880"/>
          <w:tab w:val="num" w:pos="900"/>
          <w:tab w:val="num" w:pos="1560"/>
        </w:tabs>
        <w:spacing w:after="0" w:line="240" w:lineRule="auto"/>
        <w:ind w:left="1560"/>
        <w:jc w:val="both"/>
        <w:rPr>
          <w:rFonts w:ascii="Times New Roman" w:eastAsia="Times New Roman" w:hAnsi="Times New Roman"/>
          <w:color w:val="000000"/>
          <w:sz w:val="24"/>
          <w:szCs w:val="24"/>
          <w:lang w:eastAsia="pl-PL"/>
        </w:rPr>
      </w:pPr>
      <w:proofErr w:type="spellStart"/>
      <w:r w:rsidRPr="003647C4">
        <w:rPr>
          <w:rFonts w:ascii="Times New Roman" w:eastAsia="Times New Roman" w:hAnsi="Times New Roman"/>
          <w:color w:val="000000"/>
          <w:sz w:val="24"/>
          <w:szCs w:val="24"/>
          <w:lang w:eastAsia="pl-PL"/>
        </w:rPr>
        <w:t>geowłókninia</w:t>
      </w:r>
      <w:proofErr w:type="spellEnd"/>
      <w:r w:rsidRPr="003647C4">
        <w:rPr>
          <w:rFonts w:ascii="Times New Roman" w:eastAsia="Times New Roman" w:hAnsi="Times New Roman"/>
          <w:color w:val="000000"/>
          <w:sz w:val="24"/>
          <w:szCs w:val="24"/>
          <w:lang w:eastAsia="pl-PL"/>
        </w:rPr>
        <w:t xml:space="preserve"> w ilości 1296</w:t>
      </w:r>
    </w:p>
    <w:p w:rsidR="004A04F3" w:rsidRPr="003647C4" w:rsidRDefault="004A04F3" w:rsidP="004A04F3">
      <w:pPr>
        <w:pStyle w:val="Akapitzlist"/>
        <w:numPr>
          <w:ilvl w:val="2"/>
          <w:numId w:val="52"/>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3647C4">
        <w:rPr>
          <w:rFonts w:ascii="Times New Roman" w:eastAsia="Times New Roman" w:hAnsi="Times New Roman"/>
          <w:color w:val="000000"/>
          <w:sz w:val="24"/>
          <w:szCs w:val="24"/>
          <w:lang w:eastAsia="pl-PL"/>
        </w:rPr>
        <w:t>Oznakowanie poziome cienkowarstwowe: 5 m2.</w:t>
      </w:r>
    </w:p>
    <w:p w:rsidR="004A04F3" w:rsidRPr="003647C4" w:rsidRDefault="004A04F3" w:rsidP="004A04F3">
      <w:pPr>
        <w:pStyle w:val="Akapitzlist"/>
        <w:numPr>
          <w:ilvl w:val="2"/>
          <w:numId w:val="52"/>
        </w:numPr>
        <w:tabs>
          <w:tab w:val="clear" w:pos="2340"/>
          <w:tab w:val="num" w:pos="567"/>
          <w:tab w:val="num" w:pos="786"/>
          <w:tab w:val="num" w:pos="900"/>
        </w:tabs>
        <w:spacing w:after="0" w:line="240" w:lineRule="auto"/>
        <w:ind w:left="567" w:hanging="425"/>
        <w:jc w:val="both"/>
        <w:rPr>
          <w:rFonts w:ascii="Times New Roman" w:eastAsia="Times New Roman" w:hAnsi="Times New Roman"/>
          <w:color w:val="000000"/>
          <w:sz w:val="24"/>
          <w:szCs w:val="24"/>
          <w:lang w:eastAsia="pl-PL"/>
        </w:rPr>
      </w:pPr>
      <w:r w:rsidRPr="003647C4">
        <w:rPr>
          <w:rFonts w:ascii="Times New Roman" w:eastAsia="Times New Roman" w:hAnsi="Times New Roman"/>
          <w:color w:val="000000"/>
          <w:sz w:val="24"/>
          <w:szCs w:val="24"/>
          <w:lang w:eastAsia="pl-PL"/>
        </w:rPr>
        <w:t xml:space="preserve">Ustawienie znaków pionowych z folii odblaskowej: 2 </w:t>
      </w:r>
      <w:proofErr w:type="spellStart"/>
      <w:r w:rsidRPr="003647C4">
        <w:rPr>
          <w:rFonts w:ascii="Times New Roman" w:eastAsia="Times New Roman" w:hAnsi="Times New Roman"/>
          <w:color w:val="000000"/>
          <w:sz w:val="24"/>
          <w:szCs w:val="24"/>
          <w:lang w:eastAsia="pl-PL"/>
        </w:rPr>
        <w:t>kpl</w:t>
      </w:r>
      <w:proofErr w:type="spellEnd"/>
      <w:r w:rsidRPr="003647C4">
        <w:rPr>
          <w:rFonts w:ascii="Times New Roman" w:eastAsia="Times New Roman" w:hAnsi="Times New Roman"/>
          <w:color w:val="000000"/>
          <w:sz w:val="24"/>
          <w:szCs w:val="24"/>
          <w:lang w:eastAsia="pl-PL"/>
        </w:rPr>
        <w:t>.</w:t>
      </w:r>
    </w:p>
    <w:p w:rsidR="004A04F3" w:rsidRPr="004A04F3" w:rsidRDefault="004A04F3" w:rsidP="004A04F3">
      <w:pPr>
        <w:spacing w:after="0" w:line="240" w:lineRule="auto"/>
        <w:contextualSpacing/>
        <w:jc w:val="both"/>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2.Szczegółowy zakres przedmiotu zamówienia określają załącznik Nr 1,Nr 2, Nr 3, do Specyfikacji istotnych warunków zamówienia.</w:t>
      </w:r>
    </w:p>
    <w:p w:rsidR="004A04F3" w:rsidRPr="004A04F3" w:rsidRDefault="004A04F3" w:rsidP="004A04F3">
      <w:pPr>
        <w:numPr>
          <w:ilvl w:val="1"/>
          <w:numId w:val="1"/>
        </w:numPr>
        <w:tabs>
          <w:tab w:val="num" w:pos="0"/>
          <w:tab w:val="num" w:pos="142"/>
        </w:tabs>
        <w:spacing w:after="0" w:line="240" w:lineRule="auto"/>
        <w:ind w:left="142" w:hanging="142"/>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Obowiązki wykonawcy odnoszące się do realizacji zamówienia:</w:t>
      </w:r>
    </w:p>
    <w:p w:rsidR="004A04F3" w:rsidRPr="004A04F3" w:rsidRDefault="004A04F3" w:rsidP="004A04F3">
      <w:pPr>
        <w:tabs>
          <w:tab w:val="num" w:pos="567"/>
          <w:tab w:val="num" w:pos="2880"/>
        </w:tabs>
        <w:spacing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1)Dbanie o należyty porządek w obrębie prowadzonych robót.</w:t>
      </w:r>
    </w:p>
    <w:p w:rsidR="004A04F3" w:rsidRPr="004A04F3" w:rsidRDefault="004A04F3" w:rsidP="004A04F3">
      <w:pPr>
        <w:tabs>
          <w:tab w:val="num" w:pos="567"/>
          <w:tab w:val="num" w:pos="2880"/>
        </w:tabs>
        <w:spacing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2)Zabezpieczenie terenu budowy.</w:t>
      </w:r>
    </w:p>
    <w:p w:rsidR="004A04F3" w:rsidRPr="004A04F3" w:rsidRDefault="004A04F3" w:rsidP="004A04F3">
      <w:pPr>
        <w:tabs>
          <w:tab w:val="num" w:pos="567"/>
          <w:tab w:val="num" w:pos="2880"/>
        </w:tabs>
        <w:spacing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3)Przygotowanie i zatwierdzenie projektu organizacji ruchu oraz jego wdrożenie  na czas prowadzenia robót.</w:t>
      </w:r>
    </w:p>
    <w:p w:rsidR="004A04F3" w:rsidRPr="004A04F3" w:rsidRDefault="004A04F3" w:rsidP="004A04F3">
      <w:pPr>
        <w:numPr>
          <w:ilvl w:val="1"/>
          <w:numId w:val="1"/>
        </w:numPr>
        <w:tabs>
          <w:tab w:val="num" w:pos="0"/>
          <w:tab w:val="num" w:pos="142"/>
          <w:tab w:val="num" w:pos="426"/>
          <w:tab w:val="num" w:pos="2880"/>
        </w:tabs>
        <w:spacing w:before="120" w:after="0" w:line="240" w:lineRule="auto"/>
        <w:ind w:left="284" w:hanging="284"/>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Wykonawcy zobowiązani są do zapoznania się z przedmiotem zamówienia. W przypadku zauważenia, że zakres robót wynikający z przedmiarów robót znacząco odbiega od </w:t>
      </w:r>
      <w:r w:rsidRPr="004A04F3">
        <w:rPr>
          <w:rFonts w:ascii="Times New Roman" w:eastAsia="Times New Roman" w:hAnsi="Times New Roman" w:cs="Times New Roman"/>
          <w:color w:val="000000"/>
          <w:sz w:val="24"/>
          <w:szCs w:val="24"/>
          <w:lang w:eastAsia="pl-PL"/>
        </w:rPr>
        <w:lastRenderedPageBreak/>
        <w:t>dokumentacji projektowej, wykonawcy zobowiązani są do zgłoszenia tego zamawiającemu przed terminem składania ofert w sposób określony w art. 5 § 2 niniejszej Specyfikacji.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rsidR="004A04F3" w:rsidRPr="004A04F3" w:rsidRDefault="004A04F3" w:rsidP="004A04F3">
      <w:pPr>
        <w:numPr>
          <w:ilvl w:val="1"/>
          <w:numId w:val="1"/>
        </w:numPr>
        <w:tabs>
          <w:tab w:val="num" w:pos="0"/>
          <w:tab w:val="num" w:pos="142"/>
          <w:tab w:val="num" w:pos="426"/>
          <w:tab w:val="num" w:pos="2880"/>
        </w:tabs>
        <w:spacing w:before="120" w:after="0" w:line="240" w:lineRule="auto"/>
        <w:ind w:left="426"/>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 razie wątpliwości poczytuje się, iż wykonawca podjął się wszystkich robót objętych zamówieniem (art. 649 Kodeksu cywilnego).</w:t>
      </w:r>
    </w:p>
    <w:p w:rsidR="004A04F3" w:rsidRPr="004A04F3" w:rsidRDefault="004A04F3" w:rsidP="004A04F3">
      <w:pPr>
        <w:numPr>
          <w:ilvl w:val="1"/>
          <w:numId w:val="1"/>
        </w:numPr>
        <w:tabs>
          <w:tab w:val="num" w:pos="0"/>
          <w:tab w:val="num" w:pos="142"/>
          <w:tab w:val="num" w:pos="426"/>
          <w:tab w:val="num" w:pos="2880"/>
        </w:tabs>
        <w:spacing w:before="120" w:after="0" w:line="240" w:lineRule="auto"/>
        <w:ind w:left="426"/>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sz w:val="24"/>
          <w:szCs w:val="24"/>
          <w:lang w:eastAsia="pl-PL"/>
        </w:rPr>
        <w:t>Ewentualne zapytania dotyczące przedmiotu zamówienia prosimy kierować bezpośrednio do Zamawiającego na adres podany w art. 5. § 3 ust. 3. niniejszej Specyfikacji.</w:t>
      </w:r>
    </w:p>
    <w:p w:rsidR="004A04F3" w:rsidRPr="004A04F3" w:rsidRDefault="004A04F3" w:rsidP="004A04F3">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Zamawiający informuje, że nie dopuszcza składania ofert częściowych. </w:t>
      </w:r>
    </w:p>
    <w:p w:rsidR="004A04F3" w:rsidRPr="004A04F3" w:rsidRDefault="004A04F3" w:rsidP="004A04F3">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Zamawiający nie dopuszcza składania ofert przewidujących odmienny sposób wykonania zamówienia (oferta wariantowa).</w:t>
      </w:r>
    </w:p>
    <w:p w:rsidR="004A04F3" w:rsidRPr="004A04F3" w:rsidRDefault="004A04F3" w:rsidP="004A04F3">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Wykonawca przystępujący do przetargu przed złożeniem oferty powinien dołożyć należytej staranności w sprawdzeniu zgodności przedmiaru robót ze stanem faktycznym.</w:t>
      </w:r>
    </w:p>
    <w:p w:rsidR="004A04F3" w:rsidRPr="004A04F3" w:rsidRDefault="004A04F3" w:rsidP="004A04F3">
      <w:pPr>
        <w:numPr>
          <w:ilvl w:val="0"/>
          <w:numId w:val="3"/>
        </w:numPr>
        <w:tabs>
          <w:tab w:val="num" w:pos="567"/>
        </w:tabs>
        <w:spacing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Wykonawca zobowiązany jest do zgłoszenia wszelkich niezgodności zamawiającemu w ustawowym terminie.</w:t>
      </w:r>
    </w:p>
    <w:p w:rsidR="004A04F3" w:rsidRPr="004A04F3" w:rsidRDefault="004A04F3" w:rsidP="004A04F3">
      <w:pPr>
        <w:numPr>
          <w:ilvl w:val="0"/>
          <w:numId w:val="3"/>
        </w:numPr>
        <w:tabs>
          <w:tab w:val="num"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Wprowadzanie zmian, bez zgody Zamawiającego, zostanie uznane za zmianę przedmiotu zamówienia i będzie skutkowało odrzuceniem oferty.</w:t>
      </w:r>
    </w:p>
    <w:p w:rsidR="004A04F3" w:rsidRPr="004A04F3" w:rsidRDefault="004A04F3" w:rsidP="004A04F3">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Roboty muszą być wykonane zgodnie z obowiązującymi przepisami, w szczególności wymogami Prawa budowlanego oraz prawa o ruchu drogowym.</w:t>
      </w:r>
    </w:p>
    <w:p w:rsidR="004A04F3" w:rsidRPr="004A04F3" w:rsidRDefault="004A04F3" w:rsidP="004A04F3">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 </w:t>
      </w:r>
    </w:p>
    <w:p w:rsidR="004A04F3" w:rsidRPr="004A04F3" w:rsidRDefault="004A04F3" w:rsidP="004A04F3">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Użyte materiały oraz urządzenia muszą mieć aktualne dokumenty, dopuszczające do stosowania w budownictwie, zgodnie z przepisami obowiązującymi w tym zakresie.</w:t>
      </w:r>
    </w:p>
    <w:p w:rsidR="004A04F3" w:rsidRPr="004A04F3" w:rsidRDefault="004A04F3" w:rsidP="004A04F3">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Wykonawca robót ponosi odpowiedzialność za jakość wykonywanych robót oraz zastosowanych materiałów.</w:t>
      </w:r>
    </w:p>
    <w:p w:rsidR="004A04F3" w:rsidRPr="004A04F3" w:rsidRDefault="004A04F3" w:rsidP="004A04F3">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Wykonawca udzieli gwarancji na przedmiot zamówienia na okres – minimum 36 miesięcy od daty przekazania przedmiotu zamówienia do eksploatacji.</w:t>
      </w:r>
    </w:p>
    <w:p w:rsidR="004A04F3" w:rsidRPr="004A04F3" w:rsidRDefault="004A04F3" w:rsidP="004A04F3">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Wykonawca jest odpowiedzialny z tytułu rękojmi za usunięcie wad prawnych i fizycznych robót oraz dostarczonych materiałów w okresie równym okresowi udzielonej gwarancji liczonym od dokonania czynności odbioru końcowego.</w:t>
      </w:r>
    </w:p>
    <w:p w:rsidR="004A04F3" w:rsidRPr="004A04F3" w:rsidRDefault="004A04F3" w:rsidP="004A04F3">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Zamawiający zastrzega sobie wykonywać uprawnienia z tytułu rękojmi niezależnie od uprawnień wynikających z tytułu gwarancji.</w:t>
      </w:r>
    </w:p>
    <w:p w:rsidR="004A04F3" w:rsidRPr="004A04F3" w:rsidRDefault="004A04F3" w:rsidP="004A04F3">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 przypadku zaproponowania krótszego okresu gwarancji lub rękojmi oferta, jako nie spełniająca wymagań  zamawiającego zostanie odrzucona.</w:t>
      </w:r>
    </w:p>
    <w:p w:rsidR="004A04F3" w:rsidRPr="004A04F3" w:rsidRDefault="004A04F3" w:rsidP="004A04F3">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Zaleca się dokonanie wizji lokalnej w miejscu realizacji przedmiotu zamówienia w celu uzyskania niezbędnych informacji dla poprawnego i kompletnego przygotowania oferty.</w:t>
      </w:r>
    </w:p>
    <w:p w:rsidR="004A04F3" w:rsidRPr="004A04F3" w:rsidRDefault="004A04F3" w:rsidP="004A04F3">
      <w:pPr>
        <w:tabs>
          <w:tab w:val="left" w:pos="0"/>
          <w:tab w:val="num" w:pos="567"/>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Termin wizji lokalnej należy ustalić telefonicznie z  p. Markiem </w:t>
      </w:r>
      <w:proofErr w:type="spellStart"/>
      <w:r w:rsidRPr="004A04F3">
        <w:rPr>
          <w:rFonts w:ascii="Times New Roman" w:eastAsia="Times New Roman" w:hAnsi="Times New Roman" w:cs="Times New Roman"/>
          <w:sz w:val="24"/>
          <w:szCs w:val="24"/>
          <w:lang w:eastAsia="pl-PL"/>
        </w:rPr>
        <w:t>Tymofiewiczem</w:t>
      </w:r>
      <w:proofErr w:type="spellEnd"/>
      <w:r w:rsidRPr="004A04F3">
        <w:rPr>
          <w:rFonts w:ascii="Times New Roman" w:eastAsia="Times New Roman" w:hAnsi="Times New Roman" w:cs="Times New Roman"/>
          <w:sz w:val="24"/>
          <w:szCs w:val="24"/>
          <w:lang w:eastAsia="pl-PL"/>
        </w:rPr>
        <w:t xml:space="preserve"> lub Leszkiem Wrzoskiem- tel. 0 22 722 13 80 (w godzinach 9.00-15.00).</w:t>
      </w:r>
    </w:p>
    <w:p w:rsidR="004A04F3" w:rsidRPr="004A04F3" w:rsidRDefault="004A04F3" w:rsidP="004A04F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 2.</w:t>
      </w:r>
    </w:p>
    <w:p w:rsidR="004A04F3" w:rsidRPr="004A04F3" w:rsidRDefault="004A04F3" w:rsidP="004A04F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lastRenderedPageBreak/>
        <w:t>Termin wykonania zamówienia.</w:t>
      </w:r>
    </w:p>
    <w:p w:rsidR="004A04F3" w:rsidRPr="004A04F3" w:rsidRDefault="004A04F3" w:rsidP="004A04F3">
      <w:pPr>
        <w:numPr>
          <w:ilvl w:val="0"/>
          <w:numId w:val="4"/>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themeColor="text1" w:themeTint="F2"/>
          <w:sz w:val="24"/>
          <w:szCs w:val="24"/>
          <w:lang w:eastAsia="pl-PL"/>
        </w:rPr>
      </w:pPr>
      <w:r w:rsidRPr="004A04F3">
        <w:rPr>
          <w:rFonts w:ascii="Times New Roman" w:eastAsia="Times New Roman" w:hAnsi="Times New Roman" w:cs="Times New Roman"/>
          <w:color w:val="0D0D0D" w:themeColor="text1" w:themeTint="F2"/>
          <w:sz w:val="24"/>
          <w:szCs w:val="24"/>
          <w:lang w:eastAsia="pl-PL"/>
        </w:rPr>
        <w:t>Wymagany termin realizacji przedmiotu z</w:t>
      </w:r>
      <w:r w:rsidR="003647C4">
        <w:rPr>
          <w:rFonts w:ascii="Times New Roman" w:eastAsia="Times New Roman" w:hAnsi="Times New Roman" w:cs="Times New Roman"/>
          <w:color w:val="0D0D0D" w:themeColor="text1" w:themeTint="F2"/>
          <w:sz w:val="24"/>
          <w:szCs w:val="24"/>
          <w:lang w:eastAsia="pl-PL"/>
        </w:rPr>
        <w:t>amówienia do 30</w:t>
      </w:r>
      <w:r w:rsidRPr="004A04F3">
        <w:rPr>
          <w:rFonts w:ascii="Times New Roman" w:eastAsia="Times New Roman" w:hAnsi="Times New Roman" w:cs="Times New Roman"/>
          <w:color w:val="0D0D0D" w:themeColor="text1" w:themeTint="F2"/>
          <w:sz w:val="24"/>
          <w:szCs w:val="24"/>
          <w:lang w:eastAsia="pl-PL"/>
        </w:rPr>
        <w:t xml:space="preserve"> października 2016 r.</w:t>
      </w:r>
    </w:p>
    <w:p w:rsidR="004A04F3" w:rsidRPr="004A04F3" w:rsidRDefault="004A04F3" w:rsidP="004A04F3">
      <w:pPr>
        <w:numPr>
          <w:ilvl w:val="0"/>
          <w:numId w:val="4"/>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Oferty proponujące dłuższy termin zostaną odrzucone.</w:t>
      </w:r>
    </w:p>
    <w:p w:rsidR="004A04F3" w:rsidRPr="004A04F3" w:rsidRDefault="004A04F3" w:rsidP="004A04F3">
      <w:pPr>
        <w:tabs>
          <w:tab w:val="left" w:pos="0"/>
        </w:tabs>
        <w:overflowPunct w:val="0"/>
        <w:autoSpaceDE w:val="0"/>
        <w:autoSpaceDN w:val="0"/>
        <w:adjustRightInd w:val="0"/>
        <w:spacing w:before="120" w:after="0" w:line="240" w:lineRule="auto"/>
        <w:ind w:left="357"/>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 3.</w:t>
      </w:r>
    </w:p>
    <w:p w:rsidR="004A04F3" w:rsidRPr="004A04F3" w:rsidRDefault="004A04F3" w:rsidP="004A04F3">
      <w:pPr>
        <w:tabs>
          <w:tab w:val="left" w:pos="0"/>
        </w:tabs>
        <w:overflowPunct w:val="0"/>
        <w:autoSpaceDE w:val="0"/>
        <w:autoSpaceDN w:val="0"/>
        <w:adjustRightInd w:val="0"/>
        <w:spacing w:before="120" w:after="0" w:line="240" w:lineRule="auto"/>
        <w:ind w:left="357"/>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Zamówienia uzupełniające.</w:t>
      </w:r>
    </w:p>
    <w:p w:rsidR="004A04F3" w:rsidRPr="004A04F3" w:rsidRDefault="004A04F3" w:rsidP="004A04F3">
      <w:pPr>
        <w:tabs>
          <w:tab w:val="left" w:pos="0"/>
        </w:tabs>
        <w:overflowPunct w:val="0"/>
        <w:autoSpaceDE w:val="0"/>
        <w:autoSpaceDN w:val="0"/>
        <w:adjustRightInd w:val="0"/>
        <w:spacing w:before="120" w:after="0" w:line="240" w:lineRule="auto"/>
        <w:ind w:left="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Zamawiający przewiduje możliwości udzielenia zamówienia uzupełniającego, o którym mowa w art. 67 ust. 1 pkt. 6 Ustawy</w:t>
      </w:r>
      <w:r w:rsidR="003647C4">
        <w:rPr>
          <w:rFonts w:ascii="Times New Roman" w:eastAsia="Times New Roman" w:hAnsi="Times New Roman" w:cs="Times New Roman"/>
          <w:sz w:val="24"/>
          <w:szCs w:val="24"/>
          <w:lang w:eastAsia="pl-PL"/>
        </w:rPr>
        <w:t xml:space="preserve"> w wysokości do 7</w:t>
      </w:r>
      <w:r w:rsidRPr="004A04F3">
        <w:rPr>
          <w:rFonts w:ascii="Times New Roman" w:eastAsia="Times New Roman" w:hAnsi="Times New Roman" w:cs="Times New Roman"/>
          <w:sz w:val="24"/>
          <w:szCs w:val="24"/>
          <w:lang w:eastAsia="pl-PL"/>
        </w:rPr>
        <w:t xml:space="preserve"> % zamówienia podstawowego.</w:t>
      </w:r>
    </w:p>
    <w:p w:rsidR="004A04F3" w:rsidRPr="004A04F3" w:rsidRDefault="004A04F3" w:rsidP="004A04F3">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p>
    <w:p w:rsidR="004A04F3" w:rsidRPr="004A04F3" w:rsidRDefault="004A04F3" w:rsidP="004A04F3">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art. 4.</w:t>
      </w:r>
    </w:p>
    <w:p w:rsidR="004A04F3" w:rsidRPr="004A04F3" w:rsidRDefault="004A04F3" w:rsidP="004A04F3">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OPIS WARUNKÓW UDZIAŁU W POSTĘPOWANIU ORAZ WYKAZ OŚWIADCZEŃ LUB DOKUMENTÓW JAKIE MAJĄ DOSTARCZYĆ WYKONAWCY W CELU OCENY SPEŁNIANIA WARUNKÓW UDZIAŁU W POSTĘPOWANIU</w:t>
      </w:r>
    </w:p>
    <w:p w:rsidR="004A04F3" w:rsidRPr="004A04F3" w:rsidRDefault="004A04F3" w:rsidP="004A04F3">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 1</w:t>
      </w:r>
    </w:p>
    <w:p w:rsidR="004A04F3" w:rsidRPr="004A04F3" w:rsidRDefault="004A04F3" w:rsidP="004A04F3">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t>Warunki udziału w postępowaniu oraz opis sposobu dokonywania oceny spełniania tych warunków</w:t>
      </w:r>
    </w:p>
    <w:p w:rsidR="004A04F3" w:rsidRPr="004A04F3" w:rsidRDefault="004A04F3" w:rsidP="004A04F3">
      <w:pPr>
        <w:numPr>
          <w:ilvl w:val="0"/>
          <w:numId w:val="30"/>
        </w:numPr>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O udzielenie niniejszego zamówienia mogą ubiegać się wykonawcy, którzy spełniają warunki określone w art. 22 ust. 1 ustawy.</w:t>
      </w:r>
    </w:p>
    <w:p w:rsidR="004A04F3" w:rsidRPr="004A04F3" w:rsidRDefault="004A04F3" w:rsidP="004A04F3">
      <w:pPr>
        <w:numPr>
          <w:ilvl w:val="0"/>
          <w:numId w:val="30"/>
        </w:numPr>
        <w:tabs>
          <w:tab w:val="left" w:pos="1077"/>
        </w:tabs>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Opis sposobu dokonania oceny spełniania warunków określonych w art. 22 ustawy oraz warunków szczegółowych określonych w niniejszym paragrafie – ust. 3 nastąpi na podstawie przedstawionych przez Wykonawcę dokumentów i oświadczeń, o których mowa w § 2 niniejszego artykułu.</w:t>
      </w:r>
    </w:p>
    <w:p w:rsidR="004A04F3" w:rsidRPr="004A04F3" w:rsidRDefault="004A04F3" w:rsidP="004A04F3">
      <w:pPr>
        <w:numPr>
          <w:ilvl w:val="0"/>
          <w:numId w:val="30"/>
        </w:numPr>
        <w:tabs>
          <w:tab w:val="left" w:pos="1077"/>
        </w:tabs>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O udzielenie zamówienia mogą ubiegać się wykonawcy, którzy spełniają warunki dotyczące:</w:t>
      </w:r>
    </w:p>
    <w:p w:rsidR="004A04F3" w:rsidRPr="004A04F3" w:rsidRDefault="004A04F3" w:rsidP="004A04F3">
      <w:pPr>
        <w:numPr>
          <w:ilvl w:val="0"/>
          <w:numId w:val="33"/>
        </w:numPr>
        <w:suppressAutoHyphens/>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posiadania uprawnień do wykonywania określonej działalności lub czynności, jeżeli przepisy prawa nakładają obowiązek ich posiadania;</w:t>
      </w:r>
    </w:p>
    <w:p w:rsidR="004A04F3" w:rsidRPr="004A04F3" w:rsidRDefault="004A04F3" w:rsidP="004A04F3">
      <w:pPr>
        <w:numPr>
          <w:ilvl w:val="0"/>
          <w:numId w:val="33"/>
        </w:numPr>
        <w:suppressAutoHyphens/>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posiadania wiedzy i doświadczenia;</w:t>
      </w:r>
    </w:p>
    <w:p w:rsidR="004A04F3" w:rsidRPr="004A04F3" w:rsidRDefault="004A04F3" w:rsidP="003647C4">
      <w:pPr>
        <w:tabs>
          <w:tab w:val="left" w:pos="720"/>
        </w:tabs>
        <w:suppressAutoHyphens/>
        <w:overflowPunct w:val="0"/>
        <w:autoSpaceDE w:val="0"/>
        <w:spacing w:after="0" w:line="360" w:lineRule="auto"/>
        <w:ind w:left="717"/>
        <w:contextualSpacing/>
        <w:jc w:val="both"/>
        <w:rPr>
          <w:rFonts w:ascii="Times New Roman" w:eastAsia="Times New Roman" w:hAnsi="Times New Roman" w:cs="Times New Roman"/>
          <w:color w:val="000000"/>
          <w:sz w:val="24"/>
          <w:szCs w:val="24"/>
          <w:lang w:eastAsia="ar-SA"/>
        </w:rPr>
      </w:pPr>
      <w:r w:rsidRPr="004A04F3">
        <w:rPr>
          <w:rFonts w:ascii="Times New Roman" w:eastAsia="Times New Roman" w:hAnsi="Times New Roman" w:cs="Times New Roman"/>
          <w:color w:val="000000"/>
          <w:sz w:val="24"/>
          <w:szCs w:val="24"/>
          <w:lang w:eastAsia="ar-SA"/>
        </w:rPr>
        <w:t xml:space="preserve">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łączne wykonanie </w:t>
      </w:r>
      <w:r w:rsidR="003647C4">
        <w:rPr>
          <w:rFonts w:ascii="Times New Roman" w:eastAsia="Times New Roman" w:hAnsi="Times New Roman" w:cs="Times New Roman"/>
          <w:color w:val="0D0D0D"/>
          <w:sz w:val="24"/>
          <w:szCs w:val="24"/>
          <w:lang w:eastAsia="ar-SA"/>
        </w:rPr>
        <w:t>minimum 3</w:t>
      </w:r>
      <w:r w:rsidRPr="004A04F3">
        <w:rPr>
          <w:rFonts w:ascii="Times New Roman" w:eastAsia="Times New Roman" w:hAnsi="Times New Roman" w:cs="Times New Roman"/>
          <w:color w:val="0D0D0D"/>
          <w:sz w:val="24"/>
          <w:szCs w:val="24"/>
          <w:lang w:eastAsia="ar-SA"/>
        </w:rPr>
        <w:t xml:space="preserve"> robót budowlanych polegających na budowie</w:t>
      </w:r>
      <w:r w:rsidR="003647C4">
        <w:rPr>
          <w:rFonts w:ascii="Times New Roman" w:eastAsia="Times New Roman" w:hAnsi="Times New Roman" w:cs="Times New Roman"/>
          <w:color w:val="0D0D0D"/>
          <w:sz w:val="24"/>
          <w:szCs w:val="24"/>
          <w:lang w:eastAsia="ar-SA"/>
        </w:rPr>
        <w:t xml:space="preserve">, przebudowie lub remoncie </w:t>
      </w:r>
      <w:r w:rsidR="003647C4">
        <w:rPr>
          <w:rFonts w:ascii="Times New Roman" w:eastAsia="Times New Roman" w:hAnsi="Times New Roman" w:cs="Times New Roman"/>
          <w:color w:val="0D0D0D"/>
          <w:sz w:val="24"/>
          <w:szCs w:val="24"/>
          <w:lang w:eastAsia="ar-SA"/>
        </w:rPr>
        <w:lastRenderedPageBreak/>
        <w:t>chodnika</w:t>
      </w:r>
      <w:r w:rsidRPr="004A04F3">
        <w:rPr>
          <w:rFonts w:ascii="Times New Roman" w:eastAsia="Times New Roman" w:hAnsi="Times New Roman" w:cs="Times New Roman"/>
          <w:color w:val="0D0D0D"/>
          <w:sz w:val="24"/>
          <w:szCs w:val="24"/>
          <w:lang w:eastAsia="ar-SA"/>
        </w:rPr>
        <w:t xml:space="preserve"> </w:t>
      </w:r>
      <w:r w:rsidR="00053185">
        <w:rPr>
          <w:rFonts w:ascii="Times New Roman" w:eastAsia="Times New Roman" w:hAnsi="Times New Roman" w:cs="Times New Roman"/>
          <w:color w:val="0D0D0D"/>
          <w:sz w:val="24"/>
          <w:szCs w:val="24"/>
          <w:lang w:eastAsia="ar-SA"/>
        </w:rPr>
        <w:t xml:space="preserve">lub/i ścieżki rowerowej lub i drogi czy ulicy </w:t>
      </w:r>
      <w:r w:rsidRPr="004A04F3">
        <w:rPr>
          <w:rFonts w:ascii="Times New Roman" w:eastAsia="Times New Roman" w:hAnsi="Times New Roman" w:cs="Times New Roman"/>
          <w:color w:val="0D0D0D"/>
          <w:sz w:val="24"/>
          <w:szCs w:val="24"/>
          <w:lang w:eastAsia="ar-SA"/>
        </w:rPr>
        <w:t xml:space="preserve">zawierającej w swym zakresie </w:t>
      </w:r>
      <w:r w:rsidR="003647C4">
        <w:rPr>
          <w:rFonts w:ascii="Times New Roman" w:eastAsia="Times New Roman" w:hAnsi="Times New Roman" w:cs="Times New Roman"/>
          <w:color w:val="0D0D0D"/>
          <w:sz w:val="24"/>
          <w:szCs w:val="24"/>
          <w:lang w:eastAsia="ar-SA"/>
        </w:rPr>
        <w:t xml:space="preserve">budowę nawierzchni z kostki betonowej o długości minimum 500 </w:t>
      </w:r>
      <w:proofErr w:type="spellStart"/>
      <w:r w:rsidR="003647C4">
        <w:rPr>
          <w:rFonts w:ascii="Times New Roman" w:eastAsia="Times New Roman" w:hAnsi="Times New Roman" w:cs="Times New Roman"/>
          <w:color w:val="0D0D0D"/>
          <w:sz w:val="24"/>
          <w:szCs w:val="24"/>
          <w:lang w:eastAsia="ar-SA"/>
        </w:rPr>
        <w:t>mb</w:t>
      </w:r>
      <w:proofErr w:type="spellEnd"/>
      <w:r w:rsidR="003647C4">
        <w:rPr>
          <w:rFonts w:ascii="Times New Roman" w:eastAsia="Times New Roman" w:hAnsi="Times New Roman" w:cs="Times New Roman"/>
          <w:color w:val="0D0D0D"/>
          <w:sz w:val="24"/>
          <w:szCs w:val="24"/>
          <w:lang w:eastAsia="ar-SA"/>
        </w:rPr>
        <w:t xml:space="preserve"> lub powierzchni minimum 1</w:t>
      </w:r>
      <w:r w:rsidRPr="004A04F3">
        <w:rPr>
          <w:rFonts w:ascii="Times New Roman" w:eastAsia="Times New Roman" w:hAnsi="Times New Roman" w:cs="Times New Roman"/>
          <w:color w:val="0D0D0D"/>
          <w:sz w:val="24"/>
          <w:szCs w:val="24"/>
          <w:lang w:eastAsia="ar-SA"/>
        </w:rPr>
        <w:t>000 m2</w:t>
      </w:r>
      <w:r w:rsidRPr="004A04F3">
        <w:rPr>
          <w:rFonts w:ascii="Times New Roman" w:eastAsia="Times New Roman" w:hAnsi="Times New Roman" w:cs="Times New Roman"/>
          <w:color w:val="0D0D0D" w:themeColor="text1" w:themeTint="F2"/>
          <w:sz w:val="24"/>
          <w:szCs w:val="24"/>
          <w:lang w:eastAsia="ar-SA"/>
        </w:rPr>
        <w:t xml:space="preserve"> każda</w:t>
      </w:r>
      <w:r w:rsidR="003647C4">
        <w:rPr>
          <w:rFonts w:ascii="Times New Roman" w:eastAsia="Times New Roman" w:hAnsi="Times New Roman" w:cs="Times New Roman"/>
          <w:color w:val="0D0D0D" w:themeColor="text1" w:themeTint="F2"/>
          <w:sz w:val="24"/>
          <w:szCs w:val="24"/>
          <w:lang w:eastAsia="ar-SA"/>
        </w:rPr>
        <w:t>,</w:t>
      </w:r>
      <w:r w:rsidRPr="004A04F3">
        <w:rPr>
          <w:rFonts w:ascii="Times New Roman" w:eastAsia="Times New Roman" w:hAnsi="Times New Roman" w:cs="Times New Roman"/>
          <w:color w:val="0D0D0D" w:themeColor="text1" w:themeTint="F2"/>
          <w:sz w:val="24"/>
          <w:szCs w:val="24"/>
          <w:lang w:eastAsia="ar-SA"/>
        </w:rPr>
        <w:t xml:space="preserve"> </w:t>
      </w:r>
    </w:p>
    <w:p w:rsidR="004A04F3" w:rsidRPr="003647C4" w:rsidRDefault="004A04F3" w:rsidP="003647C4">
      <w:pPr>
        <w:pStyle w:val="Akapitzlist"/>
        <w:numPr>
          <w:ilvl w:val="0"/>
          <w:numId w:val="33"/>
        </w:numPr>
        <w:tabs>
          <w:tab w:val="clear" w:pos="717"/>
          <w:tab w:val="left" w:pos="720"/>
        </w:tabs>
        <w:suppressAutoHyphens/>
        <w:overflowPunct w:val="0"/>
        <w:autoSpaceDE w:val="0"/>
        <w:spacing w:after="0" w:line="360" w:lineRule="auto"/>
        <w:jc w:val="both"/>
        <w:rPr>
          <w:rFonts w:ascii="Times New Roman" w:eastAsia="Times New Roman" w:hAnsi="Times New Roman"/>
          <w:color w:val="000000"/>
          <w:sz w:val="24"/>
          <w:szCs w:val="24"/>
          <w:lang w:eastAsia="pl-PL"/>
        </w:rPr>
      </w:pPr>
      <w:r w:rsidRPr="003647C4">
        <w:rPr>
          <w:rFonts w:ascii="Times New Roman" w:eastAsia="Times New Roman" w:hAnsi="Times New Roman"/>
          <w:color w:val="000000"/>
          <w:sz w:val="24"/>
          <w:szCs w:val="24"/>
          <w:lang w:eastAsia="pl-PL"/>
        </w:rPr>
        <w:t>dysponowania odpowiednim potencjałem technicznym oraz osobami zdolnymi do wykonania zamówienia;</w:t>
      </w:r>
    </w:p>
    <w:p w:rsidR="004A04F3" w:rsidRPr="004A04F3" w:rsidRDefault="004A04F3" w:rsidP="004A04F3">
      <w:pPr>
        <w:numPr>
          <w:ilvl w:val="0"/>
          <w:numId w:val="37"/>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4A04F3">
        <w:rPr>
          <w:rFonts w:ascii="Times New Roman" w:eastAsia="Times New Roman" w:hAnsi="Times New Roman" w:cs="Times New Roman"/>
          <w:sz w:val="24"/>
          <w:szCs w:val="24"/>
          <w:lang w:eastAsia="ar-SA"/>
        </w:rPr>
        <w:t xml:space="preserve">Wykonawca wykaże osoby, które będą uczestniczyć w wykonywaniu zamówienia wraz z informacjami na temat ich kwalifikacji zawodowych niezbędnych do wykonania zamówienia oraz wraz z informacją o podstawie do dysponowania tymi osobami. </w:t>
      </w:r>
    </w:p>
    <w:p w:rsidR="004A04F3" w:rsidRPr="004A04F3" w:rsidRDefault="004A04F3" w:rsidP="004A04F3">
      <w:pPr>
        <w:numPr>
          <w:ilvl w:val="0"/>
          <w:numId w:val="37"/>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4A04F3">
        <w:rPr>
          <w:rFonts w:ascii="Times New Roman" w:eastAsia="Times New Roman" w:hAnsi="Times New Roman" w:cs="Times New Roman"/>
          <w:sz w:val="24"/>
          <w:szCs w:val="24"/>
          <w:lang w:eastAsia="ar-SA"/>
        </w:rPr>
        <w:t xml:space="preserve">Wykonawca oświadczy, że osoby, które będą uczestniczyć w wykonywaniu zamówienia, posiadają wymagane uprawnienia, jeżeli ustawy nakładają obowiązek posiadania takich uprawnień. </w:t>
      </w:r>
    </w:p>
    <w:p w:rsidR="004A04F3" w:rsidRPr="004A04F3" w:rsidRDefault="004A04F3" w:rsidP="004A04F3">
      <w:pPr>
        <w:numPr>
          <w:ilvl w:val="0"/>
          <w:numId w:val="37"/>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4A04F3">
        <w:rPr>
          <w:rFonts w:ascii="Times New Roman" w:eastAsia="Times New Roman" w:hAnsi="Times New Roman" w:cs="Times New Roman"/>
          <w:sz w:val="24"/>
          <w:szCs w:val="24"/>
          <w:lang w:eastAsia="ar-SA"/>
        </w:rPr>
        <w:t>Wykonawca, zobowiązany jest wykazać co najmniej:</w:t>
      </w:r>
    </w:p>
    <w:p w:rsidR="004A04F3" w:rsidRPr="004A04F3" w:rsidRDefault="004A04F3" w:rsidP="004A04F3">
      <w:pPr>
        <w:tabs>
          <w:tab w:val="left" w:pos="720"/>
        </w:tabs>
        <w:suppressAutoHyphens/>
        <w:overflowPunct w:val="0"/>
        <w:autoSpaceDE w:val="0"/>
        <w:spacing w:after="0" w:line="360" w:lineRule="auto"/>
        <w:ind w:left="720"/>
        <w:jc w:val="both"/>
        <w:rPr>
          <w:rFonts w:ascii="Times New Roman" w:eastAsia="Times New Roman" w:hAnsi="Times New Roman" w:cs="Times New Roman"/>
          <w:sz w:val="24"/>
          <w:szCs w:val="24"/>
          <w:lang w:eastAsia="ar-SA"/>
        </w:rPr>
      </w:pPr>
      <w:r w:rsidRPr="004A04F3">
        <w:rPr>
          <w:rFonts w:ascii="Times New Roman" w:eastAsia="Times New Roman" w:hAnsi="Times New Roman" w:cs="Times New Roman"/>
          <w:sz w:val="24"/>
          <w:szCs w:val="24"/>
          <w:lang w:eastAsia="ar-SA"/>
        </w:rPr>
        <w:t xml:space="preserve">- minimum  1 osobę, posiadającą uprawnienia budowlane uprawniające do kierowania bez ograniczeń robotami budowlanymi w specjalności inżynieryjnej drogowej </w:t>
      </w:r>
    </w:p>
    <w:p w:rsidR="004A04F3" w:rsidRPr="004A04F3" w:rsidRDefault="004A04F3" w:rsidP="004A04F3">
      <w:pPr>
        <w:tabs>
          <w:tab w:val="left" w:pos="720"/>
        </w:tabs>
        <w:suppressAutoHyphens/>
        <w:overflowPunct w:val="0"/>
        <w:autoSpaceDE w:val="0"/>
        <w:spacing w:after="0" w:line="360" w:lineRule="auto"/>
        <w:ind w:left="720"/>
        <w:jc w:val="both"/>
        <w:rPr>
          <w:rFonts w:ascii="Times New Roman" w:eastAsia="Times New Roman" w:hAnsi="Times New Roman" w:cs="Times New Roman"/>
          <w:sz w:val="24"/>
          <w:szCs w:val="24"/>
          <w:lang w:eastAsia="ar-SA"/>
        </w:rPr>
      </w:pPr>
      <w:r w:rsidRPr="004A04F3">
        <w:rPr>
          <w:rFonts w:ascii="Times New Roman" w:eastAsia="Times New Roman" w:hAnsi="Times New Roman" w:cs="Times New Roman"/>
          <w:sz w:val="24"/>
          <w:szCs w:val="24"/>
          <w:lang w:eastAsia="ar-SA"/>
        </w:rPr>
        <w:t>(zgodnie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p>
    <w:p w:rsidR="004A04F3" w:rsidRPr="004A04F3" w:rsidRDefault="004A04F3" w:rsidP="004A04F3">
      <w:pPr>
        <w:numPr>
          <w:ilvl w:val="0"/>
          <w:numId w:val="33"/>
        </w:numPr>
        <w:suppressAutoHyphens/>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sytuacji ekonomicznej i finansowej.</w:t>
      </w:r>
    </w:p>
    <w:p w:rsidR="004A04F3" w:rsidRPr="004A04F3" w:rsidRDefault="004A04F3" w:rsidP="004A04F3">
      <w:pPr>
        <w:tabs>
          <w:tab w:val="num" w:pos="360"/>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4.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4A04F3" w:rsidRPr="004A04F3" w:rsidRDefault="004A04F3" w:rsidP="004A04F3">
      <w:pPr>
        <w:tabs>
          <w:tab w:val="num" w:pos="360"/>
          <w:tab w:val="left" w:pos="1080"/>
        </w:tabs>
        <w:suppressAutoHyphens/>
        <w:overflowPunct w:val="0"/>
        <w:autoSpaceDE w:val="0"/>
        <w:spacing w:after="0" w:line="360" w:lineRule="auto"/>
        <w:ind w:left="360" w:hanging="360"/>
        <w:jc w:val="both"/>
        <w:rPr>
          <w:rFonts w:ascii="Times New Roman" w:eastAsia="Times New Roman" w:hAnsi="Times New Roman" w:cs="Times New Roman"/>
          <w:sz w:val="24"/>
          <w:szCs w:val="24"/>
          <w:lang w:eastAsia="ar-SA"/>
        </w:rPr>
      </w:pPr>
      <w:r w:rsidRPr="004A04F3">
        <w:rPr>
          <w:rFonts w:ascii="Times New Roman" w:eastAsia="Times New Roman" w:hAnsi="Times New Roman" w:cs="Times New Roman"/>
          <w:sz w:val="24"/>
          <w:szCs w:val="24"/>
          <w:lang w:eastAsia="ar-SA"/>
        </w:rPr>
        <w:t>5. Opis sposobu dokonania oceny spełnienia warunków wymaganych od wykonawców nastąpi na podstawie dokumentów złożonych przez wykonawców i oparty będzie na zasadzie TAK/NIE (spełnia /nie spełnia).</w:t>
      </w:r>
    </w:p>
    <w:p w:rsidR="004A04F3" w:rsidRPr="004A04F3" w:rsidRDefault="004A04F3" w:rsidP="004A04F3">
      <w:pPr>
        <w:tabs>
          <w:tab w:val="left" w:pos="1080"/>
          <w:tab w:val="num" w:pos="216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6. Warunki, o których mowa w ust. 3, oraz opis sposobu dokonania oceny ich spełniania mają na celu zweryfikowanie zdolności wykonawcy do należytego wykonania udzielanego zamówienia. W postępowaniu w sprawie udzielenia zamówienia, którego przedmiot stanowią dostawy wymagające wykonania prac dotyczących rozmieszczenia lub instalacji, </w:t>
      </w:r>
      <w:r w:rsidRPr="004A04F3">
        <w:rPr>
          <w:rFonts w:ascii="Times New Roman" w:eastAsia="Times New Roman" w:hAnsi="Times New Roman" w:cs="Times New Roman"/>
          <w:color w:val="000000"/>
          <w:sz w:val="24"/>
          <w:szCs w:val="24"/>
          <w:lang w:eastAsia="pl-PL"/>
        </w:rPr>
        <w:lastRenderedPageBreak/>
        <w:t>lub roboty budowlane, zamawiający może oceniać zdolność wykonawcy do należytego wykonania zamówienia w szczególności w odniesieniu do jego rzetelności, kwalifikacji, efektywności i doświadczenia.</w:t>
      </w:r>
    </w:p>
    <w:p w:rsidR="004A04F3" w:rsidRPr="004A04F3" w:rsidRDefault="004A04F3" w:rsidP="004A04F3">
      <w:pPr>
        <w:tabs>
          <w:tab w:val="num" w:pos="360"/>
          <w:tab w:val="left" w:pos="1080"/>
        </w:tabs>
        <w:suppressAutoHyphens/>
        <w:overflowPunct w:val="0"/>
        <w:autoSpaceDE w:val="0"/>
        <w:spacing w:after="0" w:line="360" w:lineRule="auto"/>
        <w:ind w:left="360" w:hanging="360"/>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7. Z postępowania o udzielenie zamówienia wyklucza się wykonawców, z przyczyn określonych w art. 24 ustawy.</w:t>
      </w:r>
    </w:p>
    <w:p w:rsidR="004A04F3" w:rsidRPr="004A04F3" w:rsidRDefault="004A04F3" w:rsidP="004A04F3">
      <w:pPr>
        <w:tabs>
          <w:tab w:val="num" w:pos="360"/>
          <w:tab w:val="left" w:pos="1080"/>
        </w:tabs>
        <w:suppressAutoHyphens/>
        <w:overflowPunct w:val="0"/>
        <w:autoSpaceDE w:val="0"/>
        <w:spacing w:after="0" w:line="360" w:lineRule="auto"/>
        <w:ind w:left="360" w:hanging="360"/>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8. Ofertę wykonawcy wykluczonego uznaje się za odrzuconą.</w:t>
      </w:r>
    </w:p>
    <w:p w:rsidR="004A04F3" w:rsidRPr="004A04F3" w:rsidRDefault="004A04F3" w:rsidP="004A04F3">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4A04F3" w:rsidRPr="004A04F3" w:rsidRDefault="004A04F3" w:rsidP="004A04F3">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 2</w:t>
      </w:r>
    </w:p>
    <w:p w:rsidR="004A04F3" w:rsidRPr="004A04F3" w:rsidRDefault="004A04F3" w:rsidP="004A04F3">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t>Wykaz oświadczeń lub dokumentów, jakie mają dostarczyć wykonawcy w celu potwierdzenia spełniania warunków udziału w postępowaniu oraz potwierdzenia braków podstaw do wykluczenia z postępowania</w:t>
      </w:r>
    </w:p>
    <w:p w:rsidR="004A04F3" w:rsidRPr="004A04F3" w:rsidRDefault="004A04F3" w:rsidP="004A04F3">
      <w:pPr>
        <w:numPr>
          <w:ilvl w:val="0"/>
          <w:numId w:val="31"/>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 celu wykazania spełniania przez wykonawcę warunków, o których mowa w art. 22 ust. 1 ustawy Zamawiający żąda przedłożenia wraz z ofertą następujących oświadczeń lub dokumentów :</w:t>
      </w:r>
    </w:p>
    <w:p w:rsidR="004A04F3" w:rsidRPr="004A04F3" w:rsidRDefault="004A04F3" w:rsidP="004A04F3">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p>
    <w:p w:rsidR="004A04F3" w:rsidRPr="004A04F3" w:rsidRDefault="004A04F3" w:rsidP="004A04F3">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b/>
          <w:color w:val="000000"/>
          <w:sz w:val="24"/>
          <w:szCs w:val="24"/>
          <w:lang w:eastAsia="pl-PL"/>
        </w:rPr>
        <w:t>Formularz nr 1</w:t>
      </w:r>
      <w:r w:rsidRPr="004A04F3">
        <w:rPr>
          <w:rFonts w:ascii="Times New Roman" w:eastAsia="Times New Roman" w:hAnsi="Times New Roman" w:cs="Times New Roman"/>
          <w:color w:val="000000"/>
          <w:sz w:val="24"/>
          <w:szCs w:val="24"/>
          <w:lang w:eastAsia="pl-PL"/>
        </w:rPr>
        <w:t xml:space="preserve"> – oświadczenie o spełnianiu warunków udziału w postępowaniu.</w:t>
      </w:r>
    </w:p>
    <w:p w:rsidR="004A04F3" w:rsidRPr="004A04F3" w:rsidRDefault="004A04F3" w:rsidP="004A04F3">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b/>
          <w:color w:val="000000"/>
          <w:sz w:val="24"/>
          <w:szCs w:val="24"/>
          <w:lang w:eastAsia="pl-PL"/>
        </w:rPr>
        <w:t>Formularz nr 2</w:t>
      </w:r>
      <w:r w:rsidRPr="004A04F3">
        <w:rPr>
          <w:rFonts w:ascii="Times New Roman" w:eastAsia="Times New Roman" w:hAnsi="Times New Roman" w:cs="Times New Roman"/>
          <w:color w:val="000000"/>
          <w:sz w:val="24"/>
          <w:szCs w:val="24"/>
          <w:lang w:eastAsia="pl-PL"/>
        </w:rPr>
        <w:t xml:space="preserve"> – oświadczenie - WYKAZ ROBÓT BUDOWLANYCH – wraz z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3647C4" w:rsidRDefault="003647C4" w:rsidP="003647C4">
      <w:pPr>
        <w:tabs>
          <w:tab w:val="left" w:pos="720"/>
        </w:tabs>
        <w:spacing w:after="0" w:line="324" w:lineRule="auto"/>
        <w:ind w:left="720"/>
        <w:jc w:val="both"/>
        <w:rPr>
          <w:rFonts w:ascii="Times New Roman" w:eastAsia="Times New Roman" w:hAnsi="Times New Roman" w:cs="Times New Roman"/>
          <w:color w:val="000000"/>
          <w:sz w:val="24"/>
          <w:szCs w:val="24"/>
          <w:lang w:eastAsia="ar-SA"/>
        </w:rPr>
      </w:pPr>
      <w:r w:rsidRPr="003647C4">
        <w:rPr>
          <w:rFonts w:ascii="Times New Roman" w:eastAsia="Times New Roman" w:hAnsi="Times New Roman" w:cs="Times New Roman"/>
          <w:color w:val="000000"/>
          <w:sz w:val="24"/>
          <w:szCs w:val="24"/>
          <w:lang w:eastAsia="ar-SA"/>
        </w:rPr>
        <w:t xml:space="preserve">Przez roboty w zakresie niezbędnym do wykazania spełniania warunku wiedzy i doświadczenia zamawiający rozumie łączne wykonanie minimum 3 robót budowlanych polegających na budowie, przebudowie lub remoncie chodnika </w:t>
      </w:r>
      <w:r w:rsidR="00053185">
        <w:rPr>
          <w:rFonts w:ascii="Times New Roman" w:eastAsia="Times New Roman" w:hAnsi="Times New Roman" w:cs="Times New Roman"/>
          <w:color w:val="0D0D0D"/>
          <w:sz w:val="24"/>
          <w:szCs w:val="24"/>
          <w:lang w:eastAsia="ar-SA"/>
        </w:rPr>
        <w:t xml:space="preserve">lub/i ścieżki rowerowej lub i drogi czy ulicy </w:t>
      </w:r>
      <w:r w:rsidRPr="003647C4">
        <w:rPr>
          <w:rFonts w:ascii="Times New Roman" w:eastAsia="Times New Roman" w:hAnsi="Times New Roman" w:cs="Times New Roman"/>
          <w:color w:val="000000"/>
          <w:sz w:val="24"/>
          <w:szCs w:val="24"/>
          <w:lang w:eastAsia="ar-SA"/>
        </w:rPr>
        <w:t xml:space="preserve">zawierającej w swym zakresie budowę nawierzchni z kostki betonowej o długości minimum 500 </w:t>
      </w:r>
      <w:proofErr w:type="spellStart"/>
      <w:r w:rsidRPr="003647C4">
        <w:rPr>
          <w:rFonts w:ascii="Times New Roman" w:eastAsia="Times New Roman" w:hAnsi="Times New Roman" w:cs="Times New Roman"/>
          <w:color w:val="000000"/>
          <w:sz w:val="24"/>
          <w:szCs w:val="24"/>
          <w:lang w:eastAsia="ar-SA"/>
        </w:rPr>
        <w:t>mb</w:t>
      </w:r>
      <w:proofErr w:type="spellEnd"/>
      <w:r w:rsidRPr="003647C4">
        <w:rPr>
          <w:rFonts w:ascii="Times New Roman" w:eastAsia="Times New Roman" w:hAnsi="Times New Roman" w:cs="Times New Roman"/>
          <w:color w:val="000000"/>
          <w:sz w:val="24"/>
          <w:szCs w:val="24"/>
          <w:lang w:eastAsia="ar-SA"/>
        </w:rPr>
        <w:t xml:space="preserve"> lub powierzchni minimum 1000 m2 każda,</w:t>
      </w:r>
    </w:p>
    <w:p w:rsidR="004A04F3" w:rsidRPr="004A04F3" w:rsidRDefault="004A04F3" w:rsidP="004A04F3">
      <w:pPr>
        <w:tabs>
          <w:tab w:val="left" w:pos="720"/>
        </w:tabs>
        <w:spacing w:after="0" w:line="324" w:lineRule="auto"/>
        <w:ind w:left="720"/>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Dowodami, o których mowa powyżej, są:</w:t>
      </w:r>
    </w:p>
    <w:p w:rsidR="004A04F3" w:rsidRPr="004A04F3" w:rsidRDefault="004A04F3" w:rsidP="004A04F3">
      <w:pPr>
        <w:numPr>
          <w:ilvl w:val="0"/>
          <w:numId w:val="53"/>
        </w:numPr>
        <w:tabs>
          <w:tab w:val="left" w:pos="720"/>
          <w:tab w:val="num" w:pos="1260"/>
        </w:tabs>
        <w:spacing w:before="60" w:after="60" w:line="324" w:lineRule="auto"/>
        <w:ind w:left="1259" w:hanging="539"/>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poświadczenie</w:t>
      </w:r>
    </w:p>
    <w:p w:rsidR="004A04F3" w:rsidRPr="004A04F3" w:rsidRDefault="004A04F3" w:rsidP="004A04F3">
      <w:pPr>
        <w:numPr>
          <w:ilvl w:val="0"/>
          <w:numId w:val="53"/>
        </w:numPr>
        <w:tabs>
          <w:tab w:val="left" w:pos="720"/>
          <w:tab w:val="num" w:pos="1260"/>
        </w:tabs>
        <w:spacing w:before="60" w:after="60" w:line="324" w:lineRule="auto"/>
        <w:ind w:left="1259" w:hanging="539"/>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inne dokumenty – jeżeli z uzasadnionych przyczyn o obiektywnym charakterze wykonawca nie jest w stanie uzyskać poświadczenia, o którym mowa w lit. a, </w:t>
      </w:r>
    </w:p>
    <w:p w:rsidR="004A04F3" w:rsidRPr="004A04F3" w:rsidRDefault="004A04F3" w:rsidP="004A04F3">
      <w:pPr>
        <w:tabs>
          <w:tab w:val="left" w:pos="720"/>
        </w:tabs>
        <w:spacing w:after="0" w:line="324" w:lineRule="auto"/>
        <w:ind w:left="720"/>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lastRenderedPageBreak/>
        <w:t xml:space="preserve">W przypadku, gdy zamawiający jest podmiotem, na rzecz którego roboty budowlane wykazane w wykazie robót budowlanych zostały wcześniej wykonane, wykonawca nie ma obowiązku przedkładania powyższych dowodów. </w:t>
      </w:r>
    </w:p>
    <w:p w:rsidR="004A04F3" w:rsidRPr="004A04F3" w:rsidRDefault="004A04F3" w:rsidP="004A04F3">
      <w:pPr>
        <w:tabs>
          <w:tab w:val="left" w:pos="720"/>
        </w:tabs>
        <w:suppressAutoHyphens/>
        <w:overflowPunct w:val="0"/>
        <w:autoSpaceDE w:val="0"/>
        <w:spacing w:after="0" w:line="360" w:lineRule="auto"/>
        <w:ind w:left="360"/>
        <w:jc w:val="both"/>
        <w:rPr>
          <w:rFonts w:ascii="Times New Roman" w:eastAsia="Times New Roman" w:hAnsi="Times New Roman" w:cs="Times New Roman"/>
          <w:sz w:val="24"/>
          <w:szCs w:val="24"/>
          <w:lang w:eastAsia="ar-SA"/>
        </w:rPr>
      </w:pPr>
    </w:p>
    <w:p w:rsidR="004A04F3" w:rsidRPr="004A04F3" w:rsidRDefault="004A04F3" w:rsidP="004A04F3">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b/>
          <w:color w:val="000000"/>
          <w:sz w:val="24"/>
          <w:szCs w:val="24"/>
          <w:lang w:eastAsia="pl-PL"/>
        </w:rPr>
        <w:t>Formularz nr 3</w:t>
      </w:r>
      <w:r w:rsidRPr="004A04F3">
        <w:rPr>
          <w:rFonts w:ascii="Times New Roman" w:eastAsia="Times New Roman" w:hAnsi="Times New Roman" w:cs="Times New Roman"/>
          <w:color w:val="000000"/>
          <w:sz w:val="24"/>
          <w:szCs w:val="24"/>
          <w:lang w:eastAsia="pl-PL"/>
        </w:rPr>
        <w:t xml:space="preserve"> – oświadczenie - WYKAZ OSÓB, które będą uczestniczyć w wykonywaniu zamówienia wraz z informacjami na temat ich kwalifikacji zawodowych oraz informacją o podstawie dysponowania tymi osobami.</w:t>
      </w:r>
    </w:p>
    <w:p w:rsidR="004A04F3" w:rsidRPr="004A04F3" w:rsidRDefault="004A04F3" w:rsidP="004A04F3">
      <w:pPr>
        <w:suppressAutoHyphens/>
        <w:overflowPunct w:val="0"/>
        <w:autoSpaceDE w:val="0"/>
        <w:spacing w:after="0" w:line="360" w:lineRule="auto"/>
        <w:ind w:left="360"/>
        <w:jc w:val="both"/>
        <w:rPr>
          <w:rFonts w:ascii="Times New Roman" w:eastAsia="Times New Roman" w:hAnsi="Times New Roman" w:cs="Times New Roman"/>
          <w:sz w:val="24"/>
          <w:szCs w:val="24"/>
          <w:lang w:eastAsia="ar-SA"/>
        </w:rPr>
      </w:pPr>
      <w:r w:rsidRPr="004A04F3">
        <w:rPr>
          <w:rFonts w:ascii="Times New Roman" w:eastAsia="Times New Roman" w:hAnsi="Times New Roman" w:cs="Times New Roman"/>
          <w:sz w:val="24"/>
          <w:szCs w:val="24"/>
          <w:lang w:eastAsia="ar-SA"/>
        </w:rPr>
        <w:t>W formularzu tym wykonawca oświadczy, że osoby, które będą uczestniczyć w wykonywaniu zamówienia, posiadają wymagane uprawnienia, jeżeli ustawy nakładają obowiązek posiadania takich uprawnień. Wykonawca, zobowiązany jest wykazać co najmniej:</w:t>
      </w:r>
    </w:p>
    <w:p w:rsidR="004A04F3" w:rsidRPr="004A04F3" w:rsidRDefault="004A04F3" w:rsidP="004A04F3">
      <w:p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ar-SA"/>
        </w:rPr>
        <w:t xml:space="preserve">- minimum  1 osobę, posiadającą uprawnienia budowlane uprawniające do kierowania bez ograniczeń robotami budowlanymi w </w:t>
      </w:r>
      <w:r w:rsidRPr="004A04F3">
        <w:rPr>
          <w:rFonts w:ascii="Times New Roman" w:eastAsia="Calibri" w:hAnsi="Times New Roman" w:cs="Times New Roman"/>
          <w:color w:val="000000"/>
          <w:sz w:val="24"/>
          <w:szCs w:val="24"/>
          <w:lang w:eastAsia="pl-PL"/>
        </w:rPr>
        <w:t xml:space="preserve">specjalności inżynieryjnej drogowej </w:t>
      </w:r>
    </w:p>
    <w:p w:rsidR="004A04F3" w:rsidRPr="004A04F3" w:rsidRDefault="004A04F3" w:rsidP="004A04F3">
      <w:p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4A04F3">
        <w:rPr>
          <w:rFonts w:ascii="Times New Roman" w:eastAsia="Calibri" w:hAnsi="Times New Roman" w:cs="Times New Roman"/>
          <w:color w:val="000000"/>
          <w:sz w:val="24"/>
          <w:szCs w:val="24"/>
          <w:lang w:eastAsia="pl-PL"/>
        </w:rPr>
        <w:t xml:space="preserve">(zgodnie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4A04F3">
        <w:rPr>
          <w:rFonts w:ascii="Times New Roman" w:eastAsia="Times New Roman" w:hAnsi="Times New Roman" w:cs="Times New Roman"/>
          <w:color w:val="000000"/>
          <w:sz w:val="24"/>
          <w:szCs w:val="24"/>
          <w:lang w:eastAsia="ar-SA"/>
        </w:rPr>
        <w:t>,</w:t>
      </w:r>
    </w:p>
    <w:p w:rsidR="004A04F3" w:rsidRPr="004A04F3" w:rsidRDefault="004A04F3" w:rsidP="004A04F3">
      <w:pPr>
        <w:suppressAutoHyphens/>
        <w:overflowPunct w:val="0"/>
        <w:autoSpaceDE w:val="0"/>
        <w:spacing w:after="0" w:line="360" w:lineRule="auto"/>
        <w:ind w:left="360"/>
        <w:jc w:val="both"/>
        <w:rPr>
          <w:rFonts w:ascii="Times New Roman" w:eastAsia="Times New Roman" w:hAnsi="Times New Roman" w:cs="Times New Roman"/>
          <w:sz w:val="24"/>
          <w:szCs w:val="24"/>
          <w:lang w:eastAsia="ar-SA"/>
        </w:rPr>
      </w:pPr>
    </w:p>
    <w:p w:rsidR="004A04F3" w:rsidRPr="004A04F3" w:rsidRDefault="004A04F3" w:rsidP="004A04F3">
      <w:pPr>
        <w:numPr>
          <w:ilvl w:val="1"/>
          <w:numId w:val="34"/>
        </w:numPr>
        <w:tabs>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 przypadku, gdy wykonawca będzie polegał na wiedzy i doświadczeniu, potencjale technicznym, osobach zdolnych do wykonania zamówienia, zdolnościach finansowych lub ekonomicznych innych podmiotów, niezależnie od charakteru prawnego łączących go z nimi stosunków,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4A04F3" w:rsidRPr="004A04F3" w:rsidRDefault="004A04F3" w:rsidP="004A04F3">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p>
    <w:p w:rsidR="004A04F3" w:rsidRPr="004A04F3" w:rsidRDefault="004A04F3" w:rsidP="004A04F3">
      <w:pPr>
        <w:numPr>
          <w:ilvl w:val="1"/>
          <w:numId w:val="34"/>
        </w:numPr>
        <w:tabs>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 celu wykazania braku podstaw do wykluczenia z postępowania o udzielenie zamówienia wykonawcy w okolicznościach, o których mowa w art. 24 ust. 1 ustawy Zamawiający żąda:</w:t>
      </w:r>
    </w:p>
    <w:p w:rsidR="004A04F3" w:rsidRPr="004A04F3" w:rsidRDefault="004A04F3" w:rsidP="004A04F3">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b/>
          <w:color w:val="000000"/>
          <w:sz w:val="24"/>
          <w:szCs w:val="24"/>
          <w:lang w:eastAsia="pl-PL"/>
        </w:rPr>
        <w:t>Formularz nr 4</w:t>
      </w:r>
      <w:r w:rsidRPr="004A04F3">
        <w:rPr>
          <w:rFonts w:ascii="Times New Roman" w:eastAsia="Times New Roman" w:hAnsi="Times New Roman" w:cs="Times New Roman"/>
          <w:color w:val="000000"/>
          <w:sz w:val="24"/>
          <w:szCs w:val="24"/>
          <w:lang w:eastAsia="pl-PL"/>
        </w:rPr>
        <w:t xml:space="preserve"> - oświadczenie o braku podstaw do wykluczenia.</w:t>
      </w:r>
    </w:p>
    <w:p w:rsidR="004A04F3" w:rsidRPr="004A04F3" w:rsidRDefault="004A04F3" w:rsidP="004A04F3">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aktualnego odpisu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4A04F3" w:rsidRPr="004A04F3" w:rsidRDefault="004A04F3" w:rsidP="004A04F3">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lastRenderedPageBreak/>
        <w:t>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p>
    <w:p w:rsidR="004A04F3" w:rsidRPr="004A04F3" w:rsidRDefault="004A04F3" w:rsidP="004A04F3">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w:t>
      </w:r>
      <w:r w:rsidRPr="004A04F3">
        <w:rPr>
          <w:rFonts w:ascii="Times New Roman" w:eastAsia="Times New Roman" w:hAnsi="Times New Roman" w:cs="Times New Roman"/>
          <w:color w:val="000000"/>
          <w:sz w:val="24"/>
          <w:szCs w:val="24"/>
          <w:lang w:eastAsia="pl-PL"/>
        </w:rPr>
        <w:sym w:font="Symbol" w:char="F02D"/>
      </w:r>
      <w:r w:rsidRPr="004A04F3">
        <w:rPr>
          <w:rFonts w:ascii="Times New Roman" w:eastAsia="Times New Roman" w:hAnsi="Times New Roman" w:cs="Times New Roman"/>
          <w:color w:val="000000"/>
          <w:sz w:val="24"/>
          <w:szCs w:val="24"/>
          <w:lang w:eastAsia="pl-PL"/>
        </w:rPr>
        <w:t xml:space="preserve"> wystawione nie wcześniej niż 3 miesiące przed upływem terminu składania ofert, </w:t>
      </w:r>
    </w:p>
    <w:p w:rsidR="004A04F3" w:rsidRPr="004A04F3" w:rsidRDefault="004A04F3" w:rsidP="004A04F3">
      <w:pPr>
        <w:numPr>
          <w:ilvl w:val="1"/>
          <w:numId w:val="34"/>
        </w:numPr>
        <w:tabs>
          <w:tab w:val="num" w:pos="709"/>
        </w:tabs>
        <w:suppressAutoHyphens/>
        <w:spacing w:before="60" w:after="60" w:line="360" w:lineRule="auto"/>
        <w:ind w:left="709" w:hanging="709"/>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W celu wykazania braku podstaw do wykluczenia z postępowania o udzielenie zamówienia wykonawcy w okolicznościach, o których mowa w art. 24 ust. 2 pkt 5 ustawy Zamawiający żąda złożenia listy podmiotów należących do tej samej grupy kapitałowej w rozumieniu ustawy z dnia 16 lutego 2007 r. o ochronie konkurencji i konsumentów (Dz. U.  50, poz. 331 </w:t>
      </w:r>
      <w:proofErr w:type="spellStart"/>
      <w:r w:rsidRPr="004A04F3">
        <w:rPr>
          <w:rFonts w:ascii="Times New Roman" w:eastAsia="Times New Roman" w:hAnsi="Times New Roman" w:cs="Times New Roman"/>
          <w:color w:val="000000"/>
          <w:sz w:val="24"/>
          <w:szCs w:val="24"/>
          <w:lang w:eastAsia="pl-PL"/>
        </w:rPr>
        <w:t>późn</w:t>
      </w:r>
      <w:proofErr w:type="spellEnd"/>
      <w:r w:rsidRPr="004A04F3">
        <w:rPr>
          <w:rFonts w:ascii="Times New Roman" w:eastAsia="Times New Roman" w:hAnsi="Times New Roman" w:cs="Times New Roman"/>
          <w:color w:val="000000"/>
          <w:sz w:val="24"/>
          <w:szCs w:val="24"/>
          <w:lang w:eastAsia="pl-PL"/>
        </w:rPr>
        <w:t xml:space="preserve">. zm.) lub informacji o tym, że Wykonawca nie należy do grupy kapitałowej - </w:t>
      </w:r>
      <w:r w:rsidRPr="004A04F3">
        <w:rPr>
          <w:rFonts w:ascii="Times New Roman" w:eastAsia="Times New Roman" w:hAnsi="Times New Roman" w:cs="Times New Roman"/>
          <w:b/>
          <w:color w:val="000000"/>
          <w:sz w:val="24"/>
          <w:szCs w:val="24"/>
          <w:lang w:eastAsia="pl-PL"/>
        </w:rPr>
        <w:t xml:space="preserve">Formularz nr 5 </w:t>
      </w:r>
      <w:r w:rsidRPr="004A04F3">
        <w:rPr>
          <w:rFonts w:ascii="Times New Roman" w:eastAsia="Times New Roman" w:hAnsi="Times New Roman" w:cs="Times New Roman"/>
          <w:color w:val="000000"/>
          <w:sz w:val="24"/>
          <w:szCs w:val="24"/>
          <w:lang w:eastAsia="pl-PL"/>
        </w:rPr>
        <w:t>– informacja dot. grupy kapitałowej.</w:t>
      </w:r>
    </w:p>
    <w:p w:rsidR="004A04F3" w:rsidRPr="004A04F3" w:rsidRDefault="004A04F3" w:rsidP="004A04F3">
      <w:pPr>
        <w:tabs>
          <w:tab w:val="left" w:pos="720"/>
        </w:tabs>
        <w:suppressAutoHyphens/>
        <w:spacing w:after="0" w:line="360" w:lineRule="auto"/>
        <w:ind w:left="360"/>
        <w:jc w:val="both"/>
        <w:rPr>
          <w:rFonts w:ascii="Times New Roman" w:eastAsia="Times New Roman" w:hAnsi="Times New Roman" w:cs="Times New Roman"/>
          <w:color w:val="000000"/>
          <w:sz w:val="24"/>
          <w:szCs w:val="24"/>
          <w:lang w:eastAsia="pl-PL"/>
        </w:rPr>
      </w:pPr>
    </w:p>
    <w:p w:rsidR="004A04F3" w:rsidRPr="004A04F3" w:rsidRDefault="004A04F3" w:rsidP="004A04F3">
      <w:pPr>
        <w:numPr>
          <w:ilvl w:val="1"/>
          <w:numId w:val="34"/>
        </w:numPr>
        <w:tabs>
          <w:tab w:val="num" w:pos="709"/>
          <w:tab w:val="left" w:pos="1080"/>
        </w:tabs>
        <w:suppressAutoHyphens/>
        <w:spacing w:after="0" w:line="360" w:lineRule="auto"/>
        <w:ind w:left="1134" w:hanging="1134"/>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Ponadto Wykonawca złoży: </w:t>
      </w:r>
    </w:p>
    <w:p w:rsidR="004A04F3" w:rsidRPr="004A04F3" w:rsidRDefault="004A04F3" w:rsidP="004A04F3">
      <w:pPr>
        <w:numPr>
          <w:ilvl w:val="0"/>
          <w:numId w:val="36"/>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4A04F3">
        <w:rPr>
          <w:rFonts w:ascii="Times New Roman" w:eastAsia="Times New Roman" w:hAnsi="Times New Roman" w:cs="Times New Roman"/>
          <w:sz w:val="24"/>
          <w:szCs w:val="24"/>
          <w:lang w:eastAsia="ar-SA"/>
        </w:rPr>
        <w:t xml:space="preserve">pełnomocnictwo do reprezentowania wykonawcy w niniejszym postępowaniu oraz do podpisania umowy (o ile nie wynika z dokumentów rejestracyjnych); pełnomocnictwo musi być podpisane przez osoby uprawnione do reprezentowania wykonawcy (podpisy i pieczęcie oryginalne) lub mieć postać aktu notarialnego, albo notarialnie potwierdzonej kopii. </w:t>
      </w:r>
    </w:p>
    <w:p w:rsidR="004A04F3" w:rsidRPr="004A04F3" w:rsidRDefault="004A04F3" w:rsidP="004A04F3">
      <w:pPr>
        <w:numPr>
          <w:ilvl w:val="0"/>
          <w:numId w:val="36"/>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4A04F3">
        <w:rPr>
          <w:rFonts w:ascii="Times New Roman" w:eastAsia="Times New Roman" w:hAnsi="Times New Roman" w:cs="Times New Roman"/>
          <w:sz w:val="24"/>
          <w:szCs w:val="24"/>
          <w:lang w:eastAsia="ar-SA"/>
        </w:rPr>
        <w:t>dowód wniesienia wadium,</w:t>
      </w:r>
    </w:p>
    <w:p w:rsidR="004A04F3" w:rsidRPr="004A04F3" w:rsidRDefault="004A04F3" w:rsidP="004A04F3">
      <w:pPr>
        <w:numPr>
          <w:ilvl w:val="0"/>
          <w:numId w:val="36"/>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4A04F3">
        <w:rPr>
          <w:rFonts w:ascii="Times New Roman" w:eastAsia="Times New Roman" w:hAnsi="Times New Roman" w:cs="Times New Roman"/>
          <w:sz w:val="24"/>
          <w:szCs w:val="24"/>
          <w:lang w:eastAsia="ar-SA"/>
        </w:rPr>
        <w:t>Kosztorys ofertowy</w:t>
      </w:r>
    </w:p>
    <w:p w:rsidR="004A04F3" w:rsidRPr="004A04F3" w:rsidRDefault="004A04F3" w:rsidP="004A04F3">
      <w:pPr>
        <w:numPr>
          <w:ilvl w:val="0"/>
          <w:numId w:val="36"/>
        </w:numPr>
        <w:suppressAutoHyphens/>
        <w:spacing w:after="0" w:line="360" w:lineRule="auto"/>
        <w:jc w:val="both"/>
        <w:rPr>
          <w:rFonts w:ascii="Times New Roman" w:eastAsia="Calibri" w:hAnsi="Times New Roman" w:cs="Times New Roman"/>
          <w:sz w:val="24"/>
          <w:szCs w:val="24"/>
        </w:rPr>
      </w:pPr>
      <w:r w:rsidRPr="004A04F3">
        <w:rPr>
          <w:rFonts w:ascii="Times New Roman" w:eastAsia="Calibri" w:hAnsi="Times New Roman" w:cs="Times New Roman"/>
          <w:sz w:val="24"/>
          <w:szCs w:val="24"/>
        </w:rPr>
        <w:t xml:space="preserve">Jeżeli Wykonawca zamierza powierzyć podwykonawcom wykonanie części zamówienia, musi to wykazać na </w:t>
      </w:r>
      <w:r w:rsidRPr="004A04F3">
        <w:rPr>
          <w:rFonts w:ascii="Times New Roman" w:eastAsia="Calibri" w:hAnsi="Times New Roman" w:cs="Times New Roman"/>
          <w:b/>
          <w:sz w:val="24"/>
          <w:szCs w:val="24"/>
        </w:rPr>
        <w:t>Formularzu nr 6</w:t>
      </w:r>
      <w:r w:rsidRPr="004A04F3">
        <w:rPr>
          <w:rFonts w:ascii="Times New Roman" w:eastAsia="Calibri" w:hAnsi="Times New Roman" w:cs="Times New Roman"/>
          <w:sz w:val="24"/>
          <w:szCs w:val="24"/>
        </w:rPr>
        <w:t xml:space="preserve"> Wykonawca musi podać zakres realizowanych przez nich robót. Wykonawca wykonujący zamówienie wyłącznie siłami własnymi nie dołącza niniejszego formularza.</w:t>
      </w:r>
    </w:p>
    <w:p w:rsidR="004A04F3" w:rsidRPr="004A04F3" w:rsidRDefault="004A04F3" w:rsidP="004A04F3">
      <w:pPr>
        <w:numPr>
          <w:ilvl w:val="0"/>
          <w:numId w:val="36"/>
        </w:numPr>
        <w:suppressAutoHyphens/>
        <w:spacing w:after="0" w:line="360" w:lineRule="auto"/>
        <w:jc w:val="both"/>
        <w:rPr>
          <w:rFonts w:ascii="Times New Roman" w:eastAsia="Calibri" w:hAnsi="Times New Roman" w:cs="Times New Roman"/>
          <w:sz w:val="24"/>
          <w:szCs w:val="24"/>
        </w:rPr>
      </w:pPr>
      <w:r w:rsidRPr="004A04F3">
        <w:rPr>
          <w:rFonts w:ascii="Times New Roman" w:eastAsia="Calibri" w:hAnsi="Times New Roman" w:cs="Times New Roman"/>
          <w:sz w:val="24"/>
          <w:szCs w:val="24"/>
        </w:rPr>
        <w:lastRenderedPageBreak/>
        <w:t xml:space="preserve">Jeżeli Wykonawca powołuje się na zasoby podwykonawców na zasadach określonych w art. 26 ust. 2b ustawy, w celu wykazania spełniania warunków udziału w postępowaniu, o których mowa w art. 22 ust. 1 ustawy, musi to wykazać na </w:t>
      </w:r>
      <w:r w:rsidRPr="004A04F3">
        <w:rPr>
          <w:rFonts w:ascii="Times New Roman" w:eastAsia="Calibri" w:hAnsi="Times New Roman" w:cs="Times New Roman"/>
          <w:b/>
          <w:sz w:val="24"/>
          <w:szCs w:val="24"/>
        </w:rPr>
        <w:t>Formularzu nr 7</w:t>
      </w:r>
      <w:r w:rsidRPr="004A04F3">
        <w:rPr>
          <w:rFonts w:ascii="Times New Roman" w:eastAsia="Calibri" w:hAnsi="Times New Roman" w:cs="Times New Roman"/>
          <w:sz w:val="24"/>
          <w:szCs w:val="24"/>
        </w:rPr>
        <w:t xml:space="preserve"> Wykonawca musi podać nazwy (firmy) takich podwykonawców oraz zakres realizowanych przez nich robót. Wykonawca wykonujący zamówienie wyłącznie siłami własnymi nie dołącza niniejszego formularza</w:t>
      </w:r>
    </w:p>
    <w:p w:rsidR="004A04F3" w:rsidRPr="004A04F3" w:rsidRDefault="004A04F3" w:rsidP="004A04F3">
      <w:pPr>
        <w:numPr>
          <w:ilvl w:val="1"/>
          <w:numId w:val="34"/>
        </w:numPr>
        <w:tabs>
          <w:tab w:val="num" w:pos="709"/>
        </w:tabs>
        <w:spacing w:after="0" w:line="360" w:lineRule="auto"/>
        <w:ind w:left="709" w:hanging="709"/>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Zaleca się dołączenie do ofert </w:t>
      </w:r>
      <w:proofErr w:type="spellStart"/>
      <w:r w:rsidRPr="004A04F3">
        <w:rPr>
          <w:rFonts w:ascii="Times New Roman" w:eastAsia="Times New Roman" w:hAnsi="Times New Roman" w:cs="Times New Roman"/>
          <w:color w:val="000000"/>
          <w:sz w:val="24"/>
          <w:szCs w:val="24"/>
          <w:lang w:eastAsia="pl-PL"/>
        </w:rPr>
        <w:t>nw</w:t>
      </w:r>
      <w:proofErr w:type="spellEnd"/>
      <w:r w:rsidRPr="004A04F3">
        <w:rPr>
          <w:rFonts w:ascii="Times New Roman" w:eastAsia="Times New Roman" w:hAnsi="Times New Roman" w:cs="Times New Roman"/>
          <w:color w:val="000000"/>
          <w:sz w:val="24"/>
          <w:szCs w:val="24"/>
          <w:lang w:eastAsia="pl-PL"/>
        </w:rPr>
        <w:t xml:space="preserve"> dokumentów i oświadczeń:</w:t>
      </w:r>
    </w:p>
    <w:p w:rsidR="004A04F3" w:rsidRPr="004A04F3" w:rsidRDefault="004A04F3" w:rsidP="004A04F3">
      <w:pPr>
        <w:numPr>
          <w:ilvl w:val="0"/>
          <w:numId w:val="32"/>
        </w:numPr>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zaakceptowany, wstępnie podpisany przez osoby uprawnione/osobę uprawnioną do reprezentowania wykonawcy wzór umowy,</w:t>
      </w:r>
    </w:p>
    <w:p w:rsidR="004A04F3" w:rsidRPr="004A04F3" w:rsidRDefault="004A04F3" w:rsidP="004A04F3">
      <w:pPr>
        <w:numPr>
          <w:ilvl w:val="0"/>
          <w:numId w:val="32"/>
        </w:numPr>
        <w:overflowPunct w:val="0"/>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b/>
          <w:bCs/>
          <w:color w:val="000000"/>
          <w:sz w:val="24"/>
          <w:szCs w:val="24"/>
          <w:lang w:eastAsia="pl-PL"/>
        </w:rPr>
        <w:t>Formularz nr 8</w:t>
      </w:r>
      <w:r w:rsidRPr="004A04F3">
        <w:rPr>
          <w:rFonts w:ascii="Times New Roman" w:eastAsia="Times New Roman" w:hAnsi="Times New Roman" w:cs="Times New Roman"/>
          <w:color w:val="000000"/>
          <w:sz w:val="24"/>
          <w:szCs w:val="24"/>
          <w:lang w:eastAsia="pl-PL"/>
        </w:rPr>
        <w:t xml:space="preserve"> – sporządzone przez Wykonawcę szczegółowe zestawienie (spis) wszystkich oświadczeń i dokumentów itp.</w:t>
      </w:r>
    </w:p>
    <w:p w:rsidR="004A04F3" w:rsidRPr="004A04F3" w:rsidRDefault="004A04F3" w:rsidP="004A04F3">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7. Wszystkie dokumenty muszą być sporządzone w języku polskim. Dokumenty lub ich kserokopie sporządzane w innym języku muszą być przetłumaczone na język polski, i potwierdzone przez Wykonawcę.</w:t>
      </w:r>
    </w:p>
    <w:p w:rsidR="004A04F3" w:rsidRPr="004A04F3" w:rsidRDefault="004A04F3" w:rsidP="004A04F3">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 3</w:t>
      </w:r>
    </w:p>
    <w:p w:rsidR="004A04F3" w:rsidRPr="004A04F3" w:rsidRDefault="004A04F3" w:rsidP="004A04F3">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t>Informacje dotyczące konsorcjum</w:t>
      </w:r>
    </w:p>
    <w:p w:rsidR="004A04F3" w:rsidRPr="004A04F3" w:rsidRDefault="004A04F3" w:rsidP="004A04F3">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p>
    <w:p w:rsidR="004A04F3" w:rsidRPr="004A04F3" w:rsidRDefault="004A04F3" w:rsidP="004A04F3">
      <w:p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 przypadku, gdy ofertę składa konsorcjum (w tym spółka cywilna):</w:t>
      </w:r>
    </w:p>
    <w:p w:rsidR="004A04F3" w:rsidRPr="004A04F3" w:rsidRDefault="004A04F3" w:rsidP="004A04F3">
      <w:pPr>
        <w:numPr>
          <w:ilvl w:val="0"/>
          <w:numId w:val="38"/>
        </w:numPr>
        <w:tabs>
          <w:tab w:val="left" w:pos="36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pisemną, musi w swej treści zawierać wskazanie niniejszego postępowania.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w:t>
      </w:r>
    </w:p>
    <w:p w:rsidR="004A04F3" w:rsidRPr="004A04F3" w:rsidRDefault="004A04F3" w:rsidP="004A04F3">
      <w:pPr>
        <w:tabs>
          <w:tab w:val="left" w:pos="-2268"/>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Spółka cywilna dołącza ww. pełnomocnictwo lub dokument, z którego wynika ww. pełnomocnictwo: poświadczone za zgodność z oryginałem kopię umowy spółki cywilnej lub uchwałę.</w:t>
      </w:r>
    </w:p>
    <w:p w:rsidR="004A04F3" w:rsidRPr="004A04F3" w:rsidRDefault="004A04F3" w:rsidP="004A04F3">
      <w:pPr>
        <w:tabs>
          <w:tab w:val="left" w:pos="-2268"/>
          <w:tab w:val="left" w:pos="720"/>
          <w:tab w:val="left" w:pos="1072"/>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Konsorcjum dołącza ww. pełnomocnictwo lub poświadczoną za zgodność z oryginałem kopię umowy regulującej współpracę konsorcjum, z której wynika ustanowione pełnomocnictwo.</w:t>
      </w:r>
    </w:p>
    <w:p w:rsidR="004A04F3" w:rsidRPr="004A04F3" w:rsidRDefault="004A04F3" w:rsidP="004A04F3">
      <w:pPr>
        <w:numPr>
          <w:ilvl w:val="0"/>
          <w:numId w:val="38"/>
        </w:numPr>
        <w:tabs>
          <w:tab w:val="clear" w:pos="717"/>
          <w:tab w:val="left" w:pos="72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lastRenderedPageBreak/>
        <w:t>Formularz oferty podpisuje pełnomocnik lub wszyscy członkowie konsorcjum. Na pierwszej stronie formularza oferty należy wpisać informacje dotyczące wszystkich członków konsorcjum.</w:t>
      </w:r>
    </w:p>
    <w:p w:rsidR="004A04F3" w:rsidRPr="004A04F3" w:rsidRDefault="004A04F3" w:rsidP="004A04F3">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Formularz nr 1– podpisuje pełnomocnik konsorcjum lub wszyscy członkowie konsorcjum</w:t>
      </w:r>
    </w:p>
    <w:p w:rsidR="004A04F3" w:rsidRPr="004A04F3" w:rsidRDefault="004A04F3" w:rsidP="004A04F3">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Formularz nr 2– podpisuje pełnomocnik konsorcjum lub wszyscy członkowie konsorcjum.</w:t>
      </w:r>
    </w:p>
    <w:p w:rsidR="004A04F3" w:rsidRPr="004A04F3" w:rsidRDefault="004A04F3" w:rsidP="004A04F3">
      <w:pPr>
        <w:tabs>
          <w:tab w:val="left" w:pos="-2268"/>
          <w:tab w:val="left" w:pos="720"/>
          <w:tab w:val="left" w:pos="108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Ilość robót wykazana we wspólnym formularzu dla całego konsorcjum, sumuje się dla wszystkich członków konsorcjum. Załączniki  poświadcza/podpisuje za zgodność z oryginałem pełnomocnik lub wszyscy członkowie konsorcjum.</w:t>
      </w:r>
    </w:p>
    <w:p w:rsidR="004A04F3" w:rsidRPr="004A04F3" w:rsidRDefault="004A04F3" w:rsidP="004A04F3">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Formularz nr 3 - podpisuje pełnomocnik konsorcjum lub wszyscy członkowie konsorcjum. Formularz jest wspólny dla całego konsorcjum.</w:t>
      </w:r>
    </w:p>
    <w:p w:rsidR="004A04F3" w:rsidRPr="004A04F3" w:rsidRDefault="004A04F3" w:rsidP="004A04F3">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Formularz nr 4 - podpisuje pełnomocnik konsorcjum lub wszyscy członkowie konsorcjum.</w:t>
      </w:r>
    </w:p>
    <w:p w:rsidR="004A04F3" w:rsidRPr="004A04F3" w:rsidRDefault="004A04F3" w:rsidP="004A04F3">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Dokumenty wymienione w § 2 ust. 3 pkt 2-4 obowiązują każdego z członków konsorcjum oddzielnie. Każdy z członków konsorcjum musi złożyć komplet ww. załączników do Formularza nr 4, podpisanych/poświadczonych za zgodność z oryginałem przez pełnomocnika konsorcjum lub wszystkich członków konsorcjum.</w:t>
      </w:r>
    </w:p>
    <w:p w:rsidR="004A04F3" w:rsidRPr="004A04F3" w:rsidRDefault="004A04F3" w:rsidP="004A04F3">
      <w:pPr>
        <w:numPr>
          <w:ilvl w:val="0"/>
          <w:numId w:val="38"/>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Formularz nr 5 podpisuje pełnomocnik konsorcjum lub wszyscy członkowie konsorcjum</w:t>
      </w:r>
    </w:p>
    <w:p w:rsidR="004A04F3" w:rsidRPr="004A04F3" w:rsidRDefault="004A04F3" w:rsidP="004A04F3">
      <w:pPr>
        <w:tabs>
          <w:tab w:val="left" w:pos="-2268"/>
          <w:tab w:val="left" w:pos="720"/>
          <w:tab w:val="left" w:pos="1080"/>
        </w:tabs>
        <w:suppressAutoHyphens/>
        <w:overflowPunct w:val="0"/>
        <w:autoSpaceDE w:val="0"/>
        <w:spacing w:after="0" w:line="360" w:lineRule="auto"/>
        <w:ind w:left="352"/>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Formularz nr 5 obowiązuje każdego z członków konsorcjum oddzielnie. Każdy z członków konsorcjum musi złożyć informację dot. grupy kapitałowej, podpisaną przez pełnomocnika konsorcjum lub wszystkich członków konsorcjum.</w:t>
      </w:r>
    </w:p>
    <w:p w:rsidR="004A04F3" w:rsidRPr="004A04F3" w:rsidRDefault="004A04F3" w:rsidP="004A04F3">
      <w:pPr>
        <w:numPr>
          <w:ilvl w:val="0"/>
          <w:numId w:val="38"/>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Formularz nr 6, Formularz Nr 7, Formularz Nr 8  - podpisuje pełnomocnik konsorcjum lub wszyscy członkowie konsorcjum. Załączniki dotyczą całego konsorcjum.</w:t>
      </w:r>
    </w:p>
    <w:p w:rsidR="004A04F3" w:rsidRPr="004A04F3" w:rsidRDefault="004A04F3" w:rsidP="004A04F3">
      <w:pPr>
        <w:numPr>
          <w:ilvl w:val="0"/>
          <w:numId w:val="38"/>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Wzór umowy oraz inne niewymienione dokumenty, oświadczenia i formularze podpisuje (lub parafuje) pełnomocnik konsorcjum lub wszyscy członkowie konsorcjum  i dotyczą one całego konsorcjum.</w:t>
      </w:r>
    </w:p>
    <w:p w:rsidR="004A04F3" w:rsidRPr="004A04F3" w:rsidRDefault="004A04F3" w:rsidP="004A04F3">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 4</w:t>
      </w:r>
    </w:p>
    <w:p w:rsidR="004A04F3" w:rsidRPr="004A04F3" w:rsidRDefault="004A04F3" w:rsidP="004A04F3">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t>Ogólne warunki składania ofert przez konsorcja</w:t>
      </w:r>
    </w:p>
    <w:p w:rsidR="004A04F3" w:rsidRPr="004A04F3" w:rsidRDefault="004A04F3" w:rsidP="004A04F3">
      <w:pPr>
        <w:numPr>
          <w:ilvl w:val="0"/>
          <w:numId w:val="39"/>
        </w:numPr>
        <w:tabs>
          <w:tab w:val="left" w:pos="720"/>
          <w:tab w:val="left" w:pos="1077"/>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Wykonawcy występujący wspólnie ponoszą solidarną odpowiedzialność za niewykonanie lub nienależyte wykonanie zamówienia.</w:t>
      </w:r>
    </w:p>
    <w:p w:rsidR="004A04F3" w:rsidRPr="004A04F3" w:rsidRDefault="004A04F3" w:rsidP="004A04F3">
      <w:pPr>
        <w:numPr>
          <w:ilvl w:val="0"/>
          <w:numId w:val="39"/>
        </w:numPr>
        <w:tabs>
          <w:tab w:val="left" w:pos="720"/>
          <w:tab w:val="left" w:pos="1077"/>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Oferta złożona przez konsorcjum musi spełniać następujące dodatkowe wymogi:</w:t>
      </w:r>
    </w:p>
    <w:p w:rsidR="004A04F3" w:rsidRPr="004A04F3" w:rsidRDefault="004A04F3" w:rsidP="004A04F3">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lastRenderedPageBreak/>
        <w:t xml:space="preserve">Należy załączyć pełnomocnictwo dla reprezentowania konsorcjum, zgodnie z § 3 pkt 1 niniejszego artykułu; pełnomocnictwo musi w swej treści zawierać wskazanie niniejszego postępowania. </w:t>
      </w:r>
    </w:p>
    <w:p w:rsidR="004A04F3" w:rsidRPr="004A04F3" w:rsidRDefault="004A04F3" w:rsidP="004A04F3">
      <w:pPr>
        <w:tabs>
          <w:tab w:val="left" w:pos="-2268"/>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Spółka cywilna dołącza ww. pełnomocnictwo lub dokument, z którego wynika ww. pełnomocnictwo np. poświadczoną za zgodność z oryginałem kopię umowy spółki cywilnej lub uchwałę.</w:t>
      </w:r>
    </w:p>
    <w:p w:rsidR="004A04F3" w:rsidRPr="004A04F3" w:rsidRDefault="004A04F3" w:rsidP="004A04F3">
      <w:pPr>
        <w:tabs>
          <w:tab w:val="left" w:pos="-2268"/>
          <w:tab w:val="left" w:pos="720"/>
          <w:tab w:val="left" w:pos="1072"/>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Konsorcjum dołącza ww. pełnomocnictwo lub poświadczoną za zgodność z oryginałem kopię umowy regulującej współpracę konsorcjum, z której wynika ustanowione pełnomocnictwo.</w:t>
      </w:r>
    </w:p>
    <w:p w:rsidR="004A04F3" w:rsidRPr="004A04F3" w:rsidRDefault="004A04F3" w:rsidP="004A04F3">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Oferta podpisana przez pełnomocnika musi być prawnie wiążąca, łącznie i z osobna dla wszystkich podmiotów składających ofertę.</w:t>
      </w:r>
    </w:p>
    <w:p w:rsidR="004A04F3" w:rsidRPr="004A04F3" w:rsidRDefault="004A04F3" w:rsidP="004A04F3">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Pełnomocnik będzie upoważniony do zaciągania zobowiązań w imieniu i na rzecz każdego i wszystkich podmiotów składających wspólną ofertę.</w:t>
      </w:r>
    </w:p>
    <w:p w:rsidR="004A04F3" w:rsidRPr="004A04F3" w:rsidRDefault="004A04F3" w:rsidP="004A04F3">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Realizacja całości kontraktu, łącznie z płatnościami będzie dokonywana wyłącznie przez pełnomocnika reprezentującego podmioty występujące wspólnie.</w:t>
      </w:r>
    </w:p>
    <w:p w:rsidR="004A04F3" w:rsidRPr="004A04F3" w:rsidRDefault="004A04F3" w:rsidP="004A04F3">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Wszystkie podmioty składającą wspólną ofertę będą odpowiedzialne na zasadach określonych w Kodeksie cywilnym.</w:t>
      </w:r>
    </w:p>
    <w:p w:rsidR="004A04F3" w:rsidRPr="004A04F3" w:rsidRDefault="004A04F3" w:rsidP="004A04F3">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Spełniać wszystkie wymagania odnośnie uprawnień do uczestnictwa w przetargu.</w:t>
      </w:r>
    </w:p>
    <w:p w:rsidR="004A04F3" w:rsidRPr="004A04F3" w:rsidRDefault="004A04F3" w:rsidP="004A04F3">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Zawierać wszystkie informacje dla każdego z podmiotów oraz dla konsorcjum, zgodnie ze Specyfikacją.</w:t>
      </w:r>
    </w:p>
    <w:p w:rsidR="004A04F3" w:rsidRPr="004A04F3" w:rsidRDefault="004A04F3" w:rsidP="004A04F3">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4A04F3" w:rsidRPr="004A04F3" w:rsidRDefault="004A04F3" w:rsidP="004A04F3">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 5</w:t>
      </w:r>
    </w:p>
    <w:p w:rsidR="004A04F3" w:rsidRPr="004A04F3" w:rsidRDefault="004A04F3" w:rsidP="004A04F3">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t>Wykonawcy zagraniczni</w:t>
      </w:r>
    </w:p>
    <w:p w:rsidR="004A04F3" w:rsidRPr="004A04F3" w:rsidRDefault="004A04F3" w:rsidP="004A04F3">
      <w:pPr>
        <w:numPr>
          <w:ilvl w:val="0"/>
          <w:numId w:val="41"/>
        </w:numPr>
        <w:tabs>
          <w:tab w:val="left" w:pos="720"/>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Jeżeli wykonawca ma siedzibę lub miejsce zamieszkania poza terytorium Rzeczypospolitej Polskiej, zamiast dokumentów o których mowa w § 2 ust. 3 pkt 2 - 4 składa dokument lub dokumenty wystawione w kraju, w którym ma siedzibę lub miejsce zamieszkania potwierdzające odpowiednio, że:</w:t>
      </w:r>
    </w:p>
    <w:p w:rsidR="004A04F3" w:rsidRPr="004A04F3" w:rsidRDefault="004A04F3" w:rsidP="004A04F3">
      <w:pPr>
        <w:numPr>
          <w:ilvl w:val="0"/>
          <w:numId w:val="42"/>
        </w:num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nie otwarto jego likwidacji ani nie ogłoszono upadłości,</w:t>
      </w:r>
    </w:p>
    <w:p w:rsidR="004A04F3" w:rsidRPr="004A04F3" w:rsidRDefault="004A04F3" w:rsidP="004A04F3">
      <w:pPr>
        <w:numPr>
          <w:ilvl w:val="0"/>
          <w:numId w:val="42"/>
        </w:num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4A04F3" w:rsidRPr="004A04F3" w:rsidRDefault="004A04F3" w:rsidP="004A04F3">
      <w:p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p>
    <w:p w:rsidR="004A04F3" w:rsidRPr="004A04F3" w:rsidRDefault="004A04F3" w:rsidP="004A04F3">
      <w:pPr>
        <w:numPr>
          <w:ilvl w:val="0"/>
          <w:numId w:val="43"/>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Dokument, o którym mowa w ust. 1 pkt 1  powinny być wystawione nie wcześniej niż 6 miesięcy przed upływem terminu składania ofert. Dokument, o którym mowa w ust. 1 </w:t>
      </w:r>
      <w:r w:rsidRPr="004A04F3">
        <w:rPr>
          <w:rFonts w:ascii="Times New Roman" w:eastAsia="Times New Roman" w:hAnsi="Times New Roman" w:cs="Times New Roman"/>
          <w:color w:val="000000"/>
          <w:sz w:val="24"/>
          <w:szCs w:val="24"/>
          <w:lang w:eastAsia="pl-PL"/>
        </w:rPr>
        <w:br/>
      </w:r>
      <w:r w:rsidRPr="004A04F3">
        <w:rPr>
          <w:rFonts w:ascii="Times New Roman" w:eastAsia="Times New Roman" w:hAnsi="Times New Roman" w:cs="Times New Roman"/>
          <w:color w:val="000000"/>
          <w:sz w:val="24"/>
          <w:szCs w:val="24"/>
          <w:lang w:eastAsia="pl-PL"/>
        </w:rPr>
        <w:lastRenderedPageBreak/>
        <w:t>pkt 2, powinien być wystawiony nie wcześniej niż 3 miesiące przed upływem terminu składania ofert.</w:t>
      </w:r>
    </w:p>
    <w:p w:rsidR="004A04F3" w:rsidRPr="004A04F3" w:rsidRDefault="004A04F3" w:rsidP="004A04F3">
      <w:pPr>
        <w:numPr>
          <w:ilvl w:val="0"/>
          <w:numId w:val="43"/>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Jeżeli w miejscu zamieszkania osoby lub w kraju, w którym wykonawca ma siedzibę lub miejsce zamieszkania, nie wydaje się dokumentów, o których mowa w ust. 1 zastępuje się je dokumentem zawierającym oświadczenie, w którym określa się także osoby uprawnione do reprezentacji wykonawcy, złożone przed właściwym organem sądowym, administracyjnym, albo organem samorządu zawodowego lub gospodarczego odpowiednio miejsca zamieszkania osoby lub kraju, w którym wykonawca ma siedzibę lub miejsce zamieszkania. Przepis ust. 2 stosuje się odpowiednio.</w:t>
      </w:r>
    </w:p>
    <w:p w:rsidR="004A04F3" w:rsidRPr="004A04F3" w:rsidRDefault="004A04F3" w:rsidP="004A04F3">
      <w:pPr>
        <w:numPr>
          <w:ilvl w:val="0"/>
          <w:numId w:val="43"/>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 przypadku wątpliwości co do treści dokumentu złożonego przez wykonawcę mającego siedzibę lub miejsce zamieszkania poza terytorium Rzeczypospolitej Polskiej, zamawiający może zwrócić się do właściwych organów miejsca zamieszkania osoby lub kraju, w którym wykonawca ma siedzibę lub miejsce zamieszkania, z wnioskiem o udzielenie niezbędnych informacji dotyczących przedłożonego dokumentu.</w:t>
      </w:r>
    </w:p>
    <w:p w:rsidR="004A04F3" w:rsidRPr="004A04F3" w:rsidRDefault="004A04F3" w:rsidP="004A04F3">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4A04F3" w:rsidRPr="004A04F3" w:rsidRDefault="004A04F3" w:rsidP="004A04F3">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lang w:eastAsia="pl-PL"/>
        </w:rPr>
        <w:t>§ 6</w:t>
      </w:r>
      <w:r w:rsidRPr="004A04F3">
        <w:rPr>
          <w:rFonts w:ascii="Times New Roman" w:eastAsia="Times New Roman" w:hAnsi="Times New Roman" w:cs="Times New Roman"/>
          <w:b/>
          <w:sz w:val="24"/>
          <w:szCs w:val="24"/>
          <w:lang w:eastAsia="pl-PL"/>
        </w:rPr>
        <w:br/>
      </w:r>
      <w:r w:rsidRPr="004A04F3">
        <w:rPr>
          <w:rFonts w:ascii="Times New Roman" w:eastAsia="Times New Roman" w:hAnsi="Times New Roman" w:cs="Times New Roman"/>
          <w:b/>
          <w:sz w:val="24"/>
          <w:szCs w:val="24"/>
          <w:u w:val="single"/>
          <w:lang w:eastAsia="pl-PL"/>
        </w:rPr>
        <w:t>Forma dokumentów</w:t>
      </w:r>
    </w:p>
    <w:p w:rsidR="004A04F3" w:rsidRPr="004A04F3" w:rsidRDefault="004A04F3" w:rsidP="004A04F3">
      <w:pPr>
        <w:numPr>
          <w:ilvl w:val="0"/>
          <w:numId w:val="44"/>
        </w:numPr>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Dokumenty są składane w oryginale lub kopii poświadczonej za zgodność z oryginałem przez wykonawcę, z zastrzeżeniem pełnomocnictw, określonych w niniejszej SIWZ, których treść i forma muszą być zgodne z odpowiednimi zapisami niniejszego artykułu.</w:t>
      </w:r>
    </w:p>
    <w:p w:rsidR="004A04F3" w:rsidRPr="004A04F3" w:rsidRDefault="004A04F3" w:rsidP="004A04F3">
      <w:pPr>
        <w:numPr>
          <w:ilvl w:val="0"/>
          <w:numId w:val="44"/>
        </w:numPr>
        <w:tabs>
          <w:tab w:val="left" w:pos="1077"/>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Zamawiający może żądać przedstawienia oryginału lub notarialnie poświadczonej kopii dokumentu wyłącznie wtedy, gdy złożona przez wykonawcę kopia dokumentu jest nieczytelna lub budzi wątpliwości co do jej prawdziwości.</w:t>
      </w:r>
    </w:p>
    <w:p w:rsidR="004A04F3" w:rsidRPr="004A04F3" w:rsidRDefault="004A04F3" w:rsidP="004A04F3">
      <w:pPr>
        <w:numPr>
          <w:ilvl w:val="0"/>
          <w:numId w:val="44"/>
        </w:numPr>
        <w:tabs>
          <w:tab w:val="left" w:pos="1077"/>
        </w:tabs>
        <w:suppressAutoHyphens/>
        <w:spacing w:after="0" w:line="360" w:lineRule="auto"/>
        <w:ind w:left="360" w:hanging="360"/>
        <w:jc w:val="both"/>
        <w:rPr>
          <w:rFonts w:ascii="Times New Roman" w:eastAsia="Times New Roman" w:hAnsi="Times New Roman" w:cs="Times New Roman"/>
          <w:sz w:val="24"/>
          <w:szCs w:val="24"/>
          <w:lang w:eastAsia="ar-SA"/>
        </w:rPr>
      </w:pPr>
      <w:r w:rsidRPr="004A04F3">
        <w:rPr>
          <w:rFonts w:ascii="Times New Roman" w:eastAsia="Times New Roman" w:hAnsi="Times New Roman" w:cs="Times New Roman"/>
          <w:sz w:val="24"/>
          <w:szCs w:val="24"/>
          <w:lang w:eastAsia="ar-SA"/>
        </w:rPr>
        <w:t>Dokumenty sporządzone w języku obcym są składane wraz z tłumaczeniem na język polski. Tłumaczenie nie jest wymagane, jeżeli zamawiający wyraził zgodę, o której mowa w art. 9 ust. 3 ustawy.</w:t>
      </w:r>
    </w:p>
    <w:p w:rsidR="004A04F3" w:rsidRPr="004A04F3" w:rsidRDefault="004A04F3" w:rsidP="004A04F3">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art. 5.</w:t>
      </w:r>
    </w:p>
    <w:p w:rsidR="004A04F3" w:rsidRPr="004A04F3" w:rsidRDefault="004A04F3" w:rsidP="004A04F3">
      <w:pPr>
        <w:spacing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sz w:val="24"/>
          <w:szCs w:val="24"/>
          <w:lang w:eastAsia="pl-PL"/>
        </w:rPr>
        <w:t>INFORMACJĘ O SPOSOBIE POROZUMIEWANIA SIĘ ZAMAWIAJĄCEGO Z WYKONAWCAMI ORAZ PRZEKAZYWANIA OŚWIADCZEŃ I DOKU</w:t>
      </w:r>
      <w:r w:rsidRPr="004A04F3">
        <w:rPr>
          <w:rFonts w:ascii="Times New Roman" w:eastAsia="Times New Roman" w:hAnsi="Times New Roman" w:cs="Times New Roman"/>
          <w:sz w:val="24"/>
          <w:szCs w:val="24"/>
          <w:lang w:eastAsia="pl-PL"/>
        </w:rPr>
        <w:softHyphen/>
        <w:t>MENTÓW.</w:t>
      </w:r>
    </w:p>
    <w:p w:rsidR="004A04F3" w:rsidRPr="004A04F3" w:rsidRDefault="004A04F3" w:rsidP="004A04F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4A04F3" w:rsidRPr="004A04F3" w:rsidRDefault="004A04F3" w:rsidP="004A04F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 1.</w:t>
      </w:r>
    </w:p>
    <w:p w:rsidR="004A04F3" w:rsidRPr="004A04F3" w:rsidRDefault="004A04F3" w:rsidP="004A04F3">
      <w:pPr>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u w:val="single"/>
          <w:lang w:eastAsia="pl-PL"/>
        </w:rPr>
      </w:pPr>
      <w:r w:rsidRPr="004A04F3">
        <w:rPr>
          <w:rFonts w:ascii="Times New Roman" w:eastAsia="Times New Roman" w:hAnsi="Times New Roman" w:cs="Times New Roman"/>
          <w:b/>
          <w:color w:val="000000"/>
          <w:sz w:val="24"/>
          <w:szCs w:val="24"/>
          <w:u w:val="single"/>
          <w:lang w:eastAsia="pl-PL"/>
        </w:rPr>
        <w:t xml:space="preserve">Wyjaśnienie dokumentów składających się na specyfikację istotnych </w:t>
      </w:r>
      <w:r w:rsidRPr="004A04F3">
        <w:rPr>
          <w:rFonts w:ascii="Times New Roman" w:eastAsia="Times New Roman" w:hAnsi="Times New Roman" w:cs="Times New Roman"/>
          <w:b/>
          <w:color w:val="000000"/>
          <w:sz w:val="24"/>
          <w:szCs w:val="24"/>
          <w:u w:val="single"/>
          <w:lang w:eastAsia="pl-PL"/>
        </w:rPr>
        <w:br/>
        <w:t>warunków zamówienia.</w:t>
      </w:r>
    </w:p>
    <w:p w:rsidR="004A04F3" w:rsidRPr="004A04F3" w:rsidRDefault="004A04F3" w:rsidP="004A04F3">
      <w:pPr>
        <w:numPr>
          <w:ilvl w:val="0"/>
          <w:numId w:val="6"/>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lastRenderedPageBreak/>
        <w:t>Zawartość Specyfikacji istotnych warunków zamówienia, zwanej dalej Specyfikacją lub SIWZ.</w:t>
      </w:r>
    </w:p>
    <w:p w:rsidR="004A04F3" w:rsidRPr="004A04F3" w:rsidRDefault="004A04F3" w:rsidP="004A04F3">
      <w:pPr>
        <w:numPr>
          <w:ilvl w:val="0"/>
          <w:numId w:val="7"/>
        </w:numPr>
        <w:tabs>
          <w:tab w:val="clear" w:pos="360"/>
          <w:tab w:val="left" w:pos="0"/>
          <w:tab w:val="num" w:pos="709"/>
          <w:tab w:val="left" w:pos="1701"/>
          <w:tab w:val="left" w:pos="2127"/>
          <w:tab w:val="left" w:pos="2410"/>
        </w:tabs>
        <w:overflowPunct w:val="0"/>
        <w:autoSpaceDE w:val="0"/>
        <w:autoSpaceDN w:val="0"/>
        <w:adjustRightInd w:val="0"/>
        <w:spacing w:before="120" w:after="0" w:line="240" w:lineRule="auto"/>
        <w:ind w:left="568" w:hanging="284"/>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Rozdział  I</w:t>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t>-</w:t>
      </w:r>
      <w:r w:rsidRPr="004A04F3">
        <w:rPr>
          <w:rFonts w:ascii="Times New Roman" w:eastAsia="Times New Roman" w:hAnsi="Times New Roman" w:cs="Times New Roman"/>
          <w:color w:val="000000"/>
          <w:sz w:val="24"/>
          <w:szCs w:val="24"/>
          <w:lang w:eastAsia="pl-PL"/>
        </w:rPr>
        <w:tab/>
        <w:t xml:space="preserve">Instrukcja </w:t>
      </w:r>
    </w:p>
    <w:p w:rsidR="004A04F3" w:rsidRPr="004A04F3" w:rsidRDefault="004A04F3" w:rsidP="004A04F3">
      <w:pPr>
        <w:numPr>
          <w:ilvl w:val="0"/>
          <w:numId w:val="7"/>
        </w:numPr>
        <w:tabs>
          <w:tab w:val="clear" w:pos="360"/>
          <w:tab w:val="num" w:pos="643"/>
          <w:tab w:val="num" w:pos="709"/>
          <w:tab w:val="left" w:pos="1276"/>
          <w:tab w:val="left" w:pos="1701"/>
          <w:tab w:val="left" w:pos="2127"/>
          <w:tab w:val="left" w:pos="216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ab/>
        <w:t>Rozdział  II</w:t>
      </w:r>
      <w:r w:rsidRPr="004A04F3">
        <w:rPr>
          <w:rFonts w:ascii="Times New Roman" w:eastAsia="Times New Roman" w:hAnsi="Times New Roman" w:cs="Times New Roman"/>
          <w:color w:val="000000"/>
          <w:sz w:val="24"/>
          <w:szCs w:val="24"/>
          <w:lang w:eastAsia="pl-PL"/>
        </w:rPr>
        <w:tab/>
        <w:t>-    Formularz oferty wraz z załączonymi formularzami (Nr 1 -8)</w:t>
      </w:r>
    </w:p>
    <w:p w:rsidR="004A04F3" w:rsidRPr="004A04F3" w:rsidRDefault="004A04F3" w:rsidP="004A04F3">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ab/>
        <w:t>Rozdział III</w:t>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t xml:space="preserve">- </w:t>
      </w:r>
      <w:r w:rsidRPr="004A04F3">
        <w:rPr>
          <w:rFonts w:ascii="Times New Roman" w:eastAsia="Times New Roman" w:hAnsi="Times New Roman" w:cs="Times New Roman"/>
          <w:color w:val="000000"/>
          <w:sz w:val="24"/>
          <w:szCs w:val="24"/>
          <w:lang w:eastAsia="pl-PL"/>
        </w:rPr>
        <w:tab/>
        <w:t>Projekt umowy</w:t>
      </w:r>
      <w:r w:rsidRPr="004A04F3">
        <w:rPr>
          <w:rFonts w:ascii="Times New Roman" w:eastAsia="Times New Roman" w:hAnsi="Times New Roman" w:cs="Times New Roman"/>
          <w:b/>
          <w:color w:val="000000"/>
          <w:sz w:val="24"/>
          <w:szCs w:val="24"/>
          <w:lang w:eastAsia="pl-PL"/>
        </w:rPr>
        <w:t xml:space="preserve"> </w:t>
      </w:r>
    </w:p>
    <w:p w:rsidR="004A04F3" w:rsidRPr="004A04F3" w:rsidRDefault="004A04F3" w:rsidP="004A04F3">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b/>
          <w:color w:val="000000"/>
          <w:sz w:val="24"/>
          <w:szCs w:val="24"/>
          <w:lang w:eastAsia="pl-PL"/>
        </w:rPr>
        <w:t xml:space="preserve">Załącznik Nr 1  </w:t>
      </w:r>
      <w:r w:rsidRPr="004A04F3">
        <w:rPr>
          <w:rFonts w:ascii="Times New Roman" w:eastAsia="Times New Roman" w:hAnsi="Times New Roman" w:cs="Times New Roman"/>
          <w:color w:val="000000"/>
          <w:sz w:val="24"/>
          <w:szCs w:val="24"/>
          <w:lang w:eastAsia="pl-PL"/>
        </w:rPr>
        <w:t>-   przedmiary robót (materiał pomocniczy),</w:t>
      </w:r>
    </w:p>
    <w:p w:rsidR="004A04F3" w:rsidRPr="004A04F3" w:rsidRDefault="004A04F3" w:rsidP="004A04F3">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b/>
          <w:color w:val="000000"/>
          <w:sz w:val="24"/>
          <w:szCs w:val="24"/>
          <w:lang w:eastAsia="pl-PL"/>
        </w:rPr>
        <w:t>Załącznik Nr 2</w:t>
      </w:r>
      <w:r w:rsidRPr="004A04F3">
        <w:rPr>
          <w:rFonts w:ascii="Times New Roman" w:eastAsia="Times New Roman" w:hAnsi="Times New Roman" w:cs="Times New Roman"/>
          <w:color w:val="000000"/>
          <w:sz w:val="24"/>
          <w:szCs w:val="24"/>
          <w:lang w:eastAsia="pl-PL"/>
        </w:rPr>
        <w:t xml:space="preserve">  -   specyfikacje techniczne wykonania i odbioru robót</w:t>
      </w:r>
    </w:p>
    <w:p w:rsidR="004A04F3" w:rsidRPr="004A04F3" w:rsidRDefault="004A04F3" w:rsidP="004A04F3">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b/>
          <w:color w:val="000000"/>
          <w:sz w:val="24"/>
          <w:szCs w:val="24"/>
          <w:lang w:eastAsia="pl-PL"/>
        </w:rPr>
        <w:t>Załącznik Nr 3</w:t>
      </w:r>
      <w:r w:rsidRPr="004A04F3">
        <w:rPr>
          <w:rFonts w:ascii="Times New Roman" w:eastAsia="Times New Roman" w:hAnsi="Times New Roman" w:cs="Times New Roman"/>
          <w:color w:val="000000"/>
          <w:sz w:val="24"/>
          <w:szCs w:val="24"/>
          <w:lang w:eastAsia="pl-PL"/>
        </w:rPr>
        <w:t>: dokumentacja projektowa</w:t>
      </w:r>
    </w:p>
    <w:p w:rsidR="004A04F3" w:rsidRPr="004A04F3" w:rsidRDefault="004A04F3" w:rsidP="004A04F3">
      <w:pPr>
        <w:spacing w:before="120" w:after="0" w:line="360" w:lineRule="auto"/>
        <w:jc w:val="center"/>
        <w:rPr>
          <w:rFonts w:ascii="Times New Roman" w:eastAsia="Times New Roman" w:hAnsi="Times New Roman" w:cs="Times New Roman"/>
          <w:b/>
          <w:sz w:val="24"/>
          <w:szCs w:val="24"/>
          <w:lang w:eastAsia="pl-PL"/>
        </w:rPr>
      </w:pPr>
    </w:p>
    <w:p w:rsidR="004A04F3" w:rsidRPr="004A04F3" w:rsidRDefault="004A04F3" w:rsidP="004A04F3">
      <w:pPr>
        <w:spacing w:before="120"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 xml:space="preserve"> § 2.</w:t>
      </w: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u w:val="single"/>
          <w:lang w:eastAsia="pl-PL"/>
        </w:rPr>
      </w:pPr>
      <w:r w:rsidRPr="004A04F3">
        <w:rPr>
          <w:rFonts w:ascii="Times New Roman" w:eastAsia="Times New Roman" w:hAnsi="Times New Roman" w:cs="Times New Roman"/>
          <w:b/>
          <w:color w:val="000000"/>
          <w:sz w:val="24"/>
          <w:szCs w:val="24"/>
          <w:u w:val="single"/>
          <w:lang w:eastAsia="pl-PL"/>
        </w:rPr>
        <w:t>Forma porozumiewania się</w:t>
      </w:r>
    </w:p>
    <w:p w:rsidR="004A04F3" w:rsidRPr="004A04F3" w:rsidRDefault="004A04F3" w:rsidP="004A04F3">
      <w:pPr>
        <w:spacing w:before="120" w:after="0" w:line="240" w:lineRule="auto"/>
        <w:jc w:val="both"/>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sz w:val="24"/>
          <w:szCs w:val="24"/>
          <w:lang w:eastAsia="pl-PL"/>
        </w:rPr>
        <w:t>W postępowaniach o udzielenie zamówienia, oświad</w:t>
      </w:r>
      <w:r w:rsidRPr="004A04F3">
        <w:rPr>
          <w:rFonts w:ascii="Times New Roman" w:eastAsia="Times New Roman" w:hAnsi="Times New Roman" w:cs="Times New Roman"/>
          <w:sz w:val="24"/>
          <w:szCs w:val="24"/>
          <w:lang w:eastAsia="pl-PL"/>
        </w:rPr>
        <w:softHyphen/>
        <w:t xml:space="preserve">czenia, zawiadomienia oraz informacje zamawiający i wykonawcy przekazują pisemnie lub faxem. </w:t>
      </w:r>
    </w:p>
    <w:p w:rsidR="004A04F3" w:rsidRPr="004A04F3" w:rsidRDefault="004A04F3" w:rsidP="004A04F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4A04F3" w:rsidRPr="004A04F3" w:rsidRDefault="004A04F3" w:rsidP="004A04F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 3.</w:t>
      </w:r>
    </w:p>
    <w:p w:rsidR="004A04F3" w:rsidRPr="004A04F3" w:rsidRDefault="004A04F3" w:rsidP="004A04F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t>Osoba uprawniona do porozumiewania się z wykonawcami.</w:t>
      </w:r>
    </w:p>
    <w:p w:rsidR="004A04F3" w:rsidRPr="004A04F3" w:rsidRDefault="004A04F3" w:rsidP="004A04F3">
      <w:pPr>
        <w:numPr>
          <w:ilvl w:val="0"/>
          <w:numId w:val="8"/>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Osoby uprawnione do porozumiewania się z wykonawcami:</w:t>
      </w:r>
    </w:p>
    <w:p w:rsidR="004A04F3" w:rsidRPr="004A04F3" w:rsidRDefault="004A04F3" w:rsidP="004A04F3">
      <w:pPr>
        <w:tabs>
          <w:tab w:val="left" w:pos="2268"/>
          <w:tab w:val="left" w:pos="2410"/>
          <w:tab w:val="left" w:pos="2694"/>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 Leszek Wrzosek- tel. (0 22) 722 13 80,</w:t>
      </w:r>
    </w:p>
    <w:p w:rsidR="004A04F3" w:rsidRPr="004A04F3" w:rsidRDefault="004A04F3" w:rsidP="004A04F3">
      <w:pPr>
        <w:tabs>
          <w:tab w:val="left" w:pos="2268"/>
          <w:tab w:val="left" w:pos="2410"/>
          <w:tab w:val="left" w:pos="2694"/>
        </w:tabs>
        <w:overflowPunct w:val="0"/>
        <w:autoSpaceDE w:val="0"/>
        <w:autoSpaceDN w:val="0"/>
        <w:adjustRightInd w:val="0"/>
        <w:spacing w:after="0" w:line="240" w:lineRule="auto"/>
        <w:ind w:left="425" w:hanging="425"/>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Kontakt telefoniczny wyłącznie w sprawach organizacyjnych.</w:t>
      </w:r>
    </w:p>
    <w:p w:rsidR="004A04F3" w:rsidRPr="004A04F3" w:rsidRDefault="004A04F3" w:rsidP="004A04F3">
      <w:pPr>
        <w:numPr>
          <w:ilvl w:val="0"/>
          <w:numId w:val="9"/>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 osobami wymienionymi w ust. 1 można kontaktować się w dni robocze w godzinach 9.00 - 15.00 telefonicznie lub osobiście w siedzibie zamawiającego: określonej w ust. 3, po uprzednim telefonicznym uzgodnieniu terminu.</w:t>
      </w:r>
    </w:p>
    <w:p w:rsidR="004A04F3" w:rsidRPr="004A04F3" w:rsidRDefault="004A04F3" w:rsidP="004A04F3">
      <w:pPr>
        <w:numPr>
          <w:ilvl w:val="0"/>
          <w:numId w:val="9"/>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Adres, na który należy przesyłać korespondencję:</w:t>
      </w:r>
    </w:p>
    <w:p w:rsidR="004A04F3" w:rsidRPr="004A04F3" w:rsidRDefault="004A04F3" w:rsidP="004A04F3">
      <w:pPr>
        <w:tabs>
          <w:tab w:val="left" w:pos="0"/>
        </w:tabs>
        <w:overflowPunct w:val="0"/>
        <w:autoSpaceDE w:val="0"/>
        <w:autoSpaceDN w:val="0"/>
        <w:adjustRightInd w:val="0"/>
        <w:spacing w:after="0" w:line="360" w:lineRule="auto"/>
        <w:ind w:left="425" w:firstLine="1701"/>
        <w:jc w:val="both"/>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Zarząd Dróg Powiatowych w Ożarowie Mazowieckim</w:t>
      </w:r>
    </w:p>
    <w:p w:rsidR="004A04F3" w:rsidRPr="004A04F3" w:rsidRDefault="004A04F3" w:rsidP="004A04F3">
      <w:pPr>
        <w:tabs>
          <w:tab w:val="left" w:pos="0"/>
        </w:tabs>
        <w:overflowPunct w:val="0"/>
        <w:autoSpaceDE w:val="0"/>
        <w:autoSpaceDN w:val="0"/>
        <w:adjustRightInd w:val="0"/>
        <w:spacing w:after="0" w:line="360" w:lineRule="auto"/>
        <w:ind w:left="425" w:firstLine="1701"/>
        <w:jc w:val="both"/>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ul. Poznańska 300, 05 - 850 Ożarów Mazowiecki</w:t>
      </w:r>
    </w:p>
    <w:p w:rsidR="004A04F3" w:rsidRPr="004A04F3" w:rsidRDefault="004A04F3" w:rsidP="004A04F3">
      <w:pPr>
        <w:tabs>
          <w:tab w:val="left" w:pos="0"/>
        </w:tabs>
        <w:overflowPunct w:val="0"/>
        <w:autoSpaceDE w:val="0"/>
        <w:autoSpaceDN w:val="0"/>
        <w:adjustRightInd w:val="0"/>
        <w:spacing w:after="0" w:line="360" w:lineRule="auto"/>
        <w:ind w:left="425" w:firstLine="1701"/>
        <w:jc w:val="both"/>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fax.: 0 22 722 13 80</w:t>
      </w:r>
      <w:r w:rsidRPr="004A04F3">
        <w:rPr>
          <w:rFonts w:ascii="Times New Roman" w:eastAsia="Times New Roman" w:hAnsi="Times New Roman" w:cs="Times New Roman"/>
          <w:b/>
          <w:sz w:val="24"/>
          <w:szCs w:val="24"/>
          <w:lang w:eastAsia="pl-PL"/>
        </w:rPr>
        <w:tab/>
      </w:r>
    </w:p>
    <w:p w:rsidR="004A04F3" w:rsidRPr="004A04F3" w:rsidRDefault="004A04F3" w:rsidP="004A04F3">
      <w:pPr>
        <w:spacing w:before="240" w:after="0" w:line="240" w:lineRule="auto"/>
        <w:jc w:val="center"/>
        <w:rPr>
          <w:rFonts w:ascii="Times New Roman" w:eastAsia="Times New Roman" w:hAnsi="Times New Roman" w:cs="Times New Roman"/>
          <w:b/>
          <w:bCs/>
          <w:sz w:val="24"/>
          <w:szCs w:val="24"/>
          <w:lang w:eastAsia="pl-PL"/>
        </w:rPr>
      </w:pPr>
      <w:r w:rsidRPr="004A04F3">
        <w:rPr>
          <w:rFonts w:ascii="Times New Roman" w:eastAsia="Times New Roman" w:hAnsi="Times New Roman" w:cs="Times New Roman"/>
          <w:b/>
          <w:bCs/>
          <w:sz w:val="24"/>
          <w:szCs w:val="24"/>
          <w:lang w:eastAsia="pl-PL"/>
        </w:rPr>
        <w:t>art. 6.</w:t>
      </w:r>
    </w:p>
    <w:p w:rsidR="004A04F3" w:rsidRPr="004A04F3" w:rsidRDefault="004A04F3" w:rsidP="004A04F3">
      <w:pPr>
        <w:spacing w:before="120" w:after="0" w:line="36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WYMAGANIA DOTYCZĄCE WADIUM.</w:t>
      </w:r>
    </w:p>
    <w:p w:rsidR="004A04F3" w:rsidRPr="004A04F3" w:rsidRDefault="004A04F3" w:rsidP="004A04F3">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4A04F3">
        <w:rPr>
          <w:rFonts w:ascii="Times New Roman" w:eastAsia="Times New Roman" w:hAnsi="Times New Roman" w:cs="Times New Roman"/>
          <w:b/>
          <w:bCs/>
          <w:color w:val="000000"/>
          <w:sz w:val="24"/>
          <w:szCs w:val="24"/>
          <w:lang w:eastAsia="pl-PL"/>
        </w:rPr>
        <w:t>§ 1</w:t>
      </w:r>
    </w:p>
    <w:p w:rsidR="004A04F3" w:rsidRPr="004A04F3" w:rsidRDefault="004A04F3" w:rsidP="004A04F3">
      <w:pPr>
        <w:tabs>
          <w:tab w:val="left" w:pos="0"/>
          <w:tab w:val="left" w:pos="720"/>
        </w:tabs>
        <w:spacing w:before="120" w:after="0" w:line="240" w:lineRule="auto"/>
        <w:jc w:val="center"/>
        <w:rPr>
          <w:rFonts w:ascii="Times New Roman" w:eastAsia="Times New Roman" w:hAnsi="Times New Roman" w:cs="Times New Roman"/>
          <w:b/>
          <w:color w:val="000000"/>
          <w:sz w:val="24"/>
          <w:szCs w:val="24"/>
          <w:u w:val="single"/>
          <w:lang w:eastAsia="pl-PL"/>
        </w:rPr>
      </w:pPr>
      <w:r w:rsidRPr="004A04F3">
        <w:rPr>
          <w:rFonts w:ascii="Times New Roman" w:eastAsia="Times New Roman" w:hAnsi="Times New Roman" w:cs="Times New Roman"/>
          <w:b/>
          <w:color w:val="000000"/>
          <w:sz w:val="24"/>
          <w:szCs w:val="24"/>
          <w:u w:val="single"/>
          <w:lang w:eastAsia="pl-PL"/>
        </w:rPr>
        <w:t>Wysokość wadium i formy jego wniesienia</w:t>
      </w:r>
    </w:p>
    <w:p w:rsidR="004A04F3" w:rsidRPr="004A04F3" w:rsidRDefault="004A04F3" w:rsidP="004A04F3">
      <w:pPr>
        <w:numPr>
          <w:ilvl w:val="0"/>
          <w:numId w:val="50"/>
        </w:numPr>
        <w:spacing w:before="120" w:after="0" w:line="360" w:lineRule="auto"/>
        <w:jc w:val="both"/>
        <w:rPr>
          <w:rFonts w:ascii="Times New Roman" w:eastAsia="Times New Roman" w:hAnsi="Times New Roman" w:cs="Times New Roman"/>
          <w:color w:val="0D0D0D" w:themeColor="text1" w:themeTint="F2"/>
          <w:sz w:val="24"/>
          <w:szCs w:val="24"/>
          <w:lang w:eastAsia="pl-PL"/>
        </w:rPr>
      </w:pPr>
      <w:r w:rsidRPr="004A04F3">
        <w:rPr>
          <w:rFonts w:ascii="Times New Roman" w:eastAsia="Times New Roman" w:hAnsi="Times New Roman" w:cs="Times New Roman"/>
          <w:color w:val="0D0D0D" w:themeColor="text1" w:themeTint="F2"/>
          <w:sz w:val="24"/>
          <w:szCs w:val="24"/>
          <w:lang w:eastAsia="pl-PL"/>
        </w:rPr>
        <w:t xml:space="preserve">Każda oferta musi być zabezpieczona wadium na cały okres </w:t>
      </w:r>
      <w:r w:rsidR="003E75F4">
        <w:rPr>
          <w:rFonts w:ascii="Times New Roman" w:eastAsia="Times New Roman" w:hAnsi="Times New Roman" w:cs="Times New Roman"/>
          <w:color w:val="0D0D0D" w:themeColor="text1" w:themeTint="F2"/>
          <w:sz w:val="24"/>
          <w:szCs w:val="24"/>
          <w:lang w:eastAsia="pl-PL"/>
        </w:rPr>
        <w:t>związania ofertą, w wysokości: 6 000,00 zł (słownie: sześć</w:t>
      </w:r>
      <w:r w:rsidRPr="004A04F3">
        <w:rPr>
          <w:rFonts w:ascii="Times New Roman" w:eastAsia="Times New Roman" w:hAnsi="Times New Roman" w:cs="Times New Roman"/>
          <w:color w:val="0D0D0D" w:themeColor="text1" w:themeTint="F2"/>
          <w:sz w:val="24"/>
          <w:szCs w:val="24"/>
          <w:lang w:eastAsia="pl-PL"/>
        </w:rPr>
        <w:t xml:space="preserve"> tysięcy złotych) lub równowartość tej kwoty wg średniego kursu NBP z dnia wniesienia wadium.</w:t>
      </w:r>
    </w:p>
    <w:p w:rsidR="004A04F3" w:rsidRPr="004A04F3" w:rsidRDefault="004A04F3" w:rsidP="004A04F3">
      <w:pPr>
        <w:numPr>
          <w:ilvl w:val="0"/>
          <w:numId w:val="47"/>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Z postępowania o udzielenie zamówienia zostanie wykluczony Wykonawca, który nie wniesie wadium.</w:t>
      </w:r>
    </w:p>
    <w:p w:rsidR="004A04F3" w:rsidRPr="004A04F3" w:rsidRDefault="004A04F3" w:rsidP="004A04F3">
      <w:pPr>
        <w:numPr>
          <w:ilvl w:val="0"/>
          <w:numId w:val="47"/>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lastRenderedPageBreak/>
        <w:t>Wadium może być wniesione w następujących formach:</w:t>
      </w:r>
    </w:p>
    <w:p w:rsidR="004A04F3" w:rsidRPr="004A04F3" w:rsidRDefault="004A04F3" w:rsidP="004A04F3">
      <w:pPr>
        <w:numPr>
          <w:ilvl w:val="0"/>
          <w:numId w:val="46"/>
        </w:numPr>
        <w:tabs>
          <w:tab w:val="left" w:pos="1364"/>
        </w:tabs>
        <w:spacing w:after="0" w:line="360" w:lineRule="auto"/>
        <w:ind w:left="641" w:hanging="357"/>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pieniądzu,</w:t>
      </w:r>
    </w:p>
    <w:p w:rsidR="004A04F3" w:rsidRPr="004A04F3" w:rsidRDefault="004A04F3" w:rsidP="004A04F3">
      <w:pPr>
        <w:numPr>
          <w:ilvl w:val="0"/>
          <w:numId w:val="46"/>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poręczeniach bankowych lub poręczeniach spółdzielczej kasy oszczędnościowo-kredytowej, z tym że poręczenie kasy jest zawsze poręczeniem pieniężnym,</w:t>
      </w:r>
    </w:p>
    <w:p w:rsidR="004A04F3" w:rsidRPr="004A04F3" w:rsidRDefault="004A04F3" w:rsidP="004A04F3">
      <w:pPr>
        <w:numPr>
          <w:ilvl w:val="0"/>
          <w:numId w:val="46"/>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gwarancjach bankowych,</w:t>
      </w:r>
    </w:p>
    <w:p w:rsidR="004A04F3" w:rsidRPr="004A04F3" w:rsidRDefault="004A04F3" w:rsidP="004A04F3">
      <w:pPr>
        <w:numPr>
          <w:ilvl w:val="0"/>
          <w:numId w:val="46"/>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gwarancjach ubezpieczeniowych,</w:t>
      </w:r>
    </w:p>
    <w:p w:rsidR="004A04F3" w:rsidRPr="004A04F3" w:rsidRDefault="004A04F3" w:rsidP="004A04F3">
      <w:pPr>
        <w:numPr>
          <w:ilvl w:val="0"/>
          <w:numId w:val="46"/>
        </w:numPr>
        <w:tabs>
          <w:tab w:val="left" w:pos="1364"/>
        </w:tabs>
        <w:spacing w:after="0" w:line="360" w:lineRule="auto"/>
        <w:ind w:left="644" w:hanging="360"/>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poręczeniach udzielanych przez podmioty, o których mowa w art. 6 b ust. 5 pkt 2 ustawy z dnia 9 listopada 2000 r. o utworzeniu Polskiej Agencji Rozwoju Przedsiębiorczości (Dz.U. Nr 109, poz. 1158, z </w:t>
      </w:r>
      <w:proofErr w:type="spellStart"/>
      <w:r w:rsidRPr="004A04F3">
        <w:rPr>
          <w:rFonts w:ascii="Times New Roman" w:eastAsia="Times New Roman" w:hAnsi="Times New Roman" w:cs="Times New Roman"/>
          <w:sz w:val="24"/>
          <w:szCs w:val="24"/>
          <w:lang w:eastAsia="pl-PL"/>
        </w:rPr>
        <w:t>późn</w:t>
      </w:r>
      <w:proofErr w:type="spellEnd"/>
      <w:r w:rsidRPr="004A04F3">
        <w:rPr>
          <w:rFonts w:ascii="Times New Roman" w:eastAsia="Times New Roman" w:hAnsi="Times New Roman" w:cs="Times New Roman"/>
          <w:sz w:val="24"/>
          <w:szCs w:val="24"/>
          <w:lang w:eastAsia="pl-PL"/>
        </w:rPr>
        <w:t>. zm.).</w:t>
      </w:r>
    </w:p>
    <w:p w:rsidR="004A04F3" w:rsidRPr="004A04F3" w:rsidRDefault="004A04F3" w:rsidP="004A04F3">
      <w:pPr>
        <w:numPr>
          <w:ilvl w:val="0"/>
          <w:numId w:val="49"/>
        </w:numPr>
        <w:tabs>
          <w:tab w:val="left" w:pos="1080"/>
        </w:tabs>
        <w:spacing w:before="120" w:after="0" w:line="360" w:lineRule="auto"/>
        <w:ind w:left="360" w:hanging="360"/>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Wadium wnoszone w pieniądzu wnosi się </w:t>
      </w:r>
      <w:r w:rsidRPr="004A04F3">
        <w:rPr>
          <w:rFonts w:ascii="Times New Roman" w:eastAsia="Times New Roman" w:hAnsi="Times New Roman" w:cs="Times New Roman"/>
          <w:spacing w:val="60"/>
          <w:sz w:val="24"/>
          <w:szCs w:val="24"/>
          <w:lang w:eastAsia="pl-PL"/>
        </w:rPr>
        <w:t>wyłącznie</w:t>
      </w:r>
      <w:r w:rsidRPr="004A04F3">
        <w:rPr>
          <w:rFonts w:ascii="Times New Roman" w:eastAsia="Times New Roman" w:hAnsi="Times New Roman" w:cs="Times New Roman"/>
          <w:sz w:val="24"/>
          <w:szCs w:val="24"/>
          <w:lang w:eastAsia="pl-PL"/>
        </w:rPr>
        <w:t xml:space="preserve"> </w:t>
      </w:r>
      <w:r w:rsidRPr="004A04F3">
        <w:rPr>
          <w:rFonts w:ascii="Times New Roman" w:eastAsia="Times New Roman" w:hAnsi="Times New Roman" w:cs="Times New Roman"/>
          <w:spacing w:val="60"/>
          <w:sz w:val="24"/>
          <w:szCs w:val="24"/>
          <w:lang w:eastAsia="pl-PL"/>
        </w:rPr>
        <w:t>przelewem</w:t>
      </w:r>
      <w:r w:rsidRPr="004A04F3">
        <w:rPr>
          <w:rFonts w:ascii="Times New Roman" w:eastAsia="Times New Roman" w:hAnsi="Times New Roman" w:cs="Times New Roman"/>
          <w:sz w:val="24"/>
          <w:szCs w:val="24"/>
          <w:lang w:eastAsia="pl-PL"/>
        </w:rPr>
        <w:t xml:space="preserve"> na rachunek bankowy wskazany przez zamawiającego. Getin Bank 76 1560 0013 2619 7045 3000 0002 z podaniem numeru przetargu. Nie jest dopuszczalna bezpośrednia wpłata kwoty wadium np. w kasie zamawiającego lub banku.</w:t>
      </w:r>
    </w:p>
    <w:p w:rsidR="004A04F3" w:rsidRPr="004A04F3" w:rsidRDefault="004A04F3" w:rsidP="004A04F3">
      <w:pPr>
        <w:tabs>
          <w:tab w:val="left" w:pos="357"/>
          <w:tab w:val="left" w:pos="1077"/>
        </w:tabs>
        <w:spacing w:after="0" w:line="360" w:lineRule="auto"/>
        <w:ind w:left="357"/>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Zaleca się potwierdzenie kopi przelewu – za zgodność z oryginałem </w:t>
      </w:r>
    </w:p>
    <w:p w:rsidR="004A04F3" w:rsidRPr="004A04F3" w:rsidRDefault="004A04F3" w:rsidP="004A04F3">
      <w:pPr>
        <w:numPr>
          <w:ilvl w:val="0"/>
          <w:numId w:val="49"/>
        </w:numPr>
        <w:tabs>
          <w:tab w:val="left" w:pos="1080"/>
        </w:tabs>
        <w:spacing w:after="0" w:line="360" w:lineRule="auto"/>
        <w:ind w:left="360" w:hanging="360"/>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Wadium wniesione w pieniądzu zamawiający przechowuje na rachunku bankowym. </w:t>
      </w:r>
    </w:p>
    <w:p w:rsidR="004A04F3" w:rsidRPr="004A04F3" w:rsidRDefault="004A04F3" w:rsidP="004A04F3">
      <w:pPr>
        <w:numPr>
          <w:ilvl w:val="0"/>
          <w:numId w:val="49"/>
        </w:numPr>
        <w:tabs>
          <w:tab w:val="left" w:pos="1080"/>
        </w:tabs>
        <w:spacing w:after="0" w:line="360" w:lineRule="auto"/>
        <w:ind w:left="360" w:hanging="360"/>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Wadium w pieniądzu należy wpłacić na konto Zamawiającego:</w:t>
      </w:r>
    </w:p>
    <w:p w:rsidR="004A04F3" w:rsidRPr="004A04F3" w:rsidRDefault="004A04F3" w:rsidP="004A04F3">
      <w:pPr>
        <w:tabs>
          <w:tab w:val="left" w:pos="357"/>
          <w:tab w:val="left" w:pos="1077"/>
        </w:tabs>
        <w:spacing w:after="0" w:line="360" w:lineRule="auto"/>
        <w:ind w:left="357"/>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Nr  z podaniem numeru przetargu</w:t>
      </w:r>
      <w:r w:rsidRPr="004A04F3">
        <w:rPr>
          <w:rFonts w:ascii="Times New Roman" w:eastAsia="Times New Roman" w:hAnsi="Times New Roman" w:cs="Times New Roman"/>
          <w:color w:val="000000"/>
          <w:sz w:val="24"/>
          <w:szCs w:val="24"/>
          <w:lang w:eastAsia="pl-PL"/>
        </w:rPr>
        <w:tab/>
      </w:r>
    </w:p>
    <w:p w:rsidR="004A04F3" w:rsidRPr="004A04F3" w:rsidRDefault="004A04F3" w:rsidP="004A04F3">
      <w:pPr>
        <w:tabs>
          <w:tab w:val="left" w:pos="357"/>
          <w:tab w:val="left" w:pos="1077"/>
        </w:tabs>
        <w:spacing w:after="0" w:line="360" w:lineRule="auto"/>
        <w:ind w:left="357"/>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 (na przelewach nr rachunku należy pisać w sposób ciągły - bez spacji)</w:t>
      </w:r>
    </w:p>
    <w:p w:rsidR="004A04F3" w:rsidRPr="004A04F3" w:rsidRDefault="004A04F3" w:rsidP="004A04F3">
      <w:pPr>
        <w:numPr>
          <w:ilvl w:val="0"/>
          <w:numId w:val="48"/>
        </w:numPr>
        <w:tabs>
          <w:tab w:val="left" w:pos="-2268"/>
          <w:tab w:val="left" w:pos="1080"/>
        </w:tabs>
        <w:overflowPunct w:val="0"/>
        <w:autoSpaceDE w:val="0"/>
        <w:autoSpaceDN w:val="0"/>
        <w:adjustRightInd w:val="0"/>
        <w:spacing w:after="0" w:line="360" w:lineRule="auto"/>
        <w:ind w:left="360" w:hanging="360"/>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Wadium wniesione przelewem na konto uznane będzie za wniesione w terminie, jeżeli przed terminem składania ofert konto zamawiającego będzie uznane kwotą wadium.</w:t>
      </w:r>
    </w:p>
    <w:p w:rsidR="004A04F3" w:rsidRPr="004A04F3" w:rsidRDefault="004A04F3" w:rsidP="004A04F3">
      <w:pPr>
        <w:tabs>
          <w:tab w:val="left" w:pos="0"/>
          <w:tab w:val="left" w:pos="720"/>
        </w:tabs>
        <w:spacing w:after="0" w:line="36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 2</w:t>
      </w:r>
    </w:p>
    <w:p w:rsidR="004A04F3" w:rsidRPr="004A04F3" w:rsidRDefault="004A04F3" w:rsidP="004A04F3">
      <w:pPr>
        <w:tabs>
          <w:tab w:val="left" w:pos="0"/>
          <w:tab w:val="left" w:pos="720"/>
        </w:tabs>
        <w:spacing w:after="0" w:line="360" w:lineRule="auto"/>
        <w:jc w:val="center"/>
        <w:rPr>
          <w:rFonts w:ascii="Times New Roman" w:eastAsia="Times New Roman" w:hAnsi="Times New Roman" w:cs="Times New Roman"/>
          <w:b/>
          <w:color w:val="000000"/>
          <w:sz w:val="24"/>
          <w:szCs w:val="24"/>
          <w:u w:val="single"/>
          <w:lang w:eastAsia="pl-PL"/>
        </w:rPr>
      </w:pPr>
      <w:r w:rsidRPr="004A04F3">
        <w:rPr>
          <w:rFonts w:ascii="Times New Roman" w:eastAsia="Times New Roman" w:hAnsi="Times New Roman" w:cs="Times New Roman"/>
          <w:b/>
          <w:color w:val="000000"/>
          <w:sz w:val="24"/>
          <w:szCs w:val="24"/>
          <w:u w:val="single"/>
          <w:lang w:eastAsia="pl-PL"/>
        </w:rPr>
        <w:t>Zwrot, ponowne wniesienie i zatrzymanie wadium</w:t>
      </w:r>
    </w:p>
    <w:p w:rsidR="004A04F3" w:rsidRPr="004A04F3" w:rsidRDefault="004A04F3" w:rsidP="004A04F3">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Zamawiający zwraca wadium wszystkim wykonawcom niezwłocznie po wyborze oferty najkorzystniejszej lub unieważnieniu postępowania, z wyjątkiem wykonawcy, którego oferta została wybrana jako najkorzystniejsza, z zastrzeżeniem ust. 6.</w:t>
      </w:r>
    </w:p>
    <w:p w:rsidR="004A04F3" w:rsidRPr="004A04F3" w:rsidRDefault="004A04F3" w:rsidP="004A04F3">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rsidR="004A04F3" w:rsidRPr="004A04F3" w:rsidRDefault="004A04F3" w:rsidP="004A04F3">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Zamawiający zwraca niezwłocznie wadium, na wniosek wykonawcy, który wycofał ofertę przed upływem terminu składania ofert.</w:t>
      </w:r>
    </w:p>
    <w:p w:rsidR="004A04F3" w:rsidRPr="004A04F3" w:rsidRDefault="004A04F3" w:rsidP="004A04F3">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Zamawiający żąda ponownego wniesienia wadium przez wykonawcę, któremu zwrócono wadium na podstawie ust. 1, jeżeli w wyniku rozstrzygnięcia odwołania jego oferta </w:t>
      </w:r>
      <w:r w:rsidRPr="004A04F3">
        <w:rPr>
          <w:rFonts w:ascii="Times New Roman" w:eastAsia="Times New Roman" w:hAnsi="Times New Roman" w:cs="Times New Roman"/>
          <w:sz w:val="24"/>
          <w:szCs w:val="24"/>
          <w:lang w:eastAsia="pl-PL"/>
        </w:rPr>
        <w:lastRenderedPageBreak/>
        <w:t xml:space="preserve">została wybrana jako najkorzystniejsza. Wykonawca wnosi wadium w terminie określonym przez Zamawiającego. </w:t>
      </w:r>
    </w:p>
    <w:p w:rsidR="004A04F3" w:rsidRPr="004A04F3" w:rsidRDefault="004A04F3" w:rsidP="004A04F3">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4A04F3" w:rsidRPr="004A04F3" w:rsidRDefault="004A04F3" w:rsidP="004A04F3">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Zamawiający zatrzymuje wadium wraz z odsetkami, jeżeli wykonawca w odpowiedzi na wezwanie, o którym mowa w art. 26 ust. 3 Ustawy, z przyczyn leżących po jego stronie, nie złożył dokumentów lub oświadczeń, o których mowa w art. 25 ust.1,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4A04F3" w:rsidRPr="004A04F3" w:rsidRDefault="004A04F3" w:rsidP="004A04F3">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Zamawiający, zatrzymuje wadium wraz z odsetkami jeżeli wykonawca, którego oferta została wybrana (art. 46 ust. 5 Ustawy):</w:t>
      </w:r>
    </w:p>
    <w:p w:rsidR="004A04F3" w:rsidRPr="004A04F3" w:rsidRDefault="004A04F3" w:rsidP="004A04F3">
      <w:pPr>
        <w:numPr>
          <w:ilvl w:val="0"/>
          <w:numId w:val="45"/>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odmówił podpisania umowy w sprawie zamówienia publicznego na warunkach określonych w ofercie,</w:t>
      </w:r>
    </w:p>
    <w:p w:rsidR="004A04F3" w:rsidRPr="004A04F3" w:rsidRDefault="004A04F3" w:rsidP="004A04F3">
      <w:pPr>
        <w:numPr>
          <w:ilvl w:val="0"/>
          <w:numId w:val="45"/>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nie wniósł wymaganego zabezpieczenia należytego wyko</w:t>
      </w:r>
      <w:r w:rsidRPr="004A04F3">
        <w:rPr>
          <w:rFonts w:ascii="Times New Roman" w:eastAsia="Times New Roman" w:hAnsi="Times New Roman" w:cs="Times New Roman"/>
          <w:sz w:val="24"/>
          <w:szCs w:val="24"/>
          <w:lang w:eastAsia="pl-PL"/>
        </w:rPr>
        <w:softHyphen/>
        <w:t>nania umowy,</w:t>
      </w:r>
    </w:p>
    <w:p w:rsidR="004A04F3" w:rsidRPr="004A04F3" w:rsidRDefault="004A04F3" w:rsidP="004A04F3">
      <w:pPr>
        <w:numPr>
          <w:ilvl w:val="0"/>
          <w:numId w:val="45"/>
        </w:numPr>
        <w:tabs>
          <w:tab w:val="clear" w:pos="709"/>
          <w:tab w:val="left" w:pos="715"/>
        </w:tabs>
        <w:suppressAutoHyphens/>
        <w:spacing w:after="0" w:line="360" w:lineRule="auto"/>
        <w:ind w:left="720" w:right="357" w:hanging="360"/>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zawarcie umowy w sprawie zamówienia publicznego stało się niemożliwe z przyczyn leżących po stronie wykonawcy.</w:t>
      </w:r>
    </w:p>
    <w:p w:rsidR="004A04F3" w:rsidRPr="004A04F3" w:rsidRDefault="004A04F3" w:rsidP="004A04F3">
      <w:pPr>
        <w:spacing w:before="240" w:after="0" w:line="240" w:lineRule="auto"/>
        <w:jc w:val="center"/>
        <w:rPr>
          <w:rFonts w:ascii="Times New Roman" w:eastAsia="Times New Roman" w:hAnsi="Times New Roman" w:cs="Times New Roman"/>
          <w:b/>
          <w:color w:val="000000"/>
          <w:sz w:val="24"/>
          <w:szCs w:val="24"/>
          <w:lang w:eastAsia="pl-PL"/>
        </w:rPr>
      </w:pPr>
    </w:p>
    <w:p w:rsidR="004A04F3" w:rsidRPr="004A04F3" w:rsidRDefault="004A04F3" w:rsidP="004A04F3">
      <w:pPr>
        <w:spacing w:before="240"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art. 7.</w:t>
      </w: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 xml:space="preserve">TERMIN ZWIĄZANIA OFERTĄ </w:t>
      </w:r>
    </w:p>
    <w:p w:rsidR="004A04F3" w:rsidRPr="004A04F3" w:rsidRDefault="004A04F3" w:rsidP="004A04F3">
      <w:pPr>
        <w:spacing w:before="120"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Termin związania ofertą wynosi 30 dni. Bieg terminu związania ofertą rozpoczyna się wraz z upływem terminu składania ofert.</w:t>
      </w:r>
    </w:p>
    <w:p w:rsidR="004A04F3" w:rsidRPr="004A04F3" w:rsidRDefault="004A04F3" w:rsidP="004A04F3">
      <w:pPr>
        <w:spacing w:before="120" w:after="0" w:line="360" w:lineRule="auto"/>
        <w:jc w:val="both"/>
        <w:rPr>
          <w:rFonts w:ascii="Times New Roman" w:eastAsia="Times New Roman" w:hAnsi="Times New Roman" w:cs="Times New Roman"/>
          <w:sz w:val="24"/>
          <w:szCs w:val="24"/>
          <w:lang w:eastAsia="pl-PL"/>
        </w:rPr>
      </w:pPr>
    </w:p>
    <w:p w:rsidR="004A04F3" w:rsidRPr="004A04F3" w:rsidRDefault="004A04F3" w:rsidP="004A04F3">
      <w:pPr>
        <w:spacing w:before="240"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art. 8.</w:t>
      </w:r>
    </w:p>
    <w:p w:rsidR="004A04F3" w:rsidRPr="004A04F3" w:rsidRDefault="004A04F3" w:rsidP="004A04F3">
      <w:pPr>
        <w:spacing w:before="120" w:after="0" w:line="36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CENA OFERTY</w:t>
      </w: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 1.</w:t>
      </w:r>
    </w:p>
    <w:p w:rsidR="004A04F3" w:rsidRPr="004A04F3" w:rsidRDefault="004A04F3" w:rsidP="004A04F3">
      <w:pPr>
        <w:spacing w:before="120" w:after="0" w:line="360" w:lineRule="auto"/>
        <w:jc w:val="center"/>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t>Opis sposobu obliczenia ceny oferty</w:t>
      </w:r>
    </w:p>
    <w:p w:rsidR="004A04F3" w:rsidRPr="004A04F3" w:rsidRDefault="004A04F3" w:rsidP="004A04F3">
      <w:pPr>
        <w:numPr>
          <w:ilvl w:val="0"/>
          <w:numId w:val="10"/>
        </w:numPr>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Podstawą do określenia zakresu zamówienia i ceny oferty jest dokumentacja, na którą składają się projekty, specyfikacje techniczne wykonania i odbioru robót oraz przedmiary </w:t>
      </w:r>
      <w:r w:rsidRPr="004A04F3">
        <w:rPr>
          <w:rFonts w:ascii="Times New Roman" w:eastAsia="Times New Roman" w:hAnsi="Times New Roman" w:cs="Times New Roman"/>
          <w:sz w:val="24"/>
          <w:szCs w:val="24"/>
          <w:lang w:eastAsia="pl-PL"/>
        </w:rPr>
        <w:lastRenderedPageBreak/>
        <w:t xml:space="preserve">robót, które stanowią załączniki do niniejszej specyfikacji istotnych warunków zamówienia. Załączone przedmiary robót stanowią jedynie materiał pomocniczy pozwalający na określenie ceny. Nie stanowią one jednak podstawy wyceny prac. Wobec powyższego wykonawca zobowiązany jest wycenić przedmiot zamówienia uwzględniając całą dokumentację przetargową. </w:t>
      </w:r>
    </w:p>
    <w:p w:rsidR="004A04F3" w:rsidRPr="004A04F3" w:rsidRDefault="004A04F3" w:rsidP="004A04F3">
      <w:pPr>
        <w:numPr>
          <w:ilvl w:val="0"/>
          <w:numId w:val="10"/>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Cena oferty musi zawierać wszystkie przewidywane koszty kompletnego wykonania robót objętych dokumentacją przetargową, wraz z należnym podatkiem VAT. Cena przedstawiona przez Wykonawcę jest ceną ryczałtową.</w:t>
      </w:r>
    </w:p>
    <w:p w:rsidR="004A04F3" w:rsidRPr="004A04F3" w:rsidRDefault="004A04F3" w:rsidP="004A04F3">
      <w:pPr>
        <w:numPr>
          <w:ilvl w:val="0"/>
          <w:numId w:val="10"/>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Ceny jednostkowe określone w kosztorysie ofertowym, są niezmienne do końca realizacji.</w:t>
      </w:r>
    </w:p>
    <w:p w:rsidR="004A04F3" w:rsidRPr="004A04F3" w:rsidRDefault="004A04F3" w:rsidP="004A04F3">
      <w:pPr>
        <w:numPr>
          <w:ilvl w:val="0"/>
          <w:numId w:val="10"/>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Nie jest dopuszczalne określenie ceny oferty przez zastosowanie rabatów, opustów itp. w stosunku do kwoty “OGÓŁEM”.</w:t>
      </w:r>
    </w:p>
    <w:p w:rsidR="004A04F3" w:rsidRPr="004A04F3" w:rsidRDefault="004A04F3" w:rsidP="004A04F3">
      <w:pPr>
        <w:tabs>
          <w:tab w:val="left" w:pos="0"/>
        </w:tabs>
        <w:overflowPunct w:val="0"/>
        <w:autoSpaceDE w:val="0"/>
        <w:autoSpaceDN w:val="0"/>
        <w:adjustRightInd w:val="0"/>
        <w:spacing w:after="0" w:line="240" w:lineRule="auto"/>
        <w:ind w:left="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Ceny jednostkowe podane w kosztorysie ofertowym oraz cenę oferty określoną w formularzu oferty należy zaokrąglić do dwóch miejsc po przecinku (od 0,005 w górę).</w:t>
      </w:r>
    </w:p>
    <w:p w:rsidR="004A04F3" w:rsidRPr="004A04F3" w:rsidRDefault="004A04F3" w:rsidP="004A04F3">
      <w:pPr>
        <w:spacing w:before="120" w:after="0" w:line="360" w:lineRule="auto"/>
        <w:jc w:val="center"/>
        <w:rPr>
          <w:rFonts w:ascii="Times New Roman" w:eastAsia="Times New Roman" w:hAnsi="Times New Roman" w:cs="Times New Roman"/>
          <w:b/>
          <w:bCs/>
          <w:sz w:val="24"/>
          <w:szCs w:val="24"/>
          <w:lang w:eastAsia="pl-PL"/>
        </w:rPr>
      </w:pPr>
    </w:p>
    <w:p w:rsidR="004A04F3" w:rsidRPr="004A04F3" w:rsidRDefault="004A04F3" w:rsidP="004A04F3">
      <w:pPr>
        <w:spacing w:before="120" w:after="0" w:line="360" w:lineRule="auto"/>
        <w:jc w:val="center"/>
        <w:rPr>
          <w:rFonts w:ascii="Times New Roman" w:eastAsia="Times New Roman" w:hAnsi="Times New Roman" w:cs="Times New Roman"/>
          <w:b/>
          <w:bCs/>
          <w:sz w:val="24"/>
          <w:szCs w:val="24"/>
          <w:lang w:eastAsia="pl-PL"/>
        </w:rPr>
      </w:pPr>
      <w:r w:rsidRPr="004A04F3">
        <w:rPr>
          <w:rFonts w:ascii="Times New Roman" w:eastAsia="Times New Roman" w:hAnsi="Times New Roman" w:cs="Times New Roman"/>
          <w:b/>
          <w:bCs/>
          <w:sz w:val="24"/>
          <w:szCs w:val="24"/>
          <w:lang w:eastAsia="pl-PL"/>
        </w:rPr>
        <w:t>§ 2.</w:t>
      </w:r>
    </w:p>
    <w:p w:rsidR="004A04F3" w:rsidRPr="004A04F3" w:rsidRDefault="004A04F3" w:rsidP="004A04F3">
      <w:pPr>
        <w:spacing w:before="120" w:after="0" w:line="360" w:lineRule="auto"/>
        <w:jc w:val="center"/>
        <w:rPr>
          <w:rFonts w:ascii="Times New Roman" w:eastAsia="Times New Roman" w:hAnsi="Times New Roman" w:cs="Times New Roman"/>
          <w:sz w:val="24"/>
          <w:szCs w:val="24"/>
          <w:u w:val="single"/>
          <w:lang w:eastAsia="pl-PL"/>
        </w:rPr>
      </w:pPr>
      <w:r w:rsidRPr="004A04F3">
        <w:rPr>
          <w:rFonts w:ascii="Times New Roman" w:eastAsia="Times New Roman" w:hAnsi="Times New Roman" w:cs="Times New Roman"/>
          <w:b/>
          <w:sz w:val="24"/>
          <w:szCs w:val="24"/>
          <w:u w:val="single"/>
          <w:lang w:eastAsia="pl-PL"/>
        </w:rPr>
        <w:t xml:space="preserve">Informacje dotyczące walut w jakich mogą być prowadzone rozliczenia. </w:t>
      </w:r>
    </w:p>
    <w:p w:rsidR="004A04F3" w:rsidRPr="004A04F3" w:rsidRDefault="004A04F3" w:rsidP="004A04F3">
      <w:pPr>
        <w:numPr>
          <w:ilvl w:val="0"/>
          <w:numId w:val="11"/>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Wszelkie ceny, podane w ofercie i innych dokumentach sporządzanych przez wykonawcę, muszą być wyrażone w złotych polskich.</w:t>
      </w:r>
    </w:p>
    <w:p w:rsidR="004A04F3" w:rsidRPr="004A04F3" w:rsidRDefault="004A04F3" w:rsidP="004A04F3">
      <w:pPr>
        <w:numPr>
          <w:ilvl w:val="0"/>
          <w:numId w:val="11"/>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Wszelkie przyszłe rozliczenia między zamawiającym a wykonawcą dokonywane będą w złotych polskich.</w:t>
      </w:r>
    </w:p>
    <w:p w:rsidR="004A04F3" w:rsidRPr="004A04F3" w:rsidRDefault="004A04F3" w:rsidP="004A04F3">
      <w:pPr>
        <w:spacing w:before="120" w:after="0" w:line="240" w:lineRule="auto"/>
        <w:jc w:val="center"/>
        <w:rPr>
          <w:rFonts w:ascii="Times New Roman" w:eastAsia="Times New Roman" w:hAnsi="Times New Roman" w:cs="Times New Roman"/>
          <w:b/>
          <w:bCs/>
          <w:sz w:val="24"/>
          <w:szCs w:val="24"/>
          <w:lang w:eastAsia="pl-PL"/>
        </w:rPr>
      </w:pPr>
    </w:p>
    <w:p w:rsidR="004A04F3" w:rsidRPr="004A04F3" w:rsidRDefault="004A04F3" w:rsidP="004A04F3">
      <w:pPr>
        <w:spacing w:before="120" w:after="0" w:line="240" w:lineRule="auto"/>
        <w:jc w:val="center"/>
        <w:rPr>
          <w:rFonts w:ascii="Times New Roman" w:eastAsia="Times New Roman" w:hAnsi="Times New Roman" w:cs="Times New Roman"/>
          <w:b/>
          <w:bCs/>
          <w:sz w:val="24"/>
          <w:szCs w:val="24"/>
          <w:lang w:eastAsia="pl-PL"/>
        </w:rPr>
      </w:pPr>
      <w:r w:rsidRPr="004A04F3">
        <w:rPr>
          <w:rFonts w:ascii="Times New Roman" w:eastAsia="Times New Roman" w:hAnsi="Times New Roman" w:cs="Times New Roman"/>
          <w:b/>
          <w:bCs/>
          <w:sz w:val="24"/>
          <w:szCs w:val="24"/>
          <w:lang w:eastAsia="pl-PL"/>
        </w:rPr>
        <w:t>§ 3.</w:t>
      </w:r>
    </w:p>
    <w:p w:rsidR="004A04F3" w:rsidRPr="004A04F3" w:rsidRDefault="004A04F3" w:rsidP="004A04F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t>Kosztorys ofertowy.</w:t>
      </w:r>
    </w:p>
    <w:p w:rsidR="004A04F3" w:rsidRPr="004A04F3" w:rsidRDefault="004A04F3" w:rsidP="004A04F3">
      <w:pPr>
        <w:numPr>
          <w:ilvl w:val="0"/>
          <w:numId w:val="12"/>
        </w:numPr>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Koszt robót ma być wyliczony poprzez sporządzenie kosztorysów ofertowych, z wyszczególnieniem cen jednostkowych. Należy wycenić całość przedmiotu zamówienia opierając się na dostarczonej dokumentacji technicznej.</w:t>
      </w:r>
    </w:p>
    <w:p w:rsidR="004A04F3" w:rsidRPr="004A04F3" w:rsidRDefault="004A04F3" w:rsidP="004A04F3">
      <w:pPr>
        <w:numPr>
          <w:ilvl w:val="0"/>
          <w:numId w:val="12"/>
        </w:numPr>
        <w:tabs>
          <w:tab w:val="left" w:pos="0"/>
        </w:tabs>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Każdy wykonawca musi podać ceny jednostkowe i wartości wszystkich pozycji robót. Uważać się będzie, że ceny i wartości tych pozycji, które nie zostały wypełnione przez wykonawcę, zostały uwzględnione w cenach i wartościach innych pozycji. W związku z tym wykonawca nie będzie miał prawa żądać dodatkowego wynagrodzenia za wykonanie robót nie wycenionych w kosztorysie ofertowym.</w:t>
      </w:r>
    </w:p>
    <w:p w:rsidR="004A04F3" w:rsidRPr="004A04F3" w:rsidRDefault="004A04F3" w:rsidP="004A04F3">
      <w:pPr>
        <w:numPr>
          <w:ilvl w:val="0"/>
          <w:numId w:val="12"/>
        </w:numPr>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4A04F3">
        <w:rPr>
          <w:rFonts w:ascii="Times New Roman" w:eastAsia="Times New Roman" w:hAnsi="Times New Roman" w:cs="Times New Roman"/>
          <w:sz w:val="24"/>
          <w:szCs w:val="24"/>
          <w:lang w:eastAsia="pl-PL"/>
        </w:rPr>
        <w:t>ryzyk</w:t>
      </w:r>
      <w:proofErr w:type="spellEnd"/>
      <w:r w:rsidRPr="004A04F3">
        <w:rPr>
          <w:rFonts w:ascii="Times New Roman" w:eastAsia="Times New Roman" w:hAnsi="Times New Roman" w:cs="Times New Roman"/>
          <w:sz w:val="24"/>
          <w:szCs w:val="24"/>
          <w:lang w:eastAsia="pl-PL"/>
        </w:rPr>
        <w:t>, opłaty celne i podatki oraz zysk.</w:t>
      </w:r>
    </w:p>
    <w:p w:rsidR="004A04F3" w:rsidRPr="004A04F3" w:rsidRDefault="004A04F3" w:rsidP="004A04F3">
      <w:pPr>
        <w:spacing w:before="240" w:after="0" w:line="360" w:lineRule="auto"/>
        <w:jc w:val="center"/>
        <w:rPr>
          <w:rFonts w:ascii="Times New Roman" w:eastAsia="Times New Roman" w:hAnsi="Times New Roman" w:cs="Times New Roman"/>
          <w:b/>
          <w:bCs/>
          <w:sz w:val="24"/>
          <w:szCs w:val="24"/>
          <w:lang w:eastAsia="pl-PL"/>
        </w:rPr>
      </w:pPr>
    </w:p>
    <w:p w:rsidR="004A04F3" w:rsidRPr="004A04F3" w:rsidRDefault="004A04F3" w:rsidP="004A04F3">
      <w:pPr>
        <w:spacing w:before="240" w:after="0" w:line="360" w:lineRule="auto"/>
        <w:jc w:val="center"/>
        <w:rPr>
          <w:rFonts w:ascii="Times New Roman" w:eastAsia="Times New Roman" w:hAnsi="Times New Roman" w:cs="Times New Roman"/>
          <w:b/>
          <w:bCs/>
          <w:sz w:val="24"/>
          <w:szCs w:val="24"/>
          <w:lang w:eastAsia="pl-PL"/>
        </w:rPr>
      </w:pPr>
      <w:r w:rsidRPr="004A04F3">
        <w:rPr>
          <w:rFonts w:ascii="Times New Roman" w:eastAsia="Times New Roman" w:hAnsi="Times New Roman" w:cs="Times New Roman"/>
          <w:b/>
          <w:bCs/>
          <w:sz w:val="24"/>
          <w:szCs w:val="24"/>
          <w:lang w:eastAsia="pl-PL"/>
        </w:rPr>
        <w:t>art. 9</w:t>
      </w:r>
    </w:p>
    <w:p w:rsidR="004A04F3" w:rsidRPr="004A04F3" w:rsidRDefault="004A04F3" w:rsidP="004A04F3">
      <w:pPr>
        <w:spacing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lastRenderedPageBreak/>
        <w:t xml:space="preserve">OPIS KRYTERIÓW I SPOSÓB OCENY OFERT </w:t>
      </w:r>
    </w:p>
    <w:p w:rsidR="004A04F3" w:rsidRPr="004A04F3" w:rsidRDefault="004A04F3" w:rsidP="004A04F3">
      <w:pPr>
        <w:tabs>
          <w:tab w:val="left" w:pos="0"/>
        </w:tabs>
        <w:overflowPunct w:val="0"/>
        <w:autoSpaceDE w:val="0"/>
        <w:autoSpaceDN w:val="0"/>
        <w:adjustRightInd w:val="0"/>
        <w:spacing w:before="120" w:after="0" w:line="360" w:lineRule="auto"/>
        <w:ind w:left="425" w:hanging="425"/>
        <w:jc w:val="center"/>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t>Kryteria wyboru ofert oraz ich waga.</w:t>
      </w:r>
    </w:p>
    <w:p w:rsidR="004A04F3" w:rsidRPr="004A04F3" w:rsidRDefault="004A04F3" w:rsidP="004A04F3">
      <w:pPr>
        <w:numPr>
          <w:ilvl w:val="0"/>
          <w:numId w:val="58"/>
        </w:numPr>
        <w:spacing w:after="0" w:line="360" w:lineRule="auto"/>
        <w:jc w:val="both"/>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Kryteriami wyboru ofert są:</w:t>
      </w:r>
    </w:p>
    <w:p w:rsidR="004A04F3" w:rsidRPr="004A04F3" w:rsidRDefault="004A04F3" w:rsidP="004A04F3">
      <w:pPr>
        <w:numPr>
          <w:ilvl w:val="1"/>
          <w:numId w:val="58"/>
        </w:numPr>
        <w:spacing w:after="0" w:line="360" w:lineRule="auto"/>
        <w:ind w:left="360"/>
        <w:jc w:val="both"/>
        <w:rPr>
          <w:rFonts w:ascii="Times New Roman" w:eastAsia="Calibri" w:hAnsi="Times New Roman" w:cs="Times New Roman"/>
          <w:sz w:val="24"/>
          <w:szCs w:val="24"/>
          <w:lang w:eastAsia="pl-PL"/>
        </w:rPr>
      </w:pPr>
      <w:r w:rsidRPr="004A04F3">
        <w:rPr>
          <w:rFonts w:ascii="Times New Roman" w:eastAsia="Calibri" w:hAnsi="Times New Roman" w:cs="Times New Roman"/>
          <w:b/>
          <w:bCs/>
          <w:sz w:val="24"/>
          <w:szCs w:val="24"/>
          <w:lang w:eastAsia="pl-PL"/>
        </w:rPr>
        <w:t>cena /C/ - 90 %</w:t>
      </w:r>
      <w:r w:rsidRPr="004A04F3">
        <w:rPr>
          <w:rFonts w:ascii="Times New Roman" w:eastAsia="Calibri" w:hAnsi="Times New Roman" w:cs="Times New Roman"/>
          <w:sz w:val="24"/>
          <w:szCs w:val="24"/>
          <w:lang w:eastAsia="pl-PL"/>
        </w:rPr>
        <w:t xml:space="preserve"> (waga kryterium), </w:t>
      </w:r>
    </w:p>
    <w:p w:rsidR="004A04F3" w:rsidRPr="004A04F3" w:rsidRDefault="004A04F3" w:rsidP="004A04F3">
      <w:pPr>
        <w:numPr>
          <w:ilvl w:val="1"/>
          <w:numId w:val="58"/>
        </w:numPr>
        <w:spacing w:after="0" w:line="360" w:lineRule="auto"/>
        <w:ind w:left="360"/>
        <w:jc w:val="both"/>
        <w:rPr>
          <w:rFonts w:ascii="Times New Roman" w:eastAsia="Calibri" w:hAnsi="Times New Roman" w:cs="Times New Roman"/>
          <w:sz w:val="24"/>
          <w:szCs w:val="24"/>
          <w:lang w:eastAsia="pl-PL"/>
        </w:rPr>
      </w:pPr>
      <w:r w:rsidRPr="004A04F3">
        <w:rPr>
          <w:rFonts w:ascii="Times New Roman" w:eastAsia="Calibri" w:hAnsi="Times New Roman" w:cs="Times New Roman"/>
          <w:b/>
          <w:bCs/>
          <w:sz w:val="24"/>
          <w:szCs w:val="24"/>
          <w:lang w:eastAsia="pl-PL"/>
        </w:rPr>
        <w:t>okres gwarancji /G/ – 10%</w:t>
      </w:r>
      <w:r w:rsidRPr="004A04F3">
        <w:rPr>
          <w:rFonts w:ascii="Times New Roman" w:eastAsia="Calibri" w:hAnsi="Times New Roman" w:cs="Times New Roman"/>
          <w:sz w:val="24"/>
          <w:szCs w:val="24"/>
          <w:lang w:eastAsia="pl-PL"/>
        </w:rPr>
        <w:t xml:space="preserve"> (waga kryterium)</w:t>
      </w:r>
    </w:p>
    <w:p w:rsidR="004A04F3" w:rsidRPr="004A04F3" w:rsidRDefault="004A04F3" w:rsidP="004A04F3">
      <w:pPr>
        <w:spacing w:after="0" w:line="360" w:lineRule="auto"/>
        <w:ind w:left="433"/>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Kryterium cena /C/ zostaje przypisana liczba 90 punktów. Kryterium okres gwarancji /G/ zostaje przypisana liczba 10 punktów.</w:t>
      </w:r>
    </w:p>
    <w:p w:rsidR="004A04F3" w:rsidRPr="004A04F3" w:rsidRDefault="004A04F3" w:rsidP="004A04F3">
      <w:pPr>
        <w:spacing w:after="0" w:line="360" w:lineRule="auto"/>
        <w:ind w:left="433"/>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Ilość punktów poszczególnym wykonawcom za dane kryterium, przyznawana będzie według poniższej zasady:</w:t>
      </w:r>
    </w:p>
    <w:p w:rsidR="004A04F3" w:rsidRPr="004A04F3" w:rsidRDefault="004A04F3" w:rsidP="004A04F3">
      <w:pPr>
        <w:spacing w:after="0" w:line="360" w:lineRule="auto"/>
        <w:ind w:left="433"/>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Oferta o najniższej cenie otrzyma 90 punktów.</w:t>
      </w:r>
    </w:p>
    <w:p w:rsidR="004A04F3" w:rsidRPr="004A04F3" w:rsidRDefault="004A04F3" w:rsidP="004A04F3">
      <w:pPr>
        <w:spacing w:after="0" w:line="360" w:lineRule="auto"/>
        <w:ind w:left="433"/>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Pozostałe oferty - ilość punktów wyliczona wg wzoru :</w:t>
      </w:r>
    </w:p>
    <w:p w:rsidR="004A04F3" w:rsidRPr="004A04F3" w:rsidRDefault="004A04F3" w:rsidP="004A04F3">
      <w:pPr>
        <w:spacing w:after="0" w:line="240" w:lineRule="auto"/>
        <w:ind w:left="2837"/>
        <w:rPr>
          <w:rFonts w:ascii="Times New Roman" w:eastAsia="Calibri" w:hAnsi="Times New Roman" w:cs="Times New Roman"/>
          <w:position w:val="6"/>
          <w:sz w:val="24"/>
          <w:szCs w:val="24"/>
          <w:u w:val="single"/>
          <w:lang w:eastAsia="pl-PL"/>
        </w:rPr>
      </w:pPr>
      <w:r w:rsidRPr="004A04F3">
        <w:rPr>
          <w:rFonts w:ascii="Times New Roman" w:eastAsia="Calibri" w:hAnsi="Times New Roman" w:cs="Times New Roman"/>
          <w:position w:val="-5"/>
          <w:sz w:val="24"/>
          <w:szCs w:val="24"/>
          <w:lang w:eastAsia="pl-PL"/>
        </w:rPr>
        <w:t>Ci        =</w:t>
      </w:r>
      <w:r w:rsidRPr="004A04F3">
        <w:rPr>
          <w:rFonts w:ascii="Times New Roman" w:eastAsia="Calibri" w:hAnsi="Times New Roman" w:cs="Times New Roman"/>
          <w:sz w:val="24"/>
          <w:szCs w:val="24"/>
          <w:lang w:eastAsia="pl-PL"/>
        </w:rPr>
        <w:t xml:space="preserve">          </w:t>
      </w:r>
      <w:r w:rsidRPr="004A04F3">
        <w:rPr>
          <w:rFonts w:ascii="Times New Roman" w:eastAsia="Calibri" w:hAnsi="Times New Roman" w:cs="Times New Roman"/>
          <w:position w:val="6"/>
          <w:sz w:val="24"/>
          <w:szCs w:val="24"/>
          <w:u w:val="single"/>
          <w:lang w:eastAsia="pl-PL"/>
        </w:rPr>
        <w:t>cena najniższa x 90 pkt.</w:t>
      </w:r>
    </w:p>
    <w:p w:rsidR="004A04F3" w:rsidRPr="004A04F3" w:rsidRDefault="004A04F3" w:rsidP="004A04F3">
      <w:pPr>
        <w:spacing w:after="0" w:line="240" w:lineRule="auto"/>
        <w:ind w:left="2837"/>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                        cena oferty badanej</w:t>
      </w:r>
    </w:p>
    <w:p w:rsidR="004A04F3" w:rsidRPr="004A04F3" w:rsidRDefault="004A04F3" w:rsidP="004A04F3">
      <w:pPr>
        <w:autoSpaceDN w:val="0"/>
        <w:spacing w:after="0" w:line="360" w:lineRule="auto"/>
        <w:ind w:left="433"/>
        <w:jc w:val="both"/>
        <w:rPr>
          <w:rFonts w:ascii="Times New Roman" w:eastAsia="Calibri" w:hAnsi="Times New Roman" w:cs="Times New Roman"/>
          <w:sz w:val="24"/>
          <w:szCs w:val="24"/>
          <w:lang w:eastAsia="pl-PL"/>
        </w:rPr>
      </w:pPr>
    </w:p>
    <w:p w:rsidR="004A04F3" w:rsidRPr="004A04F3" w:rsidRDefault="004A04F3" w:rsidP="004A04F3">
      <w:pPr>
        <w:autoSpaceDN w:val="0"/>
        <w:spacing w:after="0" w:line="360" w:lineRule="auto"/>
        <w:ind w:left="433"/>
        <w:jc w:val="both"/>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i    - numer oferty badanej</w:t>
      </w:r>
    </w:p>
    <w:p w:rsidR="004A04F3" w:rsidRPr="004A04F3" w:rsidRDefault="004A04F3" w:rsidP="004A04F3">
      <w:pPr>
        <w:autoSpaceDN w:val="0"/>
        <w:spacing w:after="0" w:line="360" w:lineRule="auto"/>
        <w:ind w:left="433"/>
        <w:jc w:val="both"/>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Ci - liczba punktów za kryterium „cena” (oferty badanej)</w:t>
      </w:r>
    </w:p>
    <w:p w:rsidR="004A04F3" w:rsidRPr="004A04F3" w:rsidRDefault="004A04F3" w:rsidP="004A04F3">
      <w:pPr>
        <w:autoSpaceDN w:val="0"/>
        <w:spacing w:after="0" w:line="360" w:lineRule="auto"/>
        <w:ind w:left="433"/>
        <w:jc w:val="both"/>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cena oferty - cena brutto z Formularza oferty.</w:t>
      </w:r>
    </w:p>
    <w:p w:rsidR="004A04F3" w:rsidRPr="004A04F3" w:rsidRDefault="004A04F3" w:rsidP="004A04F3">
      <w:pPr>
        <w:spacing w:after="0" w:line="360" w:lineRule="auto"/>
        <w:ind w:left="433"/>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Oferta o najdłuższym okresie gwarancji otrzyma 10 punktów.</w:t>
      </w:r>
    </w:p>
    <w:p w:rsidR="004A04F3" w:rsidRPr="004A04F3" w:rsidRDefault="004A04F3" w:rsidP="004A04F3">
      <w:pPr>
        <w:spacing w:after="0" w:line="360" w:lineRule="auto"/>
        <w:ind w:left="433"/>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Pozostałe oferty - ilość punktów wyliczona wg wzoru :</w:t>
      </w:r>
    </w:p>
    <w:p w:rsidR="004A04F3" w:rsidRPr="004A04F3" w:rsidRDefault="004A04F3" w:rsidP="004A04F3">
      <w:pPr>
        <w:spacing w:after="0" w:line="240" w:lineRule="auto"/>
        <w:ind w:left="2837"/>
        <w:rPr>
          <w:rFonts w:ascii="Times New Roman" w:eastAsia="Calibri" w:hAnsi="Times New Roman" w:cs="Times New Roman"/>
          <w:position w:val="6"/>
          <w:sz w:val="24"/>
          <w:szCs w:val="24"/>
          <w:u w:val="single"/>
          <w:lang w:eastAsia="pl-PL"/>
        </w:rPr>
      </w:pPr>
      <w:proofErr w:type="spellStart"/>
      <w:r w:rsidRPr="004A04F3">
        <w:rPr>
          <w:rFonts w:ascii="Times New Roman" w:eastAsia="Calibri" w:hAnsi="Times New Roman" w:cs="Times New Roman"/>
          <w:position w:val="-5"/>
          <w:sz w:val="24"/>
          <w:szCs w:val="24"/>
          <w:lang w:eastAsia="pl-PL"/>
        </w:rPr>
        <w:t>Gi</w:t>
      </w:r>
      <w:proofErr w:type="spellEnd"/>
      <w:r w:rsidRPr="004A04F3">
        <w:rPr>
          <w:rFonts w:ascii="Times New Roman" w:eastAsia="Calibri" w:hAnsi="Times New Roman" w:cs="Times New Roman"/>
          <w:position w:val="-5"/>
          <w:sz w:val="24"/>
          <w:szCs w:val="24"/>
          <w:lang w:eastAsia="pl-PL"/>
        </w:rPr>
        <w:t>        =</w:t>
      </w:r>
      <w:r w:rsidRPr="004A04F3">
        <w:rPr>
          <w:rFonts w:ascii="Times New Roman" w:eastAsia="Calibri" w:hAnsi="Times New Roman" w:cs="Times New Roman"/>
          <w:sz w:val="24"/>
          <w:szCs w:val="24"/>
          <w:lang w:eastAsia="pl-PL"/>
        </w:rPr>
        <w:t xml:space="preserve">          </w:t>
      </w:r>
      <w:r w:rsidRPr="004A04F3">
        <w:rPr>
          <w:rFonts w:ascii="Times New Roman" w:eastAsia="Calibri" w:hAnsi="Times New Roman" w:cs="Times New Roman"/>
          <w:position w:val="6"/>
          <w:sz w:val="24"/>
          <w:szCs w:val="24"/>
          <w:u w:val="single"/>
          <w:lang w:eastAsia="pl-PL"/>
        </w:rPr>
        <w:t>gwarancja – okres oferty badanej x 10 pkt.</w:t>
      </w:r>
    </w:p>
    <w:p w:rsidR="004A04F3" w:rsidRPr="004A04F3" w:rsidRDefault="004A04F3" w:rsidP="004A04F3">
      <w:pPr>
        <w:spacing w:after="0" w:line="240" w:lineRule="auto"/>
        <w:ind w:left="2837"/>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 xml:space="preserve">                        gwarancja – okres najdłuższy </w:t>
      </w:r>
    </w:p>
    <w:p w:rsidR="004A04F3" w:rsidRPr="004A04F3" w:rsidRDefault="004A04F3" w:rsidP="004A04F3">
      <w:pPr>
        <w:autoSpaceDN w:val="0"/>
        <w:spacing w:after="0" w:line="360" w:lineRule="auto"/>
        <w:ind w:left="433"/>
        <w:jc w:val="both"/>
        <w:rPr>
          <w:rFonts w:ascii="Times New Roman" w:eastAsia="Calibri" w:hAnsi="Times New Roman" w:cs="Times New Roman"/>
          <w:sz w:val="24"/>
          <w:szCs w:val="24"/>
          <w:lang w:eastAsia="pl-PL"/>
        </w:rPr>
      </w:pPr>
    </w:p>
    <w:p w:rsidR="004A04F3" w:rsidRPr="004A04F3" w:rsidRDefault="004A04F3" w:rsidP="004A04F3">
      <w:pPr>
        <w:autoSpaceDN w:val="0"/>
        <w:spacing w:after="0" w:line="360" w:lineRule="auto"/>
        <w:ind w:left="433"/>
        <w:jc w:val="both"/>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i    - numer oferty badanej</w:t>
      </w:r>
    </w:p>
    <w:p w:rsidR="004A04F3" w:rsidRPr="004A04F3" w:rsidRDefault="004A04F3" w:rsidP="004A04F3">
      <w:pPr>
        <w:autoSpaceDN w:val="0"/>
        <w:spacing w:after="0" w:line="360" w:lineRule="auto"/>
        <w:ind w:left="433"/>
        <w:jc w:val="both"/>
        <w:rPr>
          <w:rFonts w:ascii="Times New Roman" w:eastAsia="Calibri" w:hAnsi="Times New Roman" w:cs="Times New Roman"/>
          <w:sz w:val="24"/>
          <w:szCs w:val="24"/>
          <w:lang w:eastAsia="pl-PL"/>
        </w:rPr>
      </w:pPr>
      <w:proofErr w:type="spellStart"/>
      <w:r w:rsidRPr="004A04F3">
        <w:rPr>
          <w:rFonts w:ascii="Times New Roman" w:eastAsia="Calibri" w:hAnsi="Times New Roman" w:cs="Times New Roman"/>
          <w:sz w:val="24"/>
          <w:szCs w:val="24"/>
          <w:lang w:eastAsia="pl-PL"/>
        </w:rPr>
        <w:t>Gi</w:t>
      </w:r>
      <w:proofErr w:type="spellEnd"/>
      <w:r w:rsidRPr="004A04F3">
        <w:rPr>
          <w:rFonts w:ascii="Times New Roman" w:eastAsia="Calibri" w:hAnsi="Times New Roman" w:cs="Times New Roman"/>
          <w:sz w:val="24"/>
          <w:szCs w:val="24"/>
          <w:lang w:eastAsia="pl-PL"/>
        </w:rPr>
        <w:t xml:space="preserve"> - liczba punktów za kryterium „gwarancja” (oferty badanej)</w:t>
      </w:r>
    </w:p>
    <w:p w:rsidR="004A04F3" w:rsidRPr="004A04F3" w:rsidRDefault="004A04F3" w:rsidP="004A04F3">
      <w:pPr>
        <w:autoSpaceDN w:val="0"/>
        <w:spacing w:after="0" w:line="360" w:lineRule="auto"/>
        <w:ind w:left="433"/>
        <w:jc w:val="both"/>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Najdłuższy okres  gwarancji z ofert - z Formularza oferty.</w:t>
      </w:r>
    </w:p>
    <w:p w:rsidR="004A04F3" w:rsidRPr="004A04F3" w:rsidRDefault="004A04F3" w:rsidP="004A04F3">
      <w:pPr>
        <w:autoSpaceDN w:val="0"/>
        <w:spacing w:after="0" w:line="360" w:lineRule="auto"/>
        <w:ind w:left="433"/>
        <w:jc w:val="both"/>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 xml:space="preserve">Minimalny okres gwarancji na przedmiot zamówienia to 36 miesięcy liczony od dnia podpisania protokołu odbioru przez obie strony bez zastrzeżeń. W przypadku, gdy w ofertach zaproponowany zostanie okres gwarancji 72 miesiące i więcej do oceny ofert zostanie przyjęte 72 miesiące. </w:t>
      </w:r>
    </w:p>
    <w:p w:rsidR="004A04F3" w:rsidRPr="004A04F3" w:rsidRDefault="004A04F3" w:rsidP="004A04F3">
      <w:pPr>
        <w:autoSpaceDN w:val="0"/>
        <w:spacing w:after="0" w:line="360" w:lineRule="auto"/>
        <w:ind w:left="433"/>
        <w:jc w:val="both"/>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Za okres gwarancji przyjmuje się liczbę pełnych miesięcy.</w:t>
      </w:r>
    </w:p>
    <w:p w:rsidR="004A04F3" w:rsidRPr="004A04F3" w:rsidRDefault="004A04F3" w:rsidP="004A04F3">
      <w:pPr>
        <w:numPr>
          <w:ilvl w:val="0"/>
          <w:numId w:val="59"/>
        </w:numPr>
        <w:spacing w:after="0" w:line="360" w:lineRule="auto"/>
        <w:jc w:val="both"/>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Za najkorzystniejszą zostanie uznana oferta, która uzyska największą liczbę punktów obliczoną według wzoru:</w:t>
      </w:r>
    </w:p>
    <w:p w:rsidR="004A04F3" w:rsidRPr="004A04F3" w:rsidRDefault="004A04F3" w:rsidP="004A04F3">
      <w:pPr>
        <w:autoSpaceDE w:val="0"/>
        <w:autoSpaceDN w:val="0"/>
        <w:spacing w:after="0" w:line="360" w:lineRule="auto"/>
        <w:jc w:val="center"/>
        <w:rPr>
          <w:rFonts w:ascii="Times New Roman" w:eastAsia="Calibri" w:hAnsi="Times New Roman" w:cs="Times New Roman"/>
          <w:b/>
          <w:bCs/>
          <w:lang w:eastAsia="pl-PL"/>
        </w:rPr>
      </w:pPr>
      <w:r w:rsidRPr="004A04F3">
        <w:rPr>
          <w:rFonts w:ascii="Times New Roman" w:eastAsia="Calibri" w:hAnsi="Times New Roman" w:cs="Times New Roman"/>
          <w:b/>
          <w:bCs/>
          <w:lang w:eastAsia="pl-PL"/>
        </w:rPr>
        <w:t xml:space="preserve">Pi = Ci + </w:t>
      </w:r>
      <w:proofErr w:type="spellStart"/>
      <w:r w:rsidRPr="004A04F3">
        <w:rPr>
          <w:rFonts w:ascii="Times New Roman" w:eastAsia="Calibri" w:hAnsi="Times New Roman" w:cs="Times New Roman"/>
          <w:b/>
          <w:bCs/>
          <w:lang w:eastAsia="pl-PL"/>
        </w:rPr>
        <w:t>Gi</w:t>
      </w:r>
      <w:proofErr w:type="spellEnd"/>
      <w:r w:rsidRPr="004A04F3">
        <w:rPr>
          <w:rFonts w:ascii="Times New Roman" w:eastAsia="Calibri" w:hAnsi="Times New Roman" w:cs="Times New Roman"/>
          <w:b/>
          <w:bCs/>
          <w:lang w:eastAsia="pl-PL"/>
        </w:rPr>
        <w:t xml:space="preserve"> </w:t>
      </w:r>
    </w:p>
    <w:p w:rsidR="004A04F3" w:rsidRPr="004A04F3" w:rsidRDefault="004A04F3" w:rsidP="004A04F3">
      <w:pPr>
        <w:autoSpaceDE w:val="0"/>
        <w:autoSpaceDN w:val="0"/>
        <w:spacing w:after="0" w:line="360" w:lineRule="auto"/>
        <w:ind w:firstLine="426"/>
        <w:rPr>
          <w:rFonts w:ascii="Times New Roman" w:eastAsia="Calibri" w:hAnsi="Times New Roman" w:cs="Times New Roman"/>
          <w:smallCaps/>
          <w:spacing w:val="-10"/>
          <w:sz w:val="24"/>
          <w:szCs w:val="24"/>
          <w:lang w:eastAsia="pl-PL"/>
        </w:rPr>
      </w:pPr>
      <w:r w:rsidRPr="004A04F3">
        <w:rPr>
          <w:rFonts w:ascii="Times New Roman" w:eastAsia="Calibri" w:hAnsi="Times New Roman" w:cs="Times New Roman"/>
          <w:smallCaps/>
          <w:spacing w:val="-10"/>
          <w:lang w:eastAsia="pl-PL"/>
        </w:rPr>
        <w:t>Ci – ilość punktów w kryterium cena oferty badanej</w:t>
      </w:r>
    </w:p>
    <w:p w:rsidR="004A04F3" w:rsidRPr="004A04F3" w:rsidRDefault="004A04F3" w:rsidP="004A04F3">
      <w:pPr>
        <w:autoSpaceDE w:val="0"/>
        <w:autoSpaceDN w:val="0"/>
        <w:spacing w:after="0" w:line="360" w:lineRule="auto"/>
        <w:ind w:firstLine="426"/>
        <w:rPr>
          <w:rFonts w:ascii="Times New Roman" w:eastAsia="Calibri" w:hAnsi="Times New Roman" w:cs="Times New Roman"/>
          <w:smallCaps/>
          <w:spacing w:val="-10"/>
          <w:lang w:eastAsia="pl-PL"/>
        </w:rPr>
      </w:pPr>
      <w:proofErr w:type="spellStart"/>
      <w:r w:rsidRPr="004A04F3">
        <w:rPr>
          <w:rFonts w:ascii="Times New Roman" w:eastAsia="Calibri" w:hAnsi="Times New Roman" w:cs="Times New Roman"/>
          <w:smallCaps/>
          <w:spacing w:val="-10"/>
          <w:lang w:eastAsia="pl-PL"/>
        </w:rPr>
        <w:t>Gi</w:t>
      </w:r>
      <w:proofErr w:type="spellEnd"/>
      <w:r w:rsidRPr="004A04F3">
        <w:rPr>
          <w:rFonts w:ascii="Times New Roman" w:eastAsia="Calibri" w:hAnsi="Times New Roman" w:cs="Times New Roman"/>
          <w:smallCaps/>
          <w:spacing w:val="-10"/>
          <w:lang w:eastAsia="pl-PL"/>
        </w:rPr>
        <w:t xml:space="preserve"> -  ilość punktów w kryterium termin gwarancji oferty badanej</w:t>
      </w:r>
    </w:p>
    <w:p w:rsidR="004A04F3" w:rsidRPr="004A04F3" w:rsidRDefault="004A04F3" w:rsidP="004A04F3">
      <w:pPr>
        <w:autoSpaceDE w:val="0"/>
        <w:autoSpaceDN w:val="0"/>
        <w:spacing w:after="0" w:line="360" w:lineRule="auto"/>
        <w:ind w:firstLine="426"/>
        <w:rPr>
          <w:rFonts w:ascii="Times New Roman" w:eastAsia="Calibri" w:hAnsi="Times New Roman" w:cs="Times New Roman"/>
          <w:smallCaps/>
          <w:spacing w:val="-10"/>
          <w:lang w:eastAsia="pl-PL"/>
        </w:rPr>
      </w:pPr>
      <w:r w:rsidRPr="004A04F3">
        <w:rPr>
          <w:rFonts w:ascii="Times New Roman" w:eastAsia="Calibri" w:hAnsi="Times New Roman" w:cs="Times New Roman"/>
          <w:smallCaps/>
          <w:spacing w:val="-10"/>
          <w:lang w:eastAsia="pl-PL"/>
        </w:rPr>
        <w:lastRenderedPageBreak/>
        <w:t>Pi-łączna ilość punktów kryteriów cena i gwarancja</w:t>
      </w:r>
    </w:p>
    <w:p w:rsidR="004A04F3" w:rsidRPr="004A04F3" w:rsidRDefault="004A04F3" w:rsidP="004A04F3">
      <w:pPr>
        <w:numPr>
          <w:ilvl w:val="0"/>
          <w:numId w:val="59"/>
        </w:numPr>
        <w:spacing w:after="0" w:line="360" w:lineRule="auto"/>
        <w:jc w:val="both"/>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W przypadku wystąpienia sytuacji uniemożliwiającej dokonanie wyboru oferty najkorzystniejszej ze względu na fakt, iż dwóch lub więcej Wykonawców złoży oferty przedstawiające taki sam bilans kryteriów, Zamawiający wybierze spośród tych ofert jako najkorzystniejszą, ofertę z najniższą ceną.</w:t>
      </w:r>
    </w:p>
    <w:p w:rsidR="004A04F3" w:rsidRPr="004A04F3" w:rsidRDefault="004A04F3" w:rsidP="004A04F3">
      <w:pPr>
        <w:numPr>
          <w:ilvl w:val="0"/>
          <w:numId w:val="59"/>
        </w:numPr>
        <w:spacing w:after="0" w:line="360" w:lineRule="auto"/>
        <w:jc w:val="both"/>
        <w:rPr>
          <w:rFonts w:ascii="Times New Roman" w:eastAsia="Calibri" w:hAnsi="Times New Roman" w:cs="Times New Roman"/>
          <w:sz w:val="24"/>
          <w:szCs w:val="24"/>
          <w:lang w:eastAsia="pl-PL"/>
        </w:rPr>
      </w:pPr>
      <w:r w:rsidRPr="004A04F3">
        <w:rPr>
          <w:rFonts w:ascii="Times New Roman" w:eastAsia="Calibri" w:hAnsi="Times New Roman" w:cs="Times New Roman"/>
          <w:sz w:val="24"/>
          <w:szCs w:val="24"/>
          <w:lang w:eastAsia="pl-PL"/>
        </w:rPr>
        <w:t>Zamówienie zostanie udzielone wykonawcy, który uzyska największą ilość punktów.</w:t>
      </w:r>
    </w:p>
    <w:p w:rsidR="004A04F3" w:rsidRPr="004A04F3" w:rsidRDefault="004A04F3" w:rsidP="004A04F3">
      <w:pPr>
        <w:spacing w:after="0" w:line="240" w:lineRule="auto"/>
        <w:rPr>
          <w:rFonts w:ascii="Arial" w:eastAsia="Calibri" w:hAnsi="Arial" w:cs="Arial"/>
          <w:sz w:val="20"/>
          <w:szCs w:val="20"/>
          <w:lang w:eastAsia="pl-PL"/>
        </w:rPr>
      </w:pPr>
    </w:p>
    <w:p w:rsidR="004A04F3" w:rsidRPr="004A04F3" w:rsidRDefault="004A04F3" w:rsidP="004A04F3">
      <w:pPr>
        <w:tabs>
          <w:tab w:val="left" w:pos="0"/>
        </w:tabs>
        <w:overflowPunct w:val="0"/>
        <w:autoSpaceDE w:val="0"/>
        <w:autoSpaceDN w:val="0"/>
        <w:adjustRightInd w:val="0"/>
        <w:spacing w:before="120" w:after="0" w:line="360" w:lineRule="auto"/>
        <w:ind w:left="425" w:hanging="425"/>
        <w:jc w:val="center"/>
        <w:rPr>
          <w:rFonts w:ascii="Times New Roman" w:eastAsia="Times New Roman" w:hAnsi="Times New Roman" w:cs="Times New Roman"/>
          <w:b/>
          <w:sz w:val="24"/>
          <w:szCs w:val="24"/>
          <w:u w:val="single"/>
          <w:lang w:eastAsia="pl-PL"/>
        </w:rPr>
      </w:pPr>
    </w:p>
    <w:p w:rsidR="004A04F3" w:rsidRPr="004A04F3" w:rsidRDefault="004A04F3" w:rsidP="004A04F3">
      <w:pPr>
        <w:spacing w:before="240" w:after="0" w:line="360" w:lineRule="auto"/>
        <w:jc w:val="center"/>
        <w:rPr>
          <w:rFonts w:ascii="Times New Roman" w:eastAsia="Times New Roman" w:hAnsi="Times New Roman" w:cs="Times New Roman"/>
          <w:b/>
          <w:bCs/>
          <w:sz w:val="24"/>
          <w:szCs w:val="24"/>
          <w:lang w:eastAsia="pl-PL"/>
        </w:rPr>
      </w:pPr>
      <w:r w:rsidRPr="004A04F3">
        <w:rPr>
          <w:rFonts w:ascii="Times New Roman" w:eastAsia="Times New Roman" w:hAnsi="Times New Roman" w:cs="Times New Roman"/>
          <w:b/>
          <w:bCs/>
          <w:sz w:val="24"/>
          <w:szCs w:val="24"/>
          <w:lang w:eastAsia="pl-PL"/>
        </w:rPr>
        <w:t>art. 10</w:t>
      </w:r>
    </w:p>
    <w:p w:rsidR="004A04F3" w:rsidRPr="004A04F3" w:rsidRDefault="004A04F3" w:rsidP="004A04F3">
      <w:pPr>
        <w:spacing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OPIS SPOSOBU PRZYGOTOWANIA OFERT .</w:t>
      </w: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lang w:eastAsia="pl-PL"/>
        </w:rPr>
      </w:pP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 1.</w:t>
      </w: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u w:val="single"/>
          <w:lang w:eastAsia="pl-PL"/>
        </w:rPr>
      </w:pPr>
      <w:r w:rsidRPr="004A04F3">
        <w:rPr>
          <w:rFonts w:ascii="Times New Roman" w:eastAsia="Times New Roman" w:hAnsi="Times New Roman" w:cs="Times New Roman"/>
          <w:b/>
          <w:color w:val="000000"/>
          <w:sz w:val="24"/>
          <w:szCs w:val="24"/>
          <w:u w:val="single"/>
          <w:lang w:eastAsia="pl-PL"/>
        </w:rPr>
        <w:t>Przygotowanie ofert</w:t>
      </w:r>
    </w:p>
    <w:p w:rsidR="004A04F3" w:rsidRPr="004A04F3" w:rsidRDefault="004A04F3" w:rsidP="004A04F3">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Oferta musi być sporządzona z zachowaniem formy pisemnej, czytelnie, w języku polskim, na maszynie, komputerze lub nieścieralnym atramentem oraz podpisana przez osobę/osoby upoważnione do reprezentowania wykonawcy.</w:t>
      </w:r>
    </w:p>
    <w:p w:rsidR="004A04F3" w:rsidRPr="004A04F3" w:rsidRDefault="004A04F3" w:rsidP="004A04F3">
      <w:pPr>
        <w:numPr>
          <w:ilvl w:val="0"/>
          <w:numId w:val="13"/>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Jeżeli z załączonych dokumentów, określających sposób reprezentowania wykonawcy wynika, że do reprezentowania wykonawcy, konieczne są podpisy łącznie dwóch lub więcej osób brak jednego z tych podpisów spowoduje odrzucenie oferty.</w:t>
      </w:r>
    </w:p>
    <w:p w:rsidR="004A04F3" w:rsidRPr="004A04F3" w:rsidRDefault="004A04F3" w:rsidP="004A04F3">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Jeżeli w niniejszej SIWZ zamieszczony został zapis o konieczności złożenia podpisu przez osoby upoważnione do reprezentowania wykonawcy, należy składać podpisy w sposób umożliwiający identyfikację podpisującego np. łącznie z pieczęciami imiennymi i firmowymi.</w:t>
      </w:r>
    </w:p>
    <w:p w:rsidR="004A04F3" w:rsidRPr="004A04F3" w:rsidRDefault="004A04F3" w:rsidP="004A04F3">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Jeżeli zamieszczony został zapis o konieczności złożenia parafy przez osobę/osoby upoważnione do reprezentowania wykonawcy, składania oświadczeń woli w imieniu wykonawcy itp., należy składać parafy (skrócone podpisy) zgodnie z zapisem ust. 2.</w:t>
      </w:r>
    </w:p>
    <w:p w:rsidR="004A04F3" w:rsidRPr="004A04F3" w:rsidRDefault="004A04F3" w:rsidP="004A04F3">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Wykonawca ma prawo złożyć tylko jedną ofertę obejmującą całość zamówienia.</w:t>
      </w:r>
    </w:p>
    <w:p w:rsidR="004A04F3" w:rsidRPr="004A04F3" w:rsidRDefault="004A04F3" w:rsidP="004A04F3">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Ofertę należy sporządzić zgodnie z załączonym do specyfikacji formularzem oferty - opracowanych przez zamawiającego, stanowiącym rozdział II Specyfikacji, zgodnie z wymaganiami określonymi w dziale I Specyfikacji istotnych warunków zamówienia - Instrukcji. </w:t>
      </w:r>
    </w:p>
    <w:p w:rsidR="004A04F3" w:rsidRPr="004A04F3" w:rsidRDefault="004A04F3" w:rsidP="004A04F3">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Wykonawca wypełnia miejsca formularza oferty, stanowiącego rozdział II Specyfikacji, dotyczące części, na którą składa ofertę.</w:t>
      </w:r>
    </w:p>
    <w:p w:rsidR="004A04F3" w:rsidRPr="004A04F3" w:rsidRDefault="004A04F3" w:rsidP="004A04F3">
      <w:pPr>
        <w:numPr>
          <w:ilvl w:val="0"/>
          <w:numId w:val="1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Do formularza oferty należy załączyć wszystkie oświadczenia oraz dokumenty, wymagane postanowieniami specyfikacji - w formie określonej w specyfikacji.</w:t>
      </w:r>
    </w:p>
    <w:p w:rsidR="004A04F3" w:rsidRPr="004A04F3" w:rsidRDefault="004A04F3" w:rsidP="004A04F3">
      <w:pPr>
        <w:numPr>
          <w:ilvl w:val="0"/>
          <w:numId w:val="1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 przypadku, gdy wykonawca do oferty, załączy kopię jakiegoś dokumentu, ostatnia strona tej kopii musi być potwierdzona za zgodność z oryginałem przez osoby upoważnione do reprezentowania wykonawcy w sposób umożliwiający identyfikację podpisującego np. wraz z pieczęciami imiennymi.</w:t>
      </w:r>
    </w:p>
    <w:p w:rsidR="004A04F3" w:rsidRPr="004A04F3" w:rsidRDefault="004A04F3" w:rsidP="004A04F3">
      <w:pPr>
        <w:numPr>
          <w:ilvl w:val="0"/>
          <w:numId w:val="1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lastRenderedPageBreak/>
        <w:t>Wykonawca jest zobowiązany dostarczyć na żądanie Zamawiającego oryginał lub notarialnie potwierdzoną kopię dokumentu, w przypadku, gdy przedstawiona przez Wykonawcę kopia dokumentu jest nieczytelna lub budzi wątpliwości, co do jej prawdziwości, a Zamawiający nie może sprawdzić jej prawdziwości w inny sposób.</w:t>
      </w:r>
    </w:p>
    <w:p w:rsidR="004A04F3" w:rsidRPr="004A04F3" w:rsidRDefault="004A04F3" w:rsidP="004A04F3">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Zaleca się parafowanie wszystkich stron/kartek oferty przez osoby upoważnione do reprezentowania wykonawcy.</w:t>
      </w:r>
    </w:p>
    <w:p w:rsidR="004A04F3" w:rsidRPr="004A04F3" w:rsidRDefault="004A04F3" w:rsidP="004A04F3">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Projekt umowy musi być parafowane na każdej stronie przez osoby upoważnione do reprezentowania wykonawcy, a na ostatniej stronie podpisany przez osoby upoważnione do reprezentowania wykonawcy.</w:t>
      </w:r>
    </w:p>
    <w:p w:rsidR="004A04F3" w:rsidRPr="004A04F3" w:rsidRDefault="004A04F3" w:rsidP="004A04F3">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Strona tytułowa kosztorysu ofertowego musi być podpisana przez osoby upoważnione do reprezentowania wykonawcy. Pozostałe strony kosztorysu muszą być parafowane przez osoby upoważnione do reprezentowania wykonawcy.</w:t>
      </w:r>
    </w:p>
    <w:p w:rsidR="004A04F3" w:rsidRPr="004A04F3" w:rsidRDefault="004A04F3" w:rsidP="004A04F3">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Stron pustych nie trzeba, ani parafować, ani podpisywać.</w:t>
      </w:r>
    </w:p>
    <w:p w:rsidR="004A04F3" w:rsidRPr="004A04F3" w:rsidRDefault="004A04F3" w:rsidP="004A04F3">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Jeżeli strona jest podpisana przez osoby upoważnione do reprezentowania wykonawcy, nie trzeba tej strony dodatkowo parafować.</w:t>
      </w:r>
    </w:p>
    <w:p w:rsidR="004A04F3" w:rsidRPr="004A04F3" w:rsidRDefault="004A04F3" w:rsidP="004A04F3">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Każda strona lub kartka oferty winna być ponumerowana – z zachowaniem ciągłości numeracji. W formularzu oferty należy podać informację dotyczącą łącznej ilości stron lub kartek całej oferty, łącznie z kosztorysem ofertowym.</w:t>
      </w:r>
    </w:p>
    <w:p w:rsidR="004A04F3" w:rsidRPr="004A04F3" w:rsidRDefault="004A04F3" w:rsidP="004A04F3">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Wszelkie poprawki lub zmiany dokonane w ofercie muszą być parafowane przez osoby upoważnione do reprezentowania wykonawcy. </w:t>
      </w:r>
    </w:p>
    <w:p w:rsidR="004A04F3" w:rsidRPr="004A04F3" w:rsidRDefault="004A04F3" w:rsidP="004A04F3">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Wykonawcy ponoszą wszelkie koszty związane z przygotowaniem i złożeniem ofert niezależnie od wyniku postępowania.</w:t>
      </w:r>
    </w:p>
    <w:p w:rsidR="004A04F3" w:rsidRPr="004A04F3" w:rsidRDefault="004A04F3" w:rsidP="004A04F3">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Oferta powinna być trwale zespolona (zszyta lub zbindowana). </w:t>
      </w:r>
    </w:p>
    <w:p w:rsidR="004A04F3" w:rsidRPr="004A04F3" w:rsidRDefault="004A04F3" w:rsidP="004A04F3">
      <w:pPr>
        <w:numPr>
          <w:ilvl w:val="0"/>
          <w:numId w:val="14"/>
        </w:numPr>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Informacje stanowiące tajemnicę przedsiębiorstwa, w rozumieniu przepisów o zwalczaniu nieuczciwej konkurencji, nie będą ujawniane innym uczestnikom postępowania, jeżeli wykonawca, nie później niż w terminie składania ofert, zastrzeże, że nie mogą one być udostępniane. Wykonawca nie może zastrzec informacji, o których mowa w art. 86 ust. 4.</w:t>
      </w:r>
    </w:p>
    <w:p w:rsidR="004A04F3" w:rsidRPr="004A04F3" w:rsidRDefault="004A04F3" w:rsidP="004A04F3">
      <w:pPr>
        <w:numPr>
          <w:ilvl w:val="0"/>
          <w:numId w:val="14"/>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Wykonawca powinien zamieścić w ofercie (na odrębnej stronie) zapis informujący, które z załączonych dokumentów, nie mogą być udostępnione innym uczestnikom postępowania. </w:t>
      </w:r>
    </w:p>
    <w:p w:rsidR="004A04F3" w:rsidRPr="004A04F3" w:rsidRDefault="004A04F3" w:rsidP="004A04F3">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lang w:eastAsia="pl-PL"/>
        </w:rPr>
      </w:pPr>
    </w:p>
    <w:p w:rsidR="004A04F3" w:rsidRPr="004A04F3" w:rsidRDefault="004A04F3" w:rsidP="004A04F3">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 2.</w:t>
      </w:r>
    </w:p>
    <w:p w:rsidR="004A04F3" w:rsidRPr="004A04F3" w:rsidRDefault="004A04F3" w:rsidP="004A04F3">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u w:val="single"/>
          <w:lang w:eastAsia="pl-PL"/>
        </w:rPr>
      </w:pPr>
      <w:r w:rsidRPr="004A04F3">
        <w:rPr>
          <w:rFonts w:ascii="Times New Roman" w:eastAsia="Times New Roman" w:hAnsi="Times New Roman" w:cs="Times New Roman"/>
          <w:b/>
          <w:color w:val="000000"/>
          <w:sz w:val="24"/>
          <w:szCs w:val="24"/>
          <w:u w:val="single"/>
          <w:lang w:eastAsia="pl-PL"/>
        </w:rPr>
        <w:t>Zmiana lub wycofanie ofert .</w:t>
      </w:r>
    </w:p>
    <w:p w:rsidR="004A04F3" w:rsidRPr="004A04F3" w:rsidRDefault="004A04F3" w:rsidP="004A04F3">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W każdym momencie przed upływem terminu składania ofert każdy Wykonawca może złożyć ofertę zamienną lub wycofać się z postępowania. Powiadomienie o zmianie lub wycofaniu oferty powinno być złożone na piśmie jak określono w art. 11 § 1, tj.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sidRPr="004A04F3">
        <w:rPr>
          <w:rFonts w:ascii="Times New Roman" w:eastAsia="Times New Roman" w:hAnsi="Times New Roman" w:cs="Times New Roman"/>
          <w:smallCaps/>
          <w:color w:val="000000"/>
          <w:sz w:val="24"/>
          <w:szCs w:val="24"/>
          <w:lang w:eastAsia="pl-PL"/>
        </w:rPr>
        <w:t>"zmiana oferty</w:t>
      </w:r>
      <w:r w:rsidRPr="004A04F3">
        <w:rPr>
          <w:rFonts w:ascii="Times New Roman" w:eastAsia="Times New Roman" w:hAnsi="Times New Roman" w:cs="Times New Roman"/>
          <w:color w:val="000000"/>
          <w:sz w:val="24"/>
          <w:szCs w:val="24"/>
          <w:lang w:eastAsia="pl-PL"/>
        </w:rPr>
        <w:t xml:space="preserve">" lub </w:t>
      </w:r>
      <w:r w:rsidRPr="004A04F3">
        <w:rPr>
          <w:rFonts w:ascii="Times New Roman" w:eastAsia="Times New Roman" w:hAnsi="Times New Roman" w:cs="Times New Roman"/>
          <w:smallCaps/>
          <w:color w:val="000000"/>
          <w:sz w:val="24"/>
          <w:szCs w:val="24"/>
          <w:lang w:eastAsia="pl-PL"/>
        </w:rPr>
        <w:t>"wycofanie oferty ".</w:t>
      </w:r>
    </w:p>
    <w:p w:rsidR="004A04F3" w:rsidRPr="004A04F3" w:rsidRDefault="004A04F3" w:rsidP="004A04F3">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Koperty oznaczone napisem </w:t>
      </w:r>
      <w:r w:rsidRPr="004A04F3">
        <w:rPr>
          <w:rFonts w:ascii="Times New Roman" w:eastAsia="Times New Roman" w:hAnsi="Times New Roman" w:cs="Times New Roman"/>
          <w:smallCaps/>
          <w:color w:val="000000"/>
          <w:sz w:val="24"/>
          <w:szCs w:val="24"/>
          <w:lang w:eastAsia="pl-PL"/>
        </w:rPr>
        <w:t xml:space="preserve">„wycofanie oferty” </w:t>
      </w:r>
      <w:r w:rsidRPr="004A04F3">
        <w:rPr>
          <w:rFonts w:ascii="Times New Roman" w:eastAsia="Times New Roman" w:hAnsi="Times New Roman" w:cs="Times New Roman"/>
          <w:color w:val="000000"/>
          <w:sz w:val="24"/>
          <w:szCs w:val="24"/>
          <w:lang w:eastAsia="pl-PL"/>
        </w:rPr>
        <w:t>będą otwierane w pierwszej kolejności.</w:t>
      </w:r>
    </w:p>
    <w:p w:rsidR="004A04F3" w:rsidRPr="004A04F3" w:rsidRDefault="004A04F3" w:rsidP="004A04F3">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Żadna oferta nie może być zmieniona lub wycofana po upływie terminu składania ofert.</w:t>
      </w:r>
    </w:p>
    <w:p w:rsidR="004A04F3" w:rsidRPr="004A04F3" w:rsidRDefault="004A04F3" w:rsidP="004A04F3">
      <w:pPr>
        <w:spacing w:before="240" w:after="0" w:line="240" w:lineRule="auto"/>
        <w:jc w:val="center"/>
        <w:rPr>
          <w:rFonts w:ascii="Times New Roman" w:eastAsia="Times New Roman" w:hAnsi="Times New Roman" w:cs="Times New Roman"/>
          <w:b/>
          <w:bCs/>
          <w:sz w:val="24"/>
          <w:szCs w:val="24"/>
          <w:lang w:eastAsia="pl-PL"/>
        </w:rPr>
      </w:pPr>
    </w:p>
    <w:p w:rsidR="004A04F3" w:rsidRPr="004A04F3" w:rsidRDefault="004A04F3" w:rsidP="004A04F3">
      <w:pPr>
        <w:spacing w:before="240" w:after="0" w:line="240" w:lineRule="auto"/>
        <w:jc w:val="center"/>
        <w:rPr>
          <w:rFonts w:ascii="Times New Roman" w:eastAsia="Times New Roman" w:hAnsi="Times New Roman" w:cs="Times New Roman"/>
          <w:b/>
          <w:bCs/>
          <w:sz w:val="24"/>
          <w:szCs w:val="24"/>
          <w:lang w:eastAsia="pl-PL"/>
        </w:rPr>
      </w:pPr>
      <w:r w:rsidRPr="004A04F3">
        <w:rPr>
          <w:rFonts w:ascii="Times New Roman" w:eastAsia="Times New Roman" w:hAnsi="Times New Roman" w:cs="Times New Roman"/>
          <w:b/>
          <w:bCs/>
          <w:sz w:val="24"/>
          <w:szCs w:val="24"/>
          <w:lang w:eastAsia="pl-PL"/>
        </w:rPr>
        <w:lastRenderedPageBreak/>
        <w:t>art. 11.</w:t>
      </w:r>
    </w:p>
    <w:p w:rsidR="004A04F3" w:rsidRPr="004A04F3" w:rsidRDefault="004A04F3" w:rsidP="004A04F3">
      <w:pPr>
        <w:spacing w:before="60" w:after="60" w:line="240" w:lineRule="auto"/>
        <w:ind w:firstLine="1"/>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MIEJSCE ORAZ TERMIN SKŁADANIA I OTWARCIA OFERT</w:t>
      </w: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 1</w:t>
      </w: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u w:val="single"/>
          <w:lang w:eastAsia="pl-PL"/>
        </w:rPr>
      </w:pPr>
      <w:r w:rsidRPr="004A04F3">
        <w:rPr>
          <w:rFonts w:ascii="Times New Roman" w:eastAsia="Times New Roman" w:hAnsi="Times New Roman" w:cs="Times New Roman"/>
          <w:b/>
          <w:color w:val="000000"/>
          <w:sz w:val="24"/>
          <w:szCs w:val="24"/>
          <w:u w:val="single"/>
          <w:lang w:eastAsia="pl-PL"/>
        </w:rPr>
        <w:t>Informacje o sposobie składania ofert.</w:t>
      </w:r>
    </w:p>
    <w:p w:rsidR="004A04F3" w:rsidRPr="004A04F3" w:rsidRDefault="004A04F3" w:rsidP="004A04F3">
      <w:pPr>
        <w:numPr>
          <w:ilvl w:val="0"/>
          <w:numId w:val="15"/>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Składanie ofert:</w:t>
      </w:r>
    </w:p>
    <w:p w:rsidR="004A04F3" w:rsidRPr="004A04F3" w:rsidRDefault="004A04F3" w:rsidP="004A04F3">
      <w:pPr>
        <w:numPr>
          <w:ilvl w:val="0"/>
          <w:numId w:val="16"/>
        </w:numPr>
        <w:tabs>
          <w:tab w:val="left" w:pos="-567"/>
        </w:tabs>
        <w:overflowPunct w:val="0"/>
        <w:autoSpaceDE w:val="0"/>
        <w:autoSpaceDN w:val="0"/>
        <w:adjustRightInd w:val="0"/>
        <w:spacing w:before="120" w:after="0" w:line="240" w:lineRule="auto"/>
        <w:ind w:left="641" w:hanging="357"/>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Opakowanie ofert.</w:t>
      </w:r>
    </w:p>
    <w:p w:rsidR="004A04F3" w:rsidRPr="004A04F3" w:rsidRDefault="004A04F3" w:rsidP="004A04F3">
      <w:pPr>
        <w:tabs>
          <w:tab w:val="left" w:pos="-567"/>
        </w:tabs>
        <w:overflowPunct w:val="0"/>
        <w:autoSpaceDE w:val="0"/>
        <w:autoSpaceDN w:val="0"/>
        <w:adjustRightInd w:val="0"/>
        <w:spacing w:after="0" w:line="240" w:lineRule="auto"/>
        <w:ind w:left="708"/>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Oferty należy składać w nieprzejrzystej i szczelnie zamkniętej kopercie lub innym opakowaniu. Należy stosować jedną kopertę lub opakowanie. </w:t>
      </w:r>
    </w:p>
    <w:p w:rsidR="004A04F3" w:rsidRPr="004A04F3" w:rsidRDefault="004A04F3" w:rsidP="004A04F3">
      <w:pPr>
        <w:tabs>
          <w:tab w:val="left" w:pos="0"/>
        </w:tabs>
        <w:overflowPunct w:val="0"/>
        <w:autoSpaceDE w:val="0"/>
        <w:autoSpaceDN w:val="0"/>
        <w:adjustRightInd w:val="0"/>
        <w:spacing w:after="0" w:line="360" w:lineRule="auto"/>
        <w:ind w:left="709"/>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Na kopercie lub opakowaniu należy umieścić adres (oznakowanie) według poniższego wzoru:</w:t>
      </w:r>
    </w:p>
    <w:p w:rsidR="004A04F3" w:rsidRPr="004A04F3" w:rsidRDefault="004A04F3" w:rsidP="004A04F3">
      <w:pPr>
        <w:spacing w:after="0" w:line="240" w:lineRule="auto"/>
        <w:jc w:val="center"/>
        <w:rPr>
          <w:rFonts w:ascii="Times New Roman" w:eastAsia="Times New Roman" w:hAnsi="Times New Roman" w:cs="Times New Roman"/>
          <w:b/>
          <w:color w:val="FF0000"/>
          <w:sz w:val="24"/>
          <w:szCs w:val="24"/>
          <w:lang w:eastAsia="pl-PL"/>
        </w:rPr>
      </w:pPr>
    </w:p>
    <w:p w:rsidR="004A04F3" w:rsidRPr="004A04F3" w:rsidRDefault="004A04F3" w:rsidP="004A04F3">
      <w:pPr>
        <w:jc w:val="center"/>
        <w:rPr>
          <w:rFonts w:ascii="Calibri" w:eastAsia="Calibri" w:hAnsi="Calibri" w:cs="Times New Roman"/>
        </w:rPr>
      </w:pPr>
      <w:r w:rsidRPr="004A04F3">
        <w:rPr>
          <w:rFonts w:ascii="Calibri" w:eastAsia="Calibri" w:hAnsi="Calibri" w:cs="Times New Roman"/>
        </w:rPr>
        <w:t xml:space="preserve">Zamawiający: </w:t>
      </w:r>
    </w:p>
    <w:p w:rsidR="004A04F3" w:rsidRPr="004A04F3" w:rsidRDefault="004A04F3" w:rsidP="004A04F3">
      <w:pPr>
        <w:jc w:val="center"/>
        <w:rPr>
          <w:rFonts w:ascii="Calibri" w:eastAsia="Calibri" w:hAnsi="Calibri" w:cs="Times New Roman"/>
        </w:rPr>
      </w:pPr>
      <w:r w:rsidRPr="004A04F3">
        <w:rPr>
          <w:rFonts w:ascii="Calibri" w:eastAsia="Calibri" w:hAnsi="Calibri" w:cs="Times New Roman"/>
        </w:rPr>
        <w:t>Zarząd Dróg Powiatowych w Ożarowie Mazowieckim</w:t>
      </w:r>
    </w:p>
    <w:p w:rsidR="004A04F3" w:rsidRPr="004A04F3" w:rsidRDefault="004A04F3" w:rsidP="004A04F3">
      <w:pPr>
        <w:tabs>
          <w:tab w:val="left" w:pos="0"/>
        </w:tabs>
        <w:overflowPunct w:val="0"/>
        <w:autoSpaceDE w:val="0"/>
        <w:autoSpaceDN w:val="0"/>
        <w:adjustRightInd w:val="0"/>
        <w:spacing w:after="0" w:line="360" w:lineRule="auto"/>
        <w:ind w:left="709" w:hanging="709"/>
        <w:jc w:val="center"/>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ul. Poznańska 300, 05 – 850 Ożarów Mazowiecki</w:t>
      </w:r>
    </w:p>
    <w:p w:rsidR="003E75F4" w:rsidRPr="003E75F4" w:rsidRDefault="004A04F3" w:rsidP="003E75F4">
      <w:pPr>
        <w:spacing w:after="0" w:line="240" w:lineRule="auto"/>
        <w:jc w:val="both"/>
        <w:rPr>
          <w:rFonts w:ascii="Times New Roman" w:eastAsia="Times New Roman" w:hAnsi="Times New Roman" w:cs="Times New Roman"/>
          <w:b/>
          <w:i/>
          <w:sz w:val="24"/>
          <w:lang w:eastAsia="pl-PL"/>
        </w:rPr>
      </w:pPr>
      <w:r w:rsidRPr="004A04F3">
        <w:rPr>
          <w:rFonts w:ascii="Times New Roman" w:eastAsia="Times New Roman" w:hAnsi="Times New Roman" w:cs="Times New Roman"/>
          <w:b/>
          <w:color w:val="000000"/>
          <w:sz w:val="24"/>
          <w:szCs w:val="24"/>
          <w:lang w:eastAsia="pl-PL"/>
        </w:rPr>
        <w:t>„</w:t>
      </w:r>
      <w:r w:rsidR="003E75F4" w:rsidRPr="003E75F4">
        <w:rPr>
          <w:rFonts w:ascii="Times New Roman" w:eastAsia="Times New Roman" w:hAnsi="Times New Roman" w:cs="Times New Roman"/>
          <w:b/>
          <w:i/>
          <w:sz w:val="24"/>
          <w:lang w:eastAsia="pl-PL"/>
        </w:rPr>
        <w:t>Budowa chodnika wzdłuż drogi powiatowej nr 4102W pomiędzy Bieniewicami i Starymi Faszczycami ul. Gimnazjalna dł. ok. 500mb., gm. Błonie</w:t>
      </w:r>
    </w:p>
    <w:p w:rsidR="004A04F3" w:rsidRPr="004A04F3" w:rsidRDefault="003E75F4" w:rsidP="003E75F4">
      <w:pPr>
        <w:spacing w:after="0" w:line="240" w:lineRule="auto"/>
        <w:jc w:val="both"/>
        <w:rPr>
          <w:rFonts w:ascii="Times New Roman" w:eastAsia="Times New Roman" w:hAnsi="Times New Roman" w:cs="Times New Roman"/>
          <w:b/>
          <w:i/>
          <w:sz w:val="24"/>
          <w:szCs w:val="24"/>
          <w:lang w:eastAsia="pl-PL"/>
        </w:rPr>
      </w:pPr>
      <w:r w:rsidRPr="004A04F3">
        <w:rPr>
          <w:rFonts w:ascii="Times New Roman" w:eastAsia="Times New Roman" w:hAnsi="Times New Roman" w:cs="Times New Roman"/>
          <w:b/>
          <w:i/>
          <w:sz w:val="24"/>
          <w:szCs w:val="24"/>
          <w:lang w:eastAsia="pl-PL"/>
        </w:rPr>
        <w:t xml:space="preserve"> </w:t>
      </w:r>
      <w:r w:rsidR="004A04F3" w:rsidRPr="004A04F3">
        <w:rPr>
          <w:rFonts w:ascii="Times New Roman" w:eastAsia="Times New Roman" w:hAnsi="Times New Roman" w:cs="Times New Roman"/>
          <w:b/>
          <w:i/>
          <w:sz w:val="24"/>
          <w:szCs w:val="24"/>
          <w:lang w:eastAsia="pl-PL"/>
        </w:rPr>
        <w:t>„</w:t>
      </w:r>
    </w:p>
    <w:p w:rsidR="004A04F3" w:rsidRPr="004A04F3" w:rsidRDefault="004A04F3" w:rsidP="004A04F3">
      <w:pPr>
        <w:tabs>
          <w:tab w:val="left" w:pos="0"/>
        </w:tabs>
        <w:overflowPunct w:val="0"/>
        <w:autoSpaceDE w:val="0"/>
        <w:autoSpaceDN w:val="0"/>
        <w:adjustRightInd w:val="0"/>
        <w:spacing w:after="0" w:line="360" w:lineRule="auto"/>
        <w:ind w:left="709"/>
        <w:jc w:val="both"/>
        <w:rPr>
          <w:rFonts w:ascii="Times New Roman" w:eastAsia="Times New Roman" w:hAnsi="Times New Roman" w:cs="Times New Roman"/>
          <w:b/>
          <w:i/>
          <w:spacing w:val="60"/>
          <w:sz w:val="24"/>
          <w:szCs w:val="24"/>
          <w:u w:val="single"/>
          <w:lang w:eastAsia="pl-PL"/>
        </w:rPr>
      </w:pPr>
    </w:p>
    <w:p w:rsidR="004A04F3" w:rsidRPr="004A04F3" w:rsidRDefault="004A04F3" w:rsidP="004A04F3">
      <w:pPr>
        <w:numPr>
          <w:ilvl w:val="0"/>
          <w:numId w:val="17"/>
        </w:numPr>
        <w:tabs>
          <w:tab w:val="left" w:pos="-567"/>
          <w:tab w:val="num" w:pos="720"/>
        </w:tabs>
        <w:overflowPunct w:val="0"/>
        <w:autoSpaceDE w:val="0"/>
        <w:autoSpaceDN w:val="0"/>
        <w:adjustRightInd w:val="0"/>
        <w:spacing w:before="120" w:after="0" w:line="240" w:lineRule="auto"/>
        <w:ind w:left="714" w:hanging="357"/>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Miejsce i termin składania ofert pisemnych :</w:t>
      </w:r>
    </w:p>
    <w:p w:rsidR="004A04F3" w:rsidRPr="004A04F3" w:rsidRDefault="004A04F3" w:rsidP="004A04F3">
      <w:pPr>
        <w:tabs>
          <w:tab w:val="left" w:pos="-567"/>
          <w:tab w:val="num" w:pos="720"/>
        </w:tabs>
        <w:overflowPunct w:val="0"/>
        <w:autoSpaceDE w:val="0"/>
        <w:autoSpaceDN w:val="0"/>
        <w:adjustRightInd w:val="0"/>
        <w:spacing w:before="120"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numPr>
          <w:ilvl w:val="0"/>
          <w:numId w:val="18"/>
        </w:numPr>
        <w:tabs>
          <w:tab w:val="left" w:pos="0"/>
          <w:tab w:val="num" w:pos="1001"/>
        </w:tabs>
        <w:overflowPunct w:val="0"/>
        <w:autoSpaceDE w:val="0"/>
        <w:autoSpaceDN w:val="0"/>
        <w:adjustRightInd w:val="0"/>
        <w:spacing w:after="0" w:line="240" w:lineRule="auto"/>
        <w:ind w:left="1001"/>
        <w:jc w:val="both"/>
        <w:rPr>
          <w:rFonts w:ascii="Times New Roman" w:eastAsia="Times New Roman" w:hAnsi="Times New Roman" w:cs="Times New Roman"/>
          <w:color w:val="FF0000"/>
          <w:sz w:val="24"/>
          <w:szCs w:val="24"/>
          <w:lang w:eastAsia="pl-PL"/>
        </w:rPr>
      </w:pPr>
      <w:r w:rsidRPr="004A04F3">
        <w:rPr>
          <w:rFonts w:ascii="Times New Roman" w:eastAsia="Times New Roman" w:hAnsi="Times New Roman" w:cs="Times New Roman"/>
          <w:sz w:val="24"/>
          <w:szCs w:val="24"/>
          <w:lang w:eastAsia="pl-PL"/>
        </w:rPr>
        <w:t xml:space="preserve">Ofertę w zamkniętej kopercie/opakowaniu, sporządzoną zgodnie ze Specyfikacją, należy składać w sekretariacie Zarządu Dróg Powiatowych w Ożarowie Mazowieckim, ul. Poznańska </w:t>
      </w:r>
      <w:r w:rsidRPr="004A04F3">
        <w:rPr>
          <w:rFonts w:ascii="Times New Roman" w:eastAsia="Times New Roman" w:hAnsi="Times New Roman" w:cs="Times New Roman"/>
          <w:color w:val="000000"/>
          <w:sz w:val="24"/>
          <w:szCs w:val="24"/>
          <w:lang w:eastAsia="pl-PL"/>
        </w:rPr>
        <w:t xml:space="preserve">300, 05 – 850 Ożarów Mazowiecki nie później niż </w:t>
      </w:r>
      <w:r w:rsidR="003E75F4">
        <w:rPr>
          <w:rFonts w:ascii="Times New Roman" w:eastAsia="Times New Roman" w:hAnsi="Times New Roman" w:cs="Times New Roman"/>
          <w:b/>
          <w:color w:val="000000"/>
          <w:sz w:val="24"/>
          <w:szCs w:val="24"/>
          <w:lang w:eastAsia="pl-PL"/>
        </w:rPr>
        <w:t>do dnia 09.08</w:t>
      </w:r>
      <w:r w:rsidRPr="004A04F3">
        <w:rPr>
          <w:rFonts w:ascii="Times New Roman" w:eastAsia="Times New Roman" w:hAnsi="Times New Roman" w:cs="Times New Roman"/>
          <w:b/>
          <w:color w:val="000000"/>
          <w:sz w:val="24"/>
          <w:szCs w:val="24"/>
          <w:lang w:eastAsia="pl-PL"/>
        </w:rPr>
        <w:t>.2016 r.</w:t>
      </w:r>
      <w:r w:rsidRPr="004A04F3">
        <w:rPr>
          <w:rFonts w:ascii="Times New Roman" w:eastAsia="Times New Roman" w:hAnsi="Times New Roman" w:cs="Times New Roman"/>
          <w:color w:val="000000"/>
          <w:sz w:val="24"/>
          <w:szCs w:val="24"/>
          <w:lang w:eastAsia="pl-PL"/>
        </w:rPr>
        <w:t xml:space="preserve"> </w:t>
      </w:r>
      <w:r w:rsidRPr="004A04F3">
        <w:rPr>
          <w:rFonts w:ascii="Times New Roman" w:eastAsia="Times New Roman" w:hAnsi="Times New Roman" w:cs="Times New Roman"/>
          <w:b/>
          <w:color w:val="000000"/>
          <w:sz w:val="24"/>
          <w:szCs w:val="24"/>
          <w:lang w:eastAsia="pl-PL"/>
        </w:rPr>
        <w:t>do godziny 13:00</w:t>
      </w:r>
      <w:r w:rsidRPr="004A04F3">
        <w:rPr>
          <w:rFonts w:ascii="Times New Roman" w:eastAsia="Times New Roman" w:hAnsi="Times New Roman" w:cs="Times New Roman"/>
          <w:color w:val="000000"/>
          <w:sz w:val="24"/>
          <w:szCs w:val="24"/>
          <w:lang w:eastAsia="pl-PL"/>
        </w:rPr>
        <w:t>.</w:t>
      </w:r>
    </w:p>
    <w:p w:rsidR="004A04F3" w:rsidRPr="004A04F3" w:rsidRDefault="004A04F3" w:rsidP="004A04F3">
      <w:pPr>
        <w:numPr>
          <w:ilvl w:val="0"/>
          <w:numId w:val="18"/>
        </w:numPr>
        <w:tabs>
          <w:tab w:val="left" w:pos="0"/>
          <w:tab w:val="num" w:pos="1001"/>
        </w:tabs>
        <w:overflowPunct w:val="0"/>
        <w:autoSpaceDE w:val="0"/>
        <w:autoSpaceDN w:val="0"/>
        <w:adjustRightInd w:val="0"/>
        <w:spacing w:after="0" w:line="240" w:lineRule="auto"/>
        <w:ind w:left="1001"/>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W przypadku, gdy Wykonawca złoży ofertę korzystając z usług pocztowych </w:t>
      </w:r>
      <w:r w:rsidRPr="004A04F3">
        <w:rPr>
          <w:rFonts w:ascii="Times New Roman" w:eastAsia="Times New Roman" w:hAnsi="Times New Roman" w:cs="Times New Roman"/>
          <w:sz w:val="24"/>
          <w:szCs w:val="24"/>
          <w:lang w:eastAsia="pl-PL"/>
        </w:rPr>
        <w:br/>
        <w:t xml:space="preserve">za termin złożenia oferty zamawiający uznawać będzie datę i godzinę wpływu oferty do sekretariatu Zarządu Dróg Powiatowych w Ożarowie Mazowieckim </w:t>
      </w:r>
    </w:p>
    <w:p w:rsidR="004A04F3" w:rsidRPr="004A04F3" w:rsidRDefault="004A04F3" w:rsidP="004A04F3">
      <w:pPr>
        <w:tabs>
          <w:tab w:val="left" w:pos="0"/>
          <w:tab w:val="num" w:pos="1001"/>
        </w:tabs>
        <w:overflowPunct w:val="0"/>
        <w:autoSpaceDE w:val="0"/>
        <w:autoSpaceDN w:val="0"/>
        <w:adjustRightInd w:val="0"/>
        <w:spacing w:after="0" w:line="240" w:lineRule="auto"/>
        <w:ind w:left="641"/>
        <w:jc w:val="both"/>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sz w:val="24"/>
          <w:szCs w:val="24"/>
          <w:lang w:eastAsia="pl-PL"/>
        </w:rPr>
        <w:t xml:space="preserve">      </w:t>
      </w:r>
      <w:r w:rsidRPr="004A04F3">
        <w:rPr>
          <w:rFonts w:ascii="Times New Roman" w:eastAsia="Times New Roman" w:hAnsi="Times New Roman" w:cs="Times New Roman"/>
          <w:b/>
          <w:sz w:val="24"/>
          <w:szCs w:val="24"/>
          <w:lang w:eastAsia="pl-PL"/>
        </w:rPr>
        <w:t>UWAGA: Zamawiający nie będzie honorował daty stempla pocztowego.</w:t>
      </w:r>
    </w:p>
    <w:p w:rsidR="004A04F3" w:rsidRPr="004A04F3" w:rsidRDefault="004A04F3" w:rsidP="004A04F3">
      <w:pPr>
        <w:spacing w:before="120" w:after="0" w:line="240" w:lineRule="auto"/>
        <w:rPr>
          <w:rFonts w:ascii="Times New Roman" w:eastAsia="Times New Roman" w:hAnsi="Times New Roman" w:cs="Times New Roman"/>
          <w:b/>
          <w:color w:val="000000"/>
          <w:sz w:val="24"/>
          <w:szCs w:val="24"/>
          <w:lang w:eastAsia="pl-PL"/>
        </w:rPr>
      </w:pP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 2.</w:t>
      </w:r>
    </w:p>
    <w:p w:rsidR="004A04F3" w:rsidRPr="004A04F3" w:rsidRDefault="004A04F3" w:rsidP="004A04F3">
      <w:pPr>
        <w:spacing w:before="120" w:after="0" w:line="240" w:lineRule="auto"/>
        <w:jc w:val="center"/>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Otwarcie ofert</w:t>
      </w:r>
    </w:p>
    <w:p w:rsidR="004A04F3" w:rsidRPr="004A04F3" w:rsidRDefault="004A04F3" w:rsidP="004A04F3">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Otwarcie ofert nastąpi w siedzibie zamawiającego w sekcji dróg Zarządu Dróg Powiatowych w Ożarowie Mazowieckim, ul. Poznańska 300, 05 – 850 Ożarów Mazowiec</w:t>
      </w:r>
      <w:r w:rsidRPr="004A04F3">
        <w:rPr>
          <w:rFonts w:ascii="Times New Roman" w:eastAsia="Times New Roman" w:hAnsi="Times New Roman" w:cs="Times New Roman"/>
          <w:color w:val="000000"/>
          <w:sz w:val="24"/>
          <w:szCs w:val="24"/>
          <w:lang w:eastAsia="pl-PL"/>
        </w:rPr>
        <w:t xml:space="preserve">ki </w:t>
      </w:r>
      <w:r w:rsidR="003E75F4">
        <w:rPr>
          <w:rFonts w:ascii="Times New Roman" w:eastAsia="Times New Roman" w:hAnsi="Times New Roman" w:cs="Times New Roman"/>
          <w:b/>
          <w:color w:val="000000"/>
          <w:sz w:val="24"/>
          <w:szCs w:val="24"/>
          <w:lang w:eastAsia="pl-PL"/>
        </w:rPr>
        <w:t>w dniu 09.08</w:t>
      </w:r>
      <w:r w:rsidRPr="004A04F3">
        <w:rPr>
          <w:rFonts w:ascii="Times New Roman" w:eastAsia="Times New Roman" w:hAnsi="Times New Roman" w:cs="Times New Roman"/>
          <w:b/>
          <w:color w:val="000000"/>
          <w:sz w:val="24"/>
          <w:szCs w:val="24"/>
          <w:lang w:eastAsia="pl-PL"/>
        </w:rPr>
        <w:t>.2016 r.</w:t>
      </w:r>
      <w:r w:rsidRPr="004A04F3">
        <w:rPr>
          <w:rFonts w:ascii="Times New Roman" w:eastAsia="Times New Roman" w:hAnsi="Times New Roman" w:cs="Times New Roman"/>
          <w:color w:val="000000"/>
          <w:sz w:val="24"/>
          <w:szCs w:val="24"/>
          <w:lang w:eastAsia="pl-PL"/>
        </w:rPr>
        <w:t xml:space="preserve"> </w:t>
      </w:r>
      <w:r w:rsidRPr="004A04F3">
        <w:rPr>
          <w:rFonts w:ascii="Times New Roman" w:eastAsia="Times New Roman" w:hAnsi="Times New Roman" w:cs="Times New Roman"/>
          <w:b/>
          <w:color w:val="000000"/>
          <w:sz w:val="24"/>
          <w:szCs w:val="24"/>
          <w:lang w:eastAsia="pl-PL"/>
        </w:rPr>
        <w:t>o godzinie 13:15</w:t>
      </w:r>
    </w:p>
    <w:p w:rsidR="004A04F3" w:rsidRPr="004A04F3" w:rsidRDefault="004A04F3" w:rsidP="004A04F3">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p>
    <w:p w:rsidR="004A04F3" w:rsidRPr="004A04F3" w:rsidRDefault="004A04F3" w:rsidP="004A04F3">
      <w:pPr>
        <w:spacing w:before="240" w:after="0" w:line="360" w:lineRule="auto"/>
        <w:jc w:val="center"/>
        <w:rPr>
          <w:rFonts w:ascii="Times New Roman" w:eastAsia="Times New Roman" w:hAnsi="Times New Roman" w:cs="Times New Roman"/>
          <w:b/>
          <w:bCs/>
          <w:sz w:val="24"/>
          <w:szCs w:val="24"/>
          <w:lang w:eastAsia="pl-PL"/>
        </w:rPr>
      </w:pPr>
      <w:r w:rsidRPr="004A04F3">
        <w:rPr>
          <w:rFonts w:ascii="Times New Roman" w:eastAsia="Times New Roman" w:hAnsi="Times New Roman" w:cs="Times New Roman"/>
          <w:b/>
          <w:bCs/>
          <w:sz w:val="24"/>
          <w:szCs w:val="24"/>
          <w:lang w:eastAsia="pl-PL"/>
        </w:rPr>
        <w:t>art. 12.</w:t>
      </w:r>
    </w:p>
    <w:p w:rsidR="004A04F3" w:rsidRPr="004A04F3" w:rsidRDefault="004A04F3" w:rsidP="004A04F3">
      <w:pPr>
        <w:spacing w:before="60" w:after="60" w:line="240" w:lineRule="auto"/>
        <w:ind w:firstLine="1"/>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 xml:space="preserve">SPOSÓB OCENY OFERT </w:t>
      </w: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 1</w:t>
      </w: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u w:val="single"/>
          <w:lang w:eastAsia="pl-PL"/>
        </w:rPr>
      </w:pPr>
      <w:r w:rsidRPr="004A04F3">
        <w:rPr>
          <w:rFonts w:ascii="Times New Roman" w:eastAsia="Times New Roman" w:hAnsi="Times New Roman" w:cs="Times New Roman"/>
          <w:b/>
          <w:color w:val="000000"/>
          <w:sz w:val="24"/>
          <w:szCs w:val="24"/>
          <w:u w:val="single"/>
          <w:lang w:eastAsia="pl-PL"/>
        </w:rPr>
        <w:t>Zasady korekty omyłek.</w:t>
      </w:r>
    </w:p>
    <w:p w:rsidR="004A04F3" w:rsidRPr="004A04F3" w:rsidRDefault="004A04F3" w:rsidP="004A04F3">
      <w:pPr>
        <w:numPr>
          <w:ilvl w:val="0"/>
          <w:numId w:val="19"/>
        </w:numPr>
        <w:autoSpaceDE w:val="0"/>
        <w:autoSpaceDN w:val="0"/>
        <w:adjustRightInd w:val="0"/>
        <w:spacing w:after="0" w:line="240" w:lineRule="auto"/>
        <w:rPr>
          <w:rFonts w:ascii="Times New Roman" w:eastAsia="Times New Roman" w:hAnsi="Times New Roman" w:cs="Times New Roman"/>
          <w:bCs/>
          <w:color w:val="000000"/>
          <w:sz w:val="24"/>
          <w:szCs w:val="24"/>
          <w:lang w:eastAsia="pl-PL"/>
        </w:rPr>
      </w:pPr>
      <w:r w:rsidRPr="004A04F3">
        <w:rPr>
          <w:rFonts w:ascii="Times New Roman" w:eastAsia="Times New Roman" w:hAnsi="Times New Roman" w:cs="Times New Roman"/>
          <w:bCs/>
          <w:color w:val="000000"/>
          <w:sz w:val="24"/>
          <w:szCs w:val="24"/>
          <w:lang w:eastAsia="pl-PL"/>
        </w:rPr>
        <w:lastRenderedPageBreak/>
        <w:t>Zamawiający poprawia w ofercie:</w:t>
      </w:r>
    </w:p>
    <w:p w:rsidR="004A04F3" w:rsidRPr="004A04F3" w:rsidRDefault="004A04F3" w:rsidP="004A04F3">
      <w:pPr>
        <w:numPr>
          <w:ilvl w:val="1"/>
          <w:numId w:val="19"/>
        </w:numPr>
        <w:autoSpaceDE w:val="0"/>
        <w:autoSpaceDN w:val="0"/>
        <w:adjustRightInd w:val="0"/>
        <w:spacing w:after="0" w:line="240" w:lineRule="auto"/>
        <w:ind w:hanging="1080"/>
        <w:rPr>
          <w:rFonts w:ascii="Times New Roman" w:eastAsia="Times New Roman" w:hAnsi="Times New Roman" w:cs="Times New Roman"/>
          <w:bCs/>
          <w:color w:val="000000"/>
          <w:sz w:val="24"/>
          <w:szCs w:val="24"/>
          <w:lang w:eastAsia="pl-PL"/>
        </w:rPr>
      </w:pPr>
      <w:r w:rsidRPr="004A04F3">
        <w:rPr>
          <w:rFonts w:ascii="Times New Roman" w:eastAsia="Times New Roman" w:hAnsi="Times New Roman" w:cs="Times New Roman"/>
          <w:bCs/>
          <w:color w:val="000000"/>
          <w:sz w:val="24"/>
          <w:szCs w:val="24"/>
          <w:lang w:eastAsia="pl-PL"/>
        </w:rPr>
        <w:t>oczywiste omyłki pisarskie,</w:t>
      </w:r>
    </w:p>
    <w:p w:rsidR="004A04F3" w:rsidRPr="004A04F3" w:rsidRDefault="004A04F3" w:rsidP="004A04F3">
      <w:pPr>
        <w:numPr>
          <w:ilvl w:val="1"/>
          <w:numId w:val="19"/>
        </w:numPr>
        <w:tabs>
          <w:tab w:val="num" w:pos="720"/>
        </w:tabs>
        <w:autoSpaceDE w:val="0"/>
        <w:autoSpaceDN w:val="0"/>
        <w:adjustRightInd w:val="0"/>
        <w:spacing w:after="0" w:line="240" w:lineRule="auto"/>
        <w:ind w:left="720"/>
        <w:jc w:val="both"/>
        <w:rPr>
          <w:rFonts w:ascii="Times New Roman" w:eastAsia="Times New Roman" w:hAnsi="Times New Roman" w:cs="Times New Roman"/>
          <w:bCs/>
          <w:color w:val="000000"/>
          <w:sz w:val="24"/>
          <w:szCs w:val="24"/>
          <w:lang w:eastAsia="pl-PL"/>
        </w:rPr>
      </w:pPr>
      <w:r w:rsidRPr="004A04F3">
        <w:rPr>
          <w:rFonts w:ascii="Times New Roman" w:eastAsia="Times New Roman" w:hAnsi="Times New Roman" w:cs="Times New Roman"/>
          <w:bCs/>
          <w:color w:val="000000"/>
          <w:sz w:val="24"/>
          <w:szCs w:val="24"/>
          <w:lang w:eastAsia="pl-PL"/>
        </w:rPr>
        <w:t>oczywiste omyłki rachunkowe, z uwzględnieniem konsekwencji rachunkowych dokonanych poprawek,</w:t>
      </w:r>
    </w:p>
    <w:p w:rsidR="004A04F3" w:rsidRPr="004A04F3" w:rsidRDefault="004A04F3" w:rsidP="004A04F3">
      <w:pPr>
        <w:numPr>
          <w:ilvl w:val="1"/>
          <w:numId w:val="19"/>
        </w:numPr>
        <w:tabs>
          <w:tab w:val="num" w:pos="720"/>
        </w:tabs>
        <w:autoSpaceDE w:val="0"/>
        <w:autoSpaceDN w:val="0"/>
        <w:adjustRightInd w:val="0"/>
        <w:spacing w:after="0" w:line="240" w:lineRule="auto"/>
        <w:ind w:left="720"/>
        <w:jc w:val="both"/>
        <w:rPr>
          <w:rFonts w:ascii="Times New Roman" w:eastAsia="Times New Roman" w:hAnsi="Times New Roman" w:cs="Times New Roman"/>
          <w:bCs/>
          <w:color w:val="000000"/>
          <w:sz w:val="24"/>
          <w:szCs w:val="24"/>
          <w:lang w:eastAsia="pl-PL"/>
        </w:rPr>
      </w:pPr>
      <w:r w:rsidRPr="004A04F3">
        <w:rPr>
          <w:rFonts w:ascii="Times New Roman" w:eastAsia="Times New Roman" w:hAnsi="Times New Roman" w:cs="Times New Roman"/>
          <w:bCs/>
          <w:color w:val="000000"/>
          <w:sz w:val="24"/>
          <w:szCs w:val="24"/>
          <w:lang w:eastAsia="pl-PL"/>
        </w:rPr>
        <w:t>inne omyłki polegające na niezgodności oferty ze specyfikacją istotnych warunków zamówienia, niepowodujące istotnych zmian w treści oferty</w:t>
      </w:r>
    </w:p>
    <w:p w:rsidR="004A04F3" w:rsidRPr="004A04F3" w:rsidRDefault="004A04F3" w:rsidP="004A04F3">
      <w:pPr>
        <w:autoSpaceDE w:val="0"/>
        <w:autoSpaceDN w:val="0"/>
        <w:adjustRightInd w:val="0"/>
        <w:spacing w:after="0" w:line="240" w:lineRule="auto"/>
        <w:ind w:left="357"/>
        <w:rPr>
          <w:rFonts w:ascii="Times New Roman" w:eastAsia="Times New Roman" w:hAnsi="Times New Roman" w:cs="Times New Roman"/>
          <w:bCs/>
          <w:color w:val="000000"/>
          <w:sz w:val="24"/>
          <w:szCs w:val="24"/>
          <w:lang w:eastAsia="pl-PL"/>
        </w:rPr>
      </w:pPr>
      <w:r w:rsidRPr="004A04F3">
        <w:rPr>
          <w:rFonts w:ascii="Times New Roman" w:eastAsia="Times New Roman" w:hAnsi="Times New Roman" w:cs="Times New Roman"/>
          <w:bCs/>
          <w:color w:val="000000"/>
          <w:sz w:val="24"/>
          <w:szCs w:val="24"/>
          <w:lang w:eastAsia="pl-PL"/>
        </w:rPr>
        <w:t>- niezwłocznie zawiadamiając o tym wykonawcę, którego oferta została poprawiona.</w:t>
      </w:r>
    </w:p>
    <w:p w:rsidR="004A04F3" w:rsidRPr="004A04F3" w:rsidRDefault="004A04F3" w:rsidP="004A04F3">
      <w:pPr>
        <w:numPr>
          <w:ilvl w:val="2"/>
          <w:numId w:val="19"/>
        </w:numPr>
        <w:tabs>
          <w:tab w:val="left" w:pos="1077"/>
        </w:tabs>
        <w:suppressAutoHyphens/>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Zamawiający odrzuca ofertę, jeżeli wykonawca w terminie 3 dni od dnia doręczenia zawiadomienia nie zgodził się na poprawienie omyłki, o której mowa w ust. 1 pkt 3 niniejszego paragrafu.</w:t>
      </w:r>
    </w:p>
    <w:p w:rsidR="004A04F3" w:rsidRPr="004A04F3" w:rsidRDefault="004A04F3" w:rsidP="004A04F3">
      <w:pPr>
        <w:spacing w:before="120" w:after="0" w:line="360" w:lineRule="auto"/>
        <w:jc w:val="center"/>
        <w:rPr>
          <w:rFonts w:ascii="Times New Roman" w:eastAsia="Times New Roman" w:hAnsi="Times New Roman" w:cs="Times New Roman"/>
          <w:b/>
          <w:bCs/>
          <w:sz w:val="24"/>
          <w:szCs w:val="24"/>
          <w:lang w:eastAsia="pl-PL"/>
        </w:rPr>
      </w:pPr>
    </w:p>
    <w:p w:rsidR="004A04F3" w:rsidRPr="004A04F3" w:rsidRDefault="004A04F3" w:rsidP="004A04F3">
      <w:pPr>
        <w:spacing w:before="120" w:after="0" w:line="360" w:lineRule="auto"/>
        <w:jc w:val="center"/>
        <w:rPr>
          <w:rFonts w:ascii="Times New Roman" w:eastAsia="Times New Roman" w:hAnsi="Times New Roman" w:cs="Times New Roman"/>
          <w:b/>
          <w:bCs/>
          <w:sz w:val="24"/>
          <w:szCs w:val="24"/>
          <w:lang w:eastAsia="pl-PL"/>
        </w:rPr>
      </w:pPr>
      <w:r w:rsidRPr="004A04F3">
        <w:rPr>
          <w:rFonts w:ascii="Times New Roman" w:eastAsia="Times New Roman" w:hAnsi="Times New Roman" w:cs="Times New Roman"/>
          <w:b/>
          <w:bCs/>
          <w:sz w:val="24"/>
          <w:szCs w:val="24"/>
          <w:lang w:eastAsia="pl-PL"/>
        </w:rPr>
        <w:t>art. 13.</w:t>
      </w: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ZABEZPIECZENIE NALEŻYTEGO WYKONANIA UMOWY</w:t>
      </w:r>
    </w:p>
    <w:p w:rsidR="004A04F3" w:rsidRPr="004A04F3" w:rsidRDefault="004A04F3" w:rsidP="004A04F3">
      <w:pPr>
        <w:numPr>
          <w:ilvl w:val="0"/>
          <w:numId w:val="20"/>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Zamawiający będzie żądać od Wykonawcy, którego oferta zostanie wybrana jako najkorzystniejsza, wniesienia przed podpisaniem umowy zabezpieczenia należytego wykonania umowy w wysokości 10 % ceny ofertowej (ceny brutto).</w:t>
      </w:r>
    </w:p>
    <w:p w:rsidR="004A04F3" w:rsidRPr="004A04F3" w:rsidRDefault="004A04F3" w:rsidP="004A04F3">
      <w:pPr>
        <w:numPr>
          <w:ilvl w:val="0"/>
          <w:numId w:val="20"/>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Zabezpieczenie może być wnoszone w następujących formach:</w:t>
      </w:r>
    </w:p>
    <w:p w:rsidR="004A04F3" w:rsidRPr="004A04F3" w:rsidRDefault="004A04F3" w:rsidP="004A04F3">
      <w:pPr>
        <w:numPr>
          <w:ilvl w:val="0"/>
          <w:numId w:val="21"/>
        </w:numPr>
        <w:tabs>
          <w:tab w:val="left" w:pos="-2268"/>
          <w:tab w:val="left" w:pos="0"/>
        </w:tabs>
        <w:overflowPunct w:val="0"/>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pieniądzu,</w:t>
      </w:r>
    </w:p>
    <w:p w:rsidR="004A04F3" w:rsidRPr="004A04F3" w:rsidRDefault="004A04F3" w:rsidP="004A04F3">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poręczeniach bankowych,</w:t>
      </w:r>
    </w:p>
    <w:p w:rsidR="004A04F3" w:rsidRPr="004A04F3" w:rsidRDefault="004A04F3" w:rsidP="004A04F3">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gwarancjach bankowych,</w:t>
      </w:r>
    </w:p>
    <w:p w:rsidR="004A04F3" w:rsidRPr="004A04F3" w:rsidRDefault="004A04F3" w:rsidP="004A04F3">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gwarancjach ubezpieczeniowych,</w:t>
      </w:r>
    </w:p>
    <w:p w:rsidR="004A04F3" w:rsidRPr="004A04F3" w:rsidRDefault="004A04F3" w:rsidP="004A04F3">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poręczeniach udzielanych przez podmioty, o których mowa w art. 6 ust. 3 pkt 4 lit. b ustawy z dnia 9 listopada 2000 r. o utworzeniu Polskiej Agencji Rozwoju Przed</w:t>
      </w:r>
      <w:r w:rsidRPr="004A04F3">
        <w:rPr>
          <w:rFonts w:ascii="Times New Roman" w:eastAsia="Times New Roman" w:hAnsi="Times New Roman" w:cs="Times New Roman"/>
          <w:sz w:val="24"/>
          <w:szCs w:val="24"/>
          <w:lang w:eastAsia="pl-PL"/>
        </w:rPr>
        <w:softHyphen/>
        <w:t>siębiorczości.</w:t>
      </w:r>
    </w:p>
    <w:p w:rsidR="004A04F3" w:rsidRPr="004A04F3" w:rsidRDefault="004A04F3" w:rsidP="004A04F3">
      <w:pPr>
        <w:numPr>
          <w:ilvl w:val="0"/>
          <w:numId w:val="22"/>
        </w:numPr>
        <w:tabs>
          <w:tab w:val="left" w:pos="-2268"/>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Zamawiający nie wyraża zgody na wnoszenie zabezpieczenia należytego wykonania umowy:</w:t>
      </w:r>
    </w:p>
    <w:p w:rsidR="004A04F3" w:rsidRPr="004A04F3" w:rsidRDefault="004A04F3" w:rsidP="004A04F3">
      <w:pPr>
        <w:numPr>
          <w:ilvl w:val="0"/>
          <w:numId w:val="23"/>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 w wekslach z poręczeniem wekslowym banku, </w:t>
      </w:r>
    </w:p>
    <w:p w:rsidR="004A04F3" w:rsidRPr="004A04F3" w:rsidRDefault="004A04F3" w:rsidP="004A04F3">
      <w:pPr>
        <w:numPr>
          <w:ilvl w:val="0"/>
          <w:numId w:val="23"/>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przez ustanowienie zastawu na papierach wartościowych emitowanych przez Skarb Państwa lub jednostkę samo</w:t>
      </w:r>
      <w:r w:rsidRPr="004A04F3">
        <w:rPr>
          <w:rFonts w:ascii="Times New Roman" w:eastAsia="Times New Roman" w:hAnsi="Times New Roman" w:cs="Times New Roman"/>
          <w:sz w:val="24"/>
          <w:szCs w:val="24"/>
          <w:lang w:eastAsia="pl-PL"/>
        </w:rPr>
        <w:softHyphen/>
        <w:t>rządu terytorialnego;</w:t>
      </w:r>
    </w:p>
    <w:p w:rsidR="004A04F3" w:rsidRPr="004A04F3" w:rsidRDefault="004A04F3" w:rsidP="004A04F3">
      <w:pPr>
        <w:numPr>
          <w:ilvl w:val="0"/>
          <w:numId w:val="23"/>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przez ustanowienie zastawu rejestrowego na zasadach określonych w przepisach o zastawie rejestrowym i re</w:t>
      </w:r>
      <w:r w:rsidRPr="004A04F3">
        <w:rPr>
          <w:rFonts w:ascii="Times New Roman" w:eastAsia="Times New Roman" w:hAnsi="Times New Roman" w:cs="Times New Roman"/>
          <w:sz w:val="24"/>
          <w:szCs w:val="24"/>
          <w:lang w:eastAsia="pl-PL"/>
        </w:rPr>
        <w:softHyphen/>
        <w:t>jestrze zastawów.</w:t>
      </w:r>
    </w:p>
    <w:p w:rsidR="004A04F3" w:rsidRPr="004A04F3" w:rsidRDefault="004A04F3" w:rsidP="004A04F3">
      <w:pPr>
        <w:numPr>
          <w:ilvl w:val="1"/>
          <w:numId w:val="23"/>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Zabezpieczenie w pieniądzu należy wpłacić na konto zamawiającego Getin Bank 76 1560 0013 2619 7045 3000 0002 (na przelewach nr rachunku należy pisać w sposób ciągły - bez spacji).</w:t>
      </w:r>
    </w:p>
    <w:p w:rsidR="004A04F3" w:rsidRPr="004A04F3" w:rsidRDefault="004A04F3" w:rsidP="004A04F3">
      <w:pPr>
        <w:numPr>
          <w:ilvl w:val="1"/>
          <w:numId w:val="23"/>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Zabezpieczenie wnoszone w gwarancji bankowej może być wystawione przez bank krajowy lub zagraniczny. </w:t>
      </w:r>
    </w:p>
    <w:p w:rsidR="004A04F3" w:rsidRPr="004A04F3" w:rsidRDefault="004A04F3" w:rsidP="004A04F3">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Zabezpieczenie należytego wykonania umowy musi zostać wniesione przed podpisaniem umowy.</w:t>
      </w:r>
    </w:p>
    <w:p w:rsidR="004A04F3" w:rsidRPr="004A04F3" w:rsidRDefault="004A04F3" w:rsidP="004A04F3">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 przypadku zamiaru złożenia zabezpieczenia w postaci poręczenia, gwarancji bankowej oraz gwarancji ubezpieczeniowej wykonawca zobowiązany jest przedstawić Zamawiającemu odpowiednie dokumenty lub wzory dokumentów na trzy dni robocze przed terminem zawarcia umowy, celem zweryfikowania i zaakceptowania treści gwarancji.</w:t>
      </w:r>
    </w:p>
    <w:p w:rsidR="004A04F3" w:rsidRPr="004A04F3" w:rsidRDefault="004A04F3" w:rsidP="004A04F3">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lastRenderedPageBreak/>
        <w:t>Dokumenty lub ich wzory można przesłać do ZDP faksem na nr (0 22) 722 13 80 lub złożyć je w Sekretariacie Zarządu Dróg Powiatowych w Ożarowie Mazowieckim z podaniem adresu zwrotnego lub numeru faksu nadawcy.</w:t>
      </w:r>
    </w:p>
    <w:p w:rsidR="004A04F3" w:rsidRPr="004A04F3" w:rsidRDefault="004A04F3" w:rsidP="004A04F3">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Warunki i termin zwrotu lub zwolnienia zabezpieczenia określone są w projekcie umowy.</w:t>
      </w:r>
    </w:p>
    <w:p w:rsidR="004A04F3" w:rsidRPr="004A04F3" w:rsidRDefault="004A04F3" w:rsidP="004A04F3">
      <w:pPr>
        <w:spacing w:before="240" w:after="0" w:line="360" w:lineRule="auto"/>
        <w:jc w:val="center"/>
        <w:rPr>
          <w:rFonts w:ascii="Times New Roman" w:eastAsia="Times New Roman" w:hAnsi="Times New Roman" w:cs="Times New Roman"/>
          <w:b/>
          <w:bCs/>
          <w:sz w:val="24"/>
          <w:szCs w:val="24"/>
          <w:lang w:eastAsia="pl-PL"/>
        </w:rPr>
      </w:pPr>
      <w:r w:rsidRPr="004A04F3">
        <w:rPr>
          <w:rFonts w:ascii="Times New Roman" w:eastAsia="Times New Roman" w:hAnsi="Times New Roman" w:cs="Times New Roman"/>
          <w:b/>
          <w:bCs/>
          <w:sz w:val="24"/>
          <w:szCs w:val="24"/>
          <w:lang w:eastAsia="pl-PL"/>
        </w:rPr>
        <w:t>art. 14.</w:t>
      </w:r>
    </w:p>
    <w:p w:rsidR="004A04F3" w:rsidRPr="004A04F3" w:rsidRDefault="004A04F3" w:rsidP="004A04F3">
      <w:pPr>
        <w:spacing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ZAWIADOMIENIE O WYNIKACH POSTEPOWANIA I ZAWARCIE UMOWY.</w:t>
      </w: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lang w:eastAsia="pl-PL"/>
        </w:rPr>
      </w:pP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 1.</w:t>
      </w: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u w:val="single"/>
          <w:lang w:eastAsia="pl-PL"/>
        </w:rPr>
      </w:pPr>
      <w:r w:rsidRPr="004A04F3">
        <w:rPr>
          <w:rFonts w:ascii="Times New Roman" w:eastAsia="Times New Roman" w:hAnsi="Times New Roman" w:cs="Times New Roman"/>
          <w:b/>
          <w:color w:val="000000"/>
          <w:sz w:val="24"/>
          <w:szCs w:val="24"/>
          <w:u w:val="single"/>
          <w:lang w:eastAsia="pl-PL"/>
        </w:rPr>
        <w:t xml:space="preserve">Powiadomienie o wynikach postępowania </w:t>
      </w:r>
    </w:p>
    <w:p w:rsidR="004A04F3" w:rsidRPr="004A04F3" w:rsidRDefault="004A04F3" w:rsidP="004A04F3">
      <w:pPr>
        <w:numPr>
          <w:ilvl w:val="3"/>
          <w:numId w:val="5"/>
        </w:numPr>
        <w:spacing w:before="120" w:after="0" w:line="240" w:lineRule="auto"/>
        <w:ind w:left="360"/>
        <w:rPr>
          <w:rFonts w:ascii="Times New Roman" w:eastAsia="Times New Roman" w:hAnsi="Times New Roman" w:cs="Times New Roman"/>
          <w:bCs/>
          <w:sz w:val="24"/>
          <w:szCs w:val="24"/>
          <w:lang w:eastAsia="pl-PL"/>
        </w:rPr>
      </w:pPr>
      <w:r w:rsidRPr="004A04F3">
        <w:rPr>
          <w:rFonts w:ascii="Times New Roman" w:eastAsia="Times New Roman" w:hAnsi="Times New Roman" w:cs="Times New Roman"/>
          <w:bCs/>
          <w:sz w:val="24"/>
          <w:szCs w:val="24"/>
          <w:lang w:eastAsia="pl-PL"/>
        </w:rPr>
        <w:t>Niezwłocznie po wyborze najkorzystniejszej oferty Zamawiający zawiadamia wykonawców , którzy złożyli oferty o:</w:t>
      </w:r>
    </w:p>
    <w:p w:rsidR="004A04F3" w:rsidRPr="004A04F3" w:rsidRDefault="004A04F3" w:rsidP="004A04F3">
      <w:pPr>
        <w:numPr>
          <w:ilvl w:val="0"/>
          <w:numId w:val="24"/>
        </w:numPr>
        <w:tabs>
          <w:tab w:val="num" w:pos="720"/>
        </w:tabs>
        <w:spacing w:after="0" w:line="240" w:lineRule="auto"/>
        <w:ind w:left="714" w:hanging="357"/>
        <w:jc w:val="both"/>
        <w:rPr>
          <w:rFonts w:ascii="Times New Roman" w:eastAsia="Times New Roman" w:hAnsi="Times New Roman" w:cs="Times New Roman"/>
          <w:bCs/>
          <w:sz w:val="24"/>
          <w:szCs w:val="24"/>
          <w:lang w:eastAsia="pl-PL"/>
        </w:rPr>
      </w:pPr>
      <w:r w:rsidRPr="004A04F3">
        <w:rPr>
          <w:rFonts w:ascii="Times New Roman" w:eastAsia="Times New Roman" w:hAnsi="Times New Roman" w:cs="Times New Roman"/>
          <w:bCs/>
          <w:sz w:val="24"/>
          <w:szCs w:val="24"/>
          <w:lang w:eastAsia="pl-PL"/>
        </w:rPr>
        <w:t xml:space="preserve">wyborze najkorzystniejszej oferty, podając nazwę (firmę), albo imię i nazwisko, siedzibę albo adres zamieszkania  i adres wykonawcy, którego ofertę wybrano oraz uzasadnienie jej wyboru, a także nazwy (firmy), albo imiona i nazwiska, siedziby i adresy wykonawców, którzy złożyli oferty, a także punktację przyznaną ofertom w każdym kryterium oceny ofert i łączną punktację, </w:t>
      </w:r>
    </w:p>
    <w:p w:rsidR="004A04F3" w:rsidRPr="004A04F3" w:rsidRDefault="004A04F3" w:rsidP="004A04F3">
      <w:pPr>
        <w:numPr>
          <w:ilvl w:val="0"/>
          <w:numId w:val="24"/>
        </w:numPr>
        <w:tabs>
          <w:tab w:val="num" w:pos="720"/>
        </w:tabs>
        <w:spacing w:after="0" w:line="240" w:lineRule="auto"/>
        <w:ind w:left="1434" w:hanging="1077"/>
        <w:jc w:val="both"/>
        <w:rPr>
          <w:rFonts w:ascii="Times New Roman" w:eastAsia="Times New Roman" w:hAnsi="Times New Roman" w:cs="Times New Roman"/>
          <w:bCs/>
          <w:sz w:val="24"/>
          <w:szCs w:val="24"/>
          <w:lang w:eastAsia="pl-PL"/>
        </w:rPr>
      </w:pPr>
      <w:r w:rsidRPr="004A04F3">
        <w:rPr>
          <w:rFonts w:ascii="Times New Roman" w:eastAsia="Times New Roman" w:hAnsi="Times New Roman" w:cs="Times New Roman"/>
          <w:bCs/>
          <w:sz w:val="24"/>
          <w:szCs w:val="24"/>
          <w:lang w:eastAsia="pl-PL"/>
        </w:rPr>
        <w:t>wykonawcach, których oferty zostały odrzucone, podając uzasadnienie faktyczne i prawne,</w:t>
      </w:r>
    </w:p>
    <w:p w:rsidR="004A04F3" w:rsidRPr="004A04F3" w:rsidRDefault="004A04F3" w:rsidP="004A04F3">
      <w:pPr>
        <w:numPr>
          <w:ilvl w:val="0"/>
          <w:numId w:val="24"/>
        </w:numPr>
        <w:tabs>
          <w:tab w:val="num" w:pos="720"/>
        </w:tabs>
        <w:spacing w:after="0" w:line="240" w:lineRule="auto"/>
        <w:ind w:left="714" w:hanging="357"/>
        <w:jc w:val="both"/>
        <w:rPr>
          <w:rFonts w:ascii="Times New Roman" w:eastAsia="Times New Roman" w:hAnsi="Times New Roman" w:cs="Times New Roman"/>
          <w:bCs/>
          <w:sz w:val="24"/>
          <w:szCs w:val="24"/>
          <w:lang w:eastAsia="pl-PL"/>
        </w:rPr>
      </w:pPr>
      <w:r w:rsidRPr="004A04F3">
        <w:rPr>
          <w:rFonts w:ascii="Times New Roman" w:eastAsia="Times New Roman" w:hAnsi="Times New Roman" w:cs="Times New Roman"/>
          <w:bCs/>
          <w:sz w:val="24"/>
          <w:szCs w:val="24"/>
          <w:lang w:eastAsia="pl-PL"/>
        </w:rPr>
        <w:t>wykonawcach, którzy zostali wykluczeni z postępowania o udzielenie zamówienia, podając uzasadnienie faktyczne i prawne</w:t>
      </w:r>
    </w:p>
    <w:p w:rsidR="004A04F3" w:rsidRPr="004A04F3" w:rsidRDefault="004A04F3" w:rsidP="004A04F3">
      <w:pPr>
        <w:numPr>
          <w:ilvl w:val="0"/>
          <w:numId w:val="24"/>
        </w:numPr>
        <w:tabs>
          <w:tab w:val="num" w:pos="720"/>
        </w:tabs>
        <w:spacing w:after="0" w:line="240" w:lineRule="auto"/>
        <w:ind w:left="714" w:hanging="357"/>
        <w:jc w:val="both"/>
        <w:rPr>
          <w:rFonts w:ascii="Times New Roman" w:eastAsia="Times New Roman" w:hAnsi="Times New Roman" w:cs="Times New Roman"/>
          <w:bCs/>
          <w:sz w:val="24"/>
          <w:szCs w:val="24"/>
          <w:lang w:eastAsia="pl-PL"/>
        </w:rPr>
      </w:pPr>
      <w:r w:rsidRPr="004A04F3">
        <w:rPr>
          <w:rFonts w:ascii="Times New Roman" w:eastAsia="Times New Roman" w:hAnsi="Times New Roman" w:cs="Times New Roman"/>
          <w:bCs/>
          <w:sz w:val="24"/>
          <w:szCs w:val="24"/>
          <w:lang w:eastAsia="pl-PL"/>
        </w:rPr>
        <w:t>terminie, określonym zgodnie z art. 94ust. 1 pkt 2, po którego upływie umowa w sprawie zamówienia publicznego może być zawarta.</w:t>
      </w:r>
    </w:p>
    <w:p w:rsidR="004A04F3" w:rsidRPr="004A04F3" w:rsidRDefault="004A04F3" w:rsidP="004A04F3">
      <w:pPr>
        <w:spacing w:before="120" w:after="0" w:line="360" w:lineRule="auto"/>
        <w:jc w:val="center"/>
        <w:rPr>
          <w:rFonts w:ascii="Times New Roman" w:eastAsia="Times New Roman" w:hAnsi="Times New Roman" w:cs="Times New Roman"/>
          <w:b/>
          <w:bCs/>
          <w:sz w:val="24"/>
          <w:szCs w:val="24"/>
          <w:lang w:eastAsia="pl-PL"/>
        </w:rPr>
      </w:pPr>
      <w:r w:rsidRPr="004A04F3">
        <w:rPr>
          <w:rFonts w:ascii="Times New Roman" w:eastAsia="Times New Roman" w:hAnsi="Times New Roman" w:cs="Times New Roman"/>
          <w:b/>
          <w:bCs/>
          <w:sz w:val="24"/>
          <w:szCs w:val="24"/>
          <w:lang w:eastAsia="pl-PL"/>
        </w:rPr>
        <w:t>§ 2.</w:t>
      </w:r>
    </w:p>
    <w:p w:rsidR="004A04F3" w:rsidRPr="004A04F3" w:rsidRDefault="004A04F3" w:rsidP="004A04F3">
      <w:pPr>
        <w:spacing w:before="120" w:after="0" w:line="360" w:lineRule="auto"/>
        <w:jc w:val="center"/>
        <w:rPr>
          <w:rFonts w:ascii="Times New Roman" w:eastAsia="Times New Roman" w:hAnsi="Times New Roman" w:cs="Times New Roman"/>
          <w:b/>
          <w:color w:val="000000"/>
          <w:sz w:val="24"/>
          <w:szCs w:val="24"/>
          <w:u w:val="single"/>
          <w:lang w:eastAsia="pl-PL"/>
        </w:rPr>
      </w:pPr>
      <w:r w:rsidRPr="004A04F3">
        <w:rPr>
          <w:rFonts w:ascii="Times New Roman" w:eastAsia="Times New Roman" w:hAnsi="Times New Roman" w:cs="Times New Roman"/>
          <w:b/>
          <w:color w:val="000000"/>
          <w:sz w:val="24"/>
          <w:szCs w:val="24"/>
          <w:u w:val="single"/>
          <w:lang w:eastAsia="pl-PL"/>
        </w:rPr>
        <w:t xml:space="preserve">Zawarcie umowy </w:t>
      </w:r>
    </w:p>
    <w:p w:rsidR="004A04F3" w:rsidRPr="004A04F3" w:rsidRDefault="004A04F3" w:rsidP="004A04F3">
      <w:pPr>
        <w:numPr>
          <w:ilvl w:val="0"/>
          <w:numId w:val="25"/>
        </w:numPr>
        <w:tabs>
          <w:tab w:val="left" w:pos="-567"/>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Wybranemu wykonawcy zamawiający wskaże termin i miejsce podpisania umowy.</w:t>
      </w:r>
    </w:p>
    <w:p w:rsidR="004A04F3" w:rsidRPr="004A04F3" w:rsidRDefault="004A04F3" w:rsidP="004A04F3">
      <w:pPr>
        <w:numPr>
          <w:ilvl w:val="0"/>
          <w:numId w:val="25"/>
        </w:numPr>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Jeżeli wykonawca, którego oferta została wybrana, uchyla się od zawarcia umowy lub nie wnosi wymaganego zabezpieczenia należytego wykonania umowy, zamawiający wybierze ofertę najkorzystniejszą spośród pozostałych ofert, bez przeprowadzania ich ponownej oceny, chyba, że zachodzą przesłanki, o których mowa w art. 93 ust 1 ustawy – Prawo zamówień publicznych.</w:t>
      </w: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 3.</w:t>
      </w: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u w:val="single"/>
          <w:lang w:eastAsia="pl-PL"/>
        </w:rPr>
      </w:pPr>
      <w:r w:rsidRPr="004A04F3">
        <w:rPr>
          <w:rFonts w:ascii="Times New Roman" w:eastAsia="Times New Roman" w:hAnsi="Times New Roman" w:cs="Times New Roman"/>
          <w:b/>
          <w:color w:val="000000"/>
          <w:sz w:val="24"/>
          <w:szCs w:val="24"/>
          <w:u w:val="single"/>
          <w:lang w:eastAsia="pl-PL"/>
        </w:rPr>
        <w:t>Istotne warunki umowy.</w:t>
      </w:r>
    </w:p>
    <w:p w:rsidR="004A04F3" w:rsidRPr="004A04F3" w:rsidRDefault="004A04F3" w:rsidP="004A04F3">
      <w:pPr>
        <w:numPr>
          <w:ilvl w:val="0"/>
          <w:numId w:val="26"/>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Istotne postanowienia, które będą wprowadzone do treści umowy, określa projekt umowy, która stanowi rozdział III niniejszej specyfikacji istotnych warunków zamówienia.</w:t>
      </w:r>
    </w:p>
    <w:p w:rsidR="004A04F3" w:rsidRPr="004A04F3" w:rsidRDefault="004A04F3" w:rsidP="004A04F3">
      <w:pPr>
        <w:numPr>
          <w:ilvl w:val="0"/>
          <w:numId w:val="26"/>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Wykonawca po zapoznaniu się z treścią projektu umowy, może wskazać na warunkach określonych w art. 5 § 1 specyfikacji, te postanowienia umowy, co do których ma wątpliwości lub z którymi się nie zgadza.</w:t>
      </w:r>
    </w:p>
    <w:p w:rsidR="004A04F3" w:rsidRPr="004A04F3" w:rsidRDefault="004A04F3" w:rsidP="004A04F3">
      <w:pPr>
        <w:numPr>
          <w:ilvl w:val="0"/>
          <w:numId w:val="26"/>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 razie braku pisemnych uwag i zastrzeżeń Zamawiający będzie uważał, że treść umowy została akceptowana i przyjęta w całości.</w:t>
      </w: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 4.</w:t>
      </w:r>
    </w:p>
    <w:p w:rsidR="004A04F3" w:rsidRPr="004A04F3" w:rsidRDefault="004A04F3" w:rsidP="004A04F3">
      <w:pPr>
        <w:spacing w:before="120" w:after="0" w:line="240" w:lineRule="auto"/>
        <w:jc w:val="center"/>
        <w:rPr>
          <w:rFonts w:ascii="Times New Roman" w:eastAsia="Times New Roman" w:hAnsi="Times New Roman" w:cs="Times New Roman"/>
          <w:b/>
          <w:color w:val="000000"/>
          <w:sz w:val="24"/>
          <w:szCs w:val="24"/>
          <w:u w:val="single"/>
          <w:lang w:eastAsia="pl-PL"/>
        </w:rPr>
      </w:pPr>
      <w:r w:rsidRPr="004A04F3">
        <w:rPr>
          <w:rFonts w:ascii="Times New Roman" w:eastAsia="Times New Roman" w:hAnsi="Times New Roman" w:cs="Times New Roman"/>
          <w:b/>
          <w:color w:val="000000"/>
          <w:sz w:val="24"/>
          <w:szCs w:val="24"/>
          <w:u w:val="single"/>
          <w:lang w:eastAsia="pl-PL"/>
        </w:rPr>
        <w:t>Możliwość wprowadzania zmian w umowie</w:t>
      </w:r>
    </w:p>
    <w:p w:rsidR="004A04F3" w:rsidRPr="004A04F3" w:rsidRDefault="004A04F3" w:rsidP="004A04F3">
      <w:pPr>
        <w:tabs>
          <w:tab w:val="left" w:pos="708"/>
        </w:tabs>
        <w:overflowPunct w:val="0"/>
        <w:autoSpaceDE w:val="0"/>
        <w:autoSpaceDN w:val="0"/>
        <w:adjustRightInd w:val="0"/>
        <w:spacing w:before="120" w:after="0" w:line="240" w:lineRule="auto"/>
        <w:ind w:left="360" w:hanging="360"/>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lastRenderedPageBreak/>
        <w:t>1.   Możliwość wprowadzenia zmian zawiera projekt umowy.</w:t>
      </w:r>
    </w:p>
    <w:p w:rsidR="004A04F3" w:rsidRPr="004A04F3" w:rsidRDefault="004A04F3" w:rsidP="004A04F3">
      <w:pPr>
        <w:tabs>
          <w:tab w:val="left" w:pos="708"/>
        </w:tabs>
        <w:overflowPunct w:val="0"/>
        <w:autoSpaceDE w:val="0"/>
        <w:autoSpaceDN w:val="0"/>
        <w:adjustRightInd w:val="0"/>
        <w:spacing w:before="120" w:after="0" w:line="240" w:lineRule="auto"/>
        <w:ind w:left="425" w:hanging="425"/>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2.   Wszelkie zmiany do umowy będą wymagały formy pisemnej</w:t>
      </w:r>
    </w:p>
    <w:p w:rsidR="004A04F3" w:rsidRPr="004A04F3" w:rsidRDefault="004A04F3" w:rsidP="004A04F3">
      <w:pPr>
        <w:spacing w:before="240" w:after="0" w:line="360" w:lineRule="auto"/>
        <w:jc w:val="center"/>
        <w:rPr>
          <w:rFonts w:ascii="Times New Roman" w:eastAsia="Times New Roman" w:hAnsi="Times New Roman" w:cs="Times New Roman"/>
          <w:b/>
          <w:bCs/>
          <w:sz w:val="24"/>
          <w:szCs w:val="24"/>
          <w:lang w:eastAsia="pl-PL"/>
        </w:rPr>
      </w:pPr>
      <w:r w:rsidRPr="004A04F3">
        <w:rPr>
          <w:rFonts w:ascii="Times New Roman" w:eastAsia="Times New Roman" w:hAnsi="Times New Roman" w:cs="Times New Roman"/>
          <w:b/>
          <w:bCs/>
          <w:sz w:val="24"/>
          <w:szCs w:val="24"/>
          <w:lang w:eastAsia="pl-PL"/>
        </w:rPr>
        <w:t>art. 15.</w:t>
      </w:r>
    </w:p>
    <w:p w:rsidR="004A04F3" w:rsidRPr="004A04F3" w:rsidRDefault="004A04F3" w:rsidP="004A04F3">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ODWOŁANIA</w:t>
      </w:r>
    </w:p>
    <w:p w:rsidR="004A04F3" w:rsidRPr="004A04F3" w:rsidRDefault="004A04F3" w:rsidP="004A04F3">
      <w:pPr>
        <w:widowControl w:val="0"/>
        <w:autoSpaceDE w:val="0"/>
        <w:autoSpaceDN w:val="0"/>
        <w:adjustRightInd w:val="0"/>
        <w:spacing w:after="0" w:line="353" w:lineRule="atLeast"/>
        <w:jc w:val="center"/>
        <w:rPr>
          <w:rFonts w:ascii="Times New Roman" w:eastAsia="Times New Roman" w:hAnsi="Times New Roman" w:cs="Times New Roman"/>
          <w:color w:val="FF0000"/>
          <w:sz w:val="24"/>
          <w:szCs w:val="24"/>
          <w:lang w:eastAsia="pl-PL"/>
        </w:rPr>
      </w:pPr>
    </w:p>
    <w:p w:rsidR="004A04F3" w:rsidRPr="004A04F3" w:rsidRDefault="004A04F3" w:rsidP="004A04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1. Ś</w:t>
      </w:r>
      <w:r w:rsidRPr="004A04F3">
        <w:rPr>
          <w:rFonts w:ascii="Times New Roman" w:eastAsia="Times New Roman" w:hAnsi="Times New Roman" w:cs="Times New Roman"/>
          <w:bCs/>
          <w:color w:val="000000"/>
          <w:sz w:val="24"/>
          <w:szCs w:val="24"/>
          <w:lang w:eastAsia="pl-PL"/>
        </w:rPr>
        <w:t>rodki ochrony prawnej  przysługuj</w:t>
      </w:r>
      <w:r w:rsidRPr="004A04F3">
        <w:rPr>
          <w:rFonts w:ascii="Times New Roman" w:eastAsia="Times New Roman" w:hAnsi="Times New Roman" w:cs="Times New Roman"/>
          <w:color w:val="000000"/>
          <w:sz w:val="24"/>
          <w:szCs w:val="24"/>
          <w:lang w:eastAsia="pl-PL"/>
        </w:rPr>
        <w:t xml:space="preserve">ą </w:t>
      </w:r>
      <w:r w:rsidRPr="004A04F3">
        <w:rPr>
          <w:rFonts w:ascii="Times New Roman" w:eastAsia="Times New Roman" w:hAnsi="Times New Roman" w:cs="Times New Roman"/>
          <w:bCs/>
          <w:color w:val="000000"/>
          <w:sz w:val="24"/>
          <w:szCs w:val="24"/>
          <w:lang w:eastAsia="pl-PL"/>
        </w:rPr>
        <w:t>wykonawcy, uczestnikowi konkursu, a tak</w:t>
      </w:r>
      <w:r w:rsidRPr="004A04F3">
        <w:rPr>
          <w:rFonts w:ascii="Times New Roman" w:eastAsia="Times New Roman" w:hAnsi="Times New Roman" w:cs="Times New Roman"/>
          <w:color w:val="000000"/>
          <w:sz w:val="24"/>
          <w:szCs w:val="24"/>
          <w:lang w:eastAsia="pl-PL"/>
        </w:rPr>
        <w:t>ż</w:t>
      </w:r>
      <w:r w:rsidRPr="004A04F3">
        <w:rPr>
          <w:rFonts w:ascii="Times New Roman" w:eastAsia="Times New Roman" w:hAnsi="Times New Roman" w:cs="Times New Roman"/>
          <w:bCs/>
          <w:color w:val="000000"/>
          <w:sz w:val="24"/>
          <w:szCs w:val="24"/>
          <w:lang w:eastAsia="pl-PL"/>
        </w:rPr>
        <w:t>e innemu podmiotowi, je</w:t>
      </w:r>
      <w:r w:rsidRPr="004A04F3">
        <w:rPr>
          <w:rFonts w:ascii="Times New Roman" w:eastAsia="Times New Roman" w:hAnsi="Times New Roman" w:cs="Times New Roman"/>
          <w:color w:val="000000"/>
          <w:sz w:val="24"/>
          <w:szCs w:val="24"/>
          <w:lang w:eastAsia="pl-PL"/>
        </w:rPr>
        <w:t>ż</w:t>
      </w:r>
      <w:r w:rsidRPr="004A04F3">
        <w:rPr>
          <w:rFonts w:ascii="Times New Roman" w:eastAsia="Times New Roman" w:hAnsi="Times New Roman" w:cs="Times New Roman"/>
          <w:bCs/>
          <w:color w:val="000000"/>
          <w:sz w:val="24"/>
          <w:szCs w:val="24"/>
          <w:lang w:eastAsia="pl-PL"/>
        </w:rPr>
        <w:t>eli ma lub miał interes w uzyskaniu danego zamówienia oraz poniósł lub mo</w:t>
      </w:r>
      <w:r w:rsidRPr="004A04F3">
        <w:rPr>
          <w:rFonts w:ascii="Times New Roman" w:eastAsia="Times New Roman" w:hAnsi="Times New Roman" w:cs="Times New Roman"/>
          <w:color w:val="000000"/>
          <w:sz w:val="24"/>
          <w:szCs w:val="24"/>
          <w:lang w:eastAsia="pl-PL"/>
        </w:rPr>
        <w:t>ż</w:t>
      </w:r>
      <w:r w:rsidRPr="004A04F3">
        <w:rPr>
          <w:rFonts w:ascii="Times New Roman" w:eastAsia="Times New Roman" w:hAnsi="Times New Roman" w:cs="Times New Roman"/>
          <w:bCs/>
          <w:color w:val="000000"/>
          <w:sz w:val="24"/>
          <w:szCs w:val="24"/>
          <w:lang w:eastAsia="pl-PL"/>
        </w:rPr>
        <w:t>e ponie</w:t>
      </w:r>
      <w:r w:rsidRPr="004A04F3">
        <w:rPr>
          <w:rFonts w:ascii="Times New Roman" w:eastAsia="Times New Roman" w:hAnsi="Times New Roman" w:cs="Times New Roman"/>
          <w:color w:val="000000"/>
          <w:sz w:val="24"/>
          <w:szCs w:val="24"/>
          <w:lang w:eastAsia="pl-PL"/>
        </w:rPr>
        <w:t xml:space="preserve">ść </w:t>
      </w:r>
      <w:r w:rsidRPr="004A04F3">
        <w:rPr>
          <w:rFonts w:ascii="Times New Roman" w:eastAsia="Times New Roman" w:hAnsi="Times New Roman" w:cs="Times New Roman"/>
          <w:bCs/>
          <w:color w:val="000000"/>
          <w:sz w:val="24"/>
          <w:szCs w:val="24"/>
          <w:lang w:eastAsia="pl-PL"/>
        </w:rPr>
        <w:t>szkod</w:t>
      </w:r>
      <w:r w:rsidRPr="004A04F3">
        <w:rPr>
          <w:rFonts w:ascii="Times New Roman" w:eastAsia="Times New Roman" w:hAnsi="Times New Roman" w:cs="Times New Roman"/>
          <w:color w:val="000000"/>
          <w:sz w:val="24"/>
          <w:szCs w:val="24"/>
          <w:lang w:eastAsia="pl-PL"/>
        </w:rPr>
        <w:t xml:space="preserve">ę </w:t>
      </w:r>
      <w:r w:rsidRPr="004A04F3">
        <w:rPr>
          <w:rFonts w:ascii="Times New Roman" w:eastAsia="Times New Roman" w:hAnsi="Times New Roman" w:cs="Times New Roman"/>
          <w:bCs/>
          <w:color w:val="000000"/>
          <w:sz w:val="24"/>
          <w:szCs w:val="24"/>
          <w:lang w:eastAsia="pl-PL"/>
        </w:rPr>
        <w:t>w wyniku naruszenia przez zamawiaj</w:t>
      </w:r>
      <w:r w:rsidRPr="004A04F3">
        <w:rPr>
          <w:rFonts w:ascii="Times New Roman" w:eastAsia="Times New Roman" w:hAnsi="Times New Roman" w:cs="Times New Roman"/>
          <w:color w:val="000000"/>
          <w:sz w:val="24"/>
          <w:szCs w:val="24"/>
          <w:lang w:eastAsia="pl-PL"/>
        </w:rPr>
        <w:t>ą</w:t>
      </w:r>
      <w:r w:rsidRPr="004A04F3">
        <w:rPr>
          <w:rFonts w:ascii="Times New Roman" w:eastAsia="Times New Roman" w:hAnsi="Times New Roman" w:cs="Times New Roman"/>
          <w:bCs/>
          <w:color w:val="000000"/>
          <w:sz w:val="24"/>
          <w:szCs w:val="24"/>
          <w:lang w:eastAsia="pl-PL"/>
        </w:rPr>
        <w:t xml:space="preserve">cego przepisów niniejszej ustawy. </w:t>
      </w:r>
    </w:p>
    <w:p w:rsidR="004A04F3" w:rsidRPr="004A04F3" w:rsidRDefault="004A04F3" w:rsidP="004A04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2. Ś</w:t>
      </w:r>
      <w:r w:rsidRPr="004A04F3">
        <w:rPr>
          <w:rFonts w:ascii="Times New Roman" w:eastAsia="Times New Roman" w:hAnsi="Times New Roman" w:cs="Times New Roman"/>
          <w:bCs/>
          <w:color w:val="000000"/>
          <w:sz w:val="24"/>
          <w:szCs w:val="24"/>
          <w:lang w:eastAsia="pl-PL"/>
        </w:rPr>
        <w:t>rodki ochrony prawnej wobec ogłoszenia o zamówieniu oraz specyfikacji istotnych warunków zamówienia przysługuj</w:t>
      </w:r>
      <w:r w:rsidRPr="004A04F3">
        <w:rPr>
          <w:rFonts w:ascii="Times New Roman" w:eastAsia="Times New Roman" w:hAnsi="Times New Roman" w:cs="Times New Roman"/>
          <w:color w:val="000000"/>
          <w:sz w:val="24"/>
          <w:szCs w:val="24"/>
          <w:lang w:eastAsia="pl-PL"/>
        </w:rPr>
        <w:t xml:space="preserve">ą </w:t>
      </w:r>
      <w:r w:rsidRPr="004A04F3">
        <w:rPr>
          <w:rFonts w:ascii="Times New Roman" w:eastAsia="Times New Roman" w:hAnsi="Times New Roman" w:cs="Times New Roman"/>
          <w:bCs/>
          <w:color w:val="000000"/>
          <w:sz w:val="24"/>
          <w:szCs w:val="24"/>
          <w:lang w:eastAsia="pl-PL"/>
        </w:rPr>
        <w:t>równie</w:t>
      </w:r>
      <w:r w:rsidRPr="004A04F3">
        <w:rPr>
          <w:rFonts w:ascii="Times New Roman" w:eastAsia="Times New Roman" w:hAnsi="Times New Roman" w:cs="Times New Roman"/>
          <w:color w:val="000000"/>
          <w:sz w:val="24"/>
          <w:szCs w:val="24"/>
          <w:lang w:eastAsia="pl-PL"/>
        </w:rPr>
        <w:t xml:space="preserve">ż </w:t>
      </w:r>
      <w:r w:rsidRPr="004A04F3">
        <w:rPr>
          <w:rFonts w:ascii="Times New Roman" w:eastAsia="Times New Roman" w:hAnsi="Times New Roman" w:cs="Times New Roman"/>
          <w:bCs/>
          <w:color w:val="000000"/>
          <w:sz w:val="24"/>
          <w:szCs w:val="24"/>
          <w:lang w:eastAsia="pl-PL"/>
        </w:rPr>
        <w:t>organizacjom wpisanym na list</w:t>
      </w:r>
      <w:r w:rsidRPr="004A04F3">
        <w:rPr>
          <w:rFonts w:ascii="Times New Roman" w:eastAsia="Times New Roman" w:hAnsi="Times New Roman" w:cs="Times New Roman"/>
          <w:color w:val="000000"/>
          <w:sz w:val="24"/>
          <w:szCs w:val="24"/>
          <w:lang w:eastAsia="pl-PL"/>
        </w:rPr>
        <w:t>ę</w:t>
      </w:r>
      <w:r w:rsidRPr="004A04F3">
        <w:rPr>
          <w:rFonts w:ascii="Times New Roman" w:eastAsia="Times New Roman" w:hAnsi="Times New Roman" w:cs="Times New Roman"/>
          <w:bCs/>
          <w:color w:val="000000"/>
          <w:sz w:val="24"/>
          <w:szCs w:val="24"/>
          <w:lang w:eastAsia="pl-PL"/>
        </w:rPr>
        <w:t xml:space="preserve">, o której mowa w art. 154 pkt 5 ustawy. </w:t>
      </w:r>
    </w:p>
    <w:p w:rsidR="004A04F3" w:rsidRPr="004A04F3" w:rsidRDefault="004A04F3" w:rsidP="004A04F3">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pl-PL"/>
        </w:rPr>
      </w:pPr>
      <w:r w:rsidRPr="004A04F3">
        <w:rPr>
          <w:rFonts w:ascii="Times New Roman" w:eastAsia="Times New Roman" w:hAnsi="Times New Roman" w:cs="Times New Roman"/>
          <w:bCs/>
          <w:color w:val="000000"/>
          <w:sz w:val="24"/>
          <w:szCs w:val="24"/>
          <w:lang w:eastAsia="pl-PL"/>
        </w:rPr>
        <w:t>3. Odwołanie przysługuje wył</w:t>
      </w:r>
      <w:r w:rsidRPr="004A04F3">
        <w:rPr>
          <w:rFonts w:ascii="Times New Roman" w:eastAsia="Times New Roman" w:hAnsi="Times New Roman" w:cs="Times New Roman"/>
          <w:color w:val="000000"/>
          <w:sz w:val="24"/>
          <w:szCs w:val="24"/>
          <w:lang w:eastAsia="pl-PL"/>
        </w:rPr>
        <w:t>ą</w:t>
      </w:r>
      <w:r w:rsidRPr="004A04F3">
        <w:rPr>
          <w:rFonts w:ascii="Times New Roman" w:eastAsia="Times New Roman" w:hAnsi="Times New Roman" w:cs="Times New Roman"/>
          <w:bCs/>
          <w:color w:val="000000"/>
          <w:sz w:val="24"/>
          <w:szCs w:val="24"/>
          <w:lang w:eastAsia="pl-PL"/>
        </w:rPr>
        <w:t>cznie od niezgodnej z przepisami ustawy czynno</w:t>
      </w:r>
      <w:r w:rsidRPr="004A04F3">
        <w:rPr>
          <w:rFonts w:ascii="Times New Roman" w:eastAsia="Times New Roman" w:hAnsi="Times New Roman" w:cs="Times New Roman"/>
          <w:color w:val="000000"/>
          <w:sz w:val="24"/>
          <w:szCs w:val="24"/>
          <w:lang w:eastAsia="pl-PL"/>
        </w:rPr>
        <w:t>ś</w:t>
      </w:r>
      <w:r w:rsidRPr="004A04F3">
        <w:rPr>
          <w:rFonts w:ascii="Times New Roman" w:eastAsia="Times New Roman" w:hAnsi="Times New Roman" w:cs="Times New Roman"/>
          <w:bCs/>
          <w:color w:val="000000"/>
          <w:sz w:val="24"/>
          <w:szCs w:val="24"/>
          <w:lang w:eastAsia="pl-PL"/>
        </w:rPr>
        <w:t>ci zamawiaj</w:t>
      </w:r>
      <w:r w:rsidRPr="004A04F3">
        <w:rPr>
          <w:rFonts w:ascii="Times New Roman" w:eastAsia="Times New Roman" w:hAnsi="Times New Roman" w:cs="Times New Roman"/>
          <w:color w:val="000000"/>
          <w:sz w:val="24"/>
          <w:szCs w:val="24"/>
          <w:lang w:eastAsia="pl-PL"/>
        </w:rPr>
        <w:t>ą</w:t>
      </w:r>
      <w:r w:rsidRPr="004A04F3">
        <w:rPr>
          <w:rFonts w:ascii="Times New Roman" w:eastAsia="Times New Roman" w:hAnsi="Times New Roman" w:cs="Times New Roman"/>
          <w:bCs/>
          <w:color w:val="000000"/>
          <w:sz w:val="24"/>
          <w:szCs w:val="24"/>
          <w:lang w:eastAsia="pl-PL"/>
        </w:rPr>
        <w:t>cego podj</w:t>
      </w:r>
      <w:r w:rsidRPr="004A04F3">
        <w:rPr>
          <w:rFonts w:ascii="Times New Roman" w:eastAsia="Times New Roman" w:hAnsi="Times New Roman" w:cs="Times New Roman"/>
          <w:color w:val="000000"/>
          <w:sz w:val="24"/>
          <w:szCs w:val="24"/>
          <w:lang w:eastAsia="pl-PL"/>
        </w:rPr>
        <w:t>ę</w:t>
      </w:r>
      <w:r w:rsidRPr="004A04F3">
        <w:rPr>
          <w:rFonts w:ascii="Times New Roman" w:eastAsia="Times New Roman" w:hAnsi="Times New Roman" w:cs="Times New Roman"/>
          <w:bCs/>
          <w:color w:val="000000"/>
          <w:sz w:val="24"/>
          <w:szCs w:val="24"/>
          <w:lang w:eastAsia="pl-PL"/>
        </w:rPr>
        <w:t>tej w post</w:t>
      </w:r>
      <w:r w:rsidRPr="004A04F3">
        <w:rPr>
          <w:rFonts w:ascii="Times New Roman" w:eastAsia="Times New Roman" w:hAnsi="Times New Roman" w:cs="Times New Roman"/>
          <w:color w:val="000000"/>
          <w:sz w:val="24"/>
          <w:szCs w:val="24"/>
          <w:lang w:eastAsia="pl-PL"/>
        </w:rPr>
        <w:t>ę</w:t>
      </w:r>
      <w:r w:rsidRPr="004A04F3">
        <w:rPr>
          <w:rFonts w:ascii="Times New Roman" w:eastAsia="Times New Roman" w:hAnsi="Times New Roman" w:cs="Times New Roman"/>
          <w:bCs/>
          <w:color w:val="000000"/>
          <w:sz w:val="24"/>
          <w:szCs w:val="24"/>
          <w:lang w:eastAsia="pl-PL"/>
        </w:rPr>
        <w:t>powaniu o udzielenie zamówienia lub zaniechania czynno</w:t>
      </w:r>
      <w:r w:rsidRPr="004A04F3">
        <w:rPr>
          <w:rFonts w:ascii="Times New Roman" w:eastAsia="Times New Roman" w:hAnsi="Times New Roman" w:cs="Times New Roman"/>
          <w:color w:val="000000"/>
          <w:sz w:val="24"/>
          <w:szCs w:val="24"/>
          <w:lang w:eastAsia="pl-PL"/>
        </w:rPr>
        <w:t>ś</w:t>
      </w:r>
      <w:r w:rsidRPr="004A04F3">
        <w:rPr>
          <w:rFonts w:ascii="Times New Roman" w:eastAsia="Times New Roman" w:hAnsi="Times New Roman" w:cs="Times New Roman"/>
          <w:bCs/>
          <w:color w:val="000000"/>
          <w:sz w:val="24"/>
          <w:szCs w:val="24"/>
          <w:lang w:eastAsia="pl-PL"/>
        </w:rPr>
        <w:t>ci, do której zamawiaj</w:t>
      </w:r>
      <w:r w:rsidRPr="004A04F3">
        <w:rPr>
          <w:rFonts w:ascii="Times New Roman" w:eastAsia="Times New Roman" w:hAnsi="Times New Roman" w:cs="Times New Roman"/>
          <w:color w:val="000000"/>
          <w:sz w:val="24"/>
          <w:szCs w:val="24"/>
          <w:lang w:eastAsia="pl-PL"/>
        </w:rPr>
        <w:t>ą</w:t>
      </w:r>
      <w:r w:rsidRPr="004A04F3">
        <w:rPr>
          <w:rFonts w:ascii="Times New Roman" w:eastAsia="Times New Roman" w:hAnsi="Times New Roman" w:cs="Times New Roman"/>
          <w:bCs/>
          <w:color w:val="000000"/>
          <w:sz w:val="24"/>
          <w:szCs w:val="24"/>
          <w:lang w:eastAsia="pl-PL"/>
        </w:rPr>
        <w:t>cy jest zobowi</w:t>
      </w:r>
      <w:r w:rsidRPr="004A04F3">
        <w:rPr>
          <w:rFonts w:ascii="Times New Roman" w:eastAsia="Times New Roman" w:hAnsi="Times New Roman" w:cs="Times New Roman"/>
          <w:color w:val="000000"/>
          <w:sz w:val="24"/>
          <w:szCs w:val="24"/>
          <w:lang w:eastAsia="pl-PL"/>
        </w:rPr>
        <w:t>ą</w:t>
      </w:r>
      <w:r w:rsidRPr="004A04F3">
        <w:rPr>
          <w:rFonts w:ascii="Times New Roman" w:eastAsia="Times New Roman" w:hAnsi="Times New Roman" w:cs="Times New Roman"/>
          <w:bCs/>
          <w:color w:val="000000"/>
          <w:sz w:val="24"/>
          <w:szCs w:val="24"/>
          <w:lang w:eastAsia="pl-PL"/>
        </w:rPr>
        <w:t xml:space="preserve">zany na podstawie ustawy. </w:t>
      </w:r>
    </w:p>
    <w:p w:rsidR="004A04F3" w:rsidRPr="004A04F3" w:rsidRDefault="004A04F3" w:rsidP="004A04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bCs/>
          <w:color w:val="000000"/>
          <w:sz w:val="24"/>
          <w:szCs w:val="24"/>
          <w:lang w:eastAsia="pl-PL"/>
        </w:rPr>
        <w:t>4. W niniejszym  postępowaniu odwołanie przysługuje wyłącznie wobec czynności:</w:t>
      </w:r>
    </w:p>
    <w:p w:rsidR="004A04F3" w:rsidRPr="004A04F3" w:rsidRDefault="004A04F3" w:rsidP="004A04F3">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pl-PL"/>
        </w:rPr>
      </w:pPr>
    </w:p>
    <w:p w:rsidR="004A04F3" w:rsidRPr="004A04F3" w:rsidRDefault="004A04F3" w:rsidP="004A04F3">
      <w:pPr>
        <w:widowControl w:val="0"/>
        <w:autoSpaceDE w:val="0"/>
        <w:autoSpaceDN w:val="0"/>
        <w:adjustRightInd w:val="0"/>
        <w:spacing w:after="0" w:line="343" w:lineRule="atLeast"/>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1) opisu sposobu dokonywania oceny spełniania warunków udziału w postępowaniu; </w:t>
      </w:r>
    </w:p>
    <w:p w:rsidR="004A04F3" w:rsidRPr="004A04F3" w:rsidRDefault="004A04F3" w:rsidP="004A04F3">
      <w:pPr>
        <w:widowControl w:val="0"/>
        <w:autoSpaceDE w:val="0"/>
        <w:autoSpaceDN w:val="0"/>
        <w:adjustRightInd w:val="0"/>
        <w:spacing w:after="75" w:line="343" w:lineRule="atLeast"/>
        <w:jc w:val="both"/>
        <w:rPr>
          <w:rFonts w:ascii="Times New Roman" w:eastAsia="Times New Roman" w:hAnsi="Times New Roman" w:cs="Times New Roman"/>
          <w:bCs/>
          <w:color w:val="000000"/>
          <w:sz w:val="24"/>
          <w:szCs w:val="24"/>
          <w:lang w:eastAsia="pl-PL"/>
        </w:rPr>
      </w:pPr>
      <w:r w:rsidRPr="004A04F3">
        <w:rPr>
          <w:rFonts w:ascii="Times New Roman" w:eastAsia="Times New Roman" w:hAnsi="Times New Roman" w:cs="Times New Roman"/>
          <w:bCs/>
          <w:color w:val="000000"/>
          <w:sz w:val="24"/>
          <w:szCs w:val="24"/>
          <w:lang w:eastAsia="pl-PL"/>
        </w:rPr>
        <w:t>3) wykluczenia odwołuj</w:t>
      </w:r>
      <w:r w:rsidRPr="004A04F3">
        <w:rPr>
          <w:rFonts w:ascii="Times New Roman" w:eastAsia="Times New Roman" w:hAnsi="Times New Roman" w:cs="Times New Roman"/>
          <w:color w:val="000000"/>
          <w:sz w:val="24"/>
          <w:szCs w:val="24"/>
          <w:lang w:eastAsia="pl-PL"/>
        </w:rPr>
        <w:t>ą</w:t>
      </w:r>
      <w:r w:rsidRPr="004A04F3">
        <w:rPr>
          <w:rFonts w:ascii="Times New Roman" w:eastAsia="Times New Roman" w:hAnsi="Times New Roman" w:cs="Times New Roman"/>
          <w:bCs/>
          <w:color w:val="000000"/>
          <w:sz w:val="24"/>
          <w:szCs w:val="24"/>
          <w:lang w:eastAsia="pl-PL"/>
        </w:rPr>
        <w:t>cego z post</w:t>
      </w:r>
      <w:r w:rsidRPr="004A04F3">
        <w:rPr>
          <w:rFonts w:ascii="Times New Roman" w:eastAsia="Times New Roman" w:hAnsi="Times New Roman" w:cs="Times New Roman"/>
          <w:color w:val="000000"/>
          <w:sz w:val="24"/>
          <w:szCs w:val="24"/>
          <w:lang w:eastAsia="pl-PL"/>
        </w:rPr>
        <w:t>ę</w:t>
      </w:r>
      <w:r w:rsidRPr="004A04F3">
        <w:rPr>
          <w:rFonts w:ascii="Times New Roman" w:eastAsia="Times New Roman" w:hAnsi="Times New Roman" w:cs="Times New Roman"/>
          <w:bCs/>
          <w:color w:val="000000"/>
          <w:sz w:val="24"/>
          <w:szCs w:val="24"/>
          <w:lang w:eastAsia="pl-PL"/>
        </w:rPr>
        <w:t xml:space="preserve">powania o udzielenie zamówienia; </w:t>
      </w:r>
    </w:p>
    <w:p w:rsidR="004A04F3" w:rsidRPr="004A04F3" w:rsidRDefault="004A04F3" w:rsidP="004A04F3">
      <w:pPr>
        <w:widowControl w:val="0"/>
        <w:autoSpaceDE w:val="0"/>
        <w:autoSpaceDN w:val="0"/>
        <w:adjustRightInd w:val="0"/>
        <w:spacing w:after="75" w:line="343" w:lineRule="atLeast"/>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bCs/>
          <w:color w:val="000000"/>
          <w:sz w:val="24"/>
          <w:szCs w:val="24"/>
          <w:lang w:eastAsia="pl-PL"/>
        </w:rPr>
        <w:t>4) odrzucenia oferty odwołuj</w:t>
      </w:r>
      <w:r w:rsidRPr="004A04F3">
        <w:rPr>
          <w:rFonts w:ascii="Times New Roman" w:eastAsia="Times New Roman" w:hAnsi="Times New Roman" w:cs="Times New Roman"/>
          <w:color w:val="000000"/>
          <w:sz w:val="24"/>
          <w:szCs w:val="24"/>
          <w:lang w:eastAsia="pl-PL"/>
        </w:rPr>
        <w:t>ą</w:t>
      </w:r>
      <w:r w:rsidRPr="004A04F3">
        <w:rPr>
          <w:rFonts w:ascii="Times New Roman" w:eastAsia="Times New Roman" w:hAnsi="Times New Roman" w:cs="Times New Roman"/>
          <w:bCs/>
          <w:color w:val="000000"/>
          <w:sz w:val="24"/>
          <w:szCs w:val="24"/>
          <w:lang w:eastAsia="pl-PL"/>
        </w:rPr>
        <w:t xml:space="preserve">cego. </w:t>
      </w:r>
    </w:p>
    <w:p w:rsidR="004A04F3" w:rsidRPr="004A04F3" w:rsidRDefault="004A04F3" w:rsidP="004A04F3">
      <w:pPr>
        <w:tabs>
          <w:tab w:val="left" w:pos="-567"/>
        </w:tabs>
        <w:overflowPunct w:val="0"/>
        <w:autoSpaceDE w:val="0"/>
        <w:autoSpaceDN w:val="0"/>
        <w:adjustRightInd w:val="0"/>
        <w:spacing w:after="0" w:line="240" w:lineRule="auto"/>
        <w:ind w:left="284"/>
        <w:jc w:val="both"/>
        <w:rPr>
          <w:rFonts w:ascii="Times New Roman" w:eastAsia="Times New Roman" w:hAnsi="Times New Roman" w:cs="Times New Roman"/>
          <w:color w:val="000000"/>
          <w:position w:val="6"/>
          <w:sz w:val="24"/>
          <w:szCs w:val="24"/>
          <w:lang w:eastAsia="pl-PL"/>
        </w:rPr>
      </w:pPr>
      <w:r w:rsidRPr="004A04F3">
        <w:rPr>
          <w:rFonts w:ascii="Times New Roman" w:eastAsia="Times New Roman" w:hAnsi="Times New Roman" w:cs="Times New Roman"/>
          <w:color w:val="000000"/>
          <w:position w:val="6"/>
          <w:sz w:val="24"/>
          <w:szCs w:val="24"/>
          <w:lang w:eastAsia="pl-PL"/>
        </w:rPr>
        <w:t>Ożarów Mazowiecki, dnia …/…/2016 r</w:t>
      </w:r>
    </w:p>
    <w:p w:rsidR="004A04F3" w:rsidRPr="004A04F3" w:rsidRDefault="004A04F3" w:rsidP="004A04F3">
      <w:pPr>
        <w:tabs>
          <w:tab w:val="left" w:pos="-567"/>
        </w:tabs>
        <w:overflowPunct w:val="0"/>
        <w:autoSpaceDE w:val="0"/>
        <w:autoSpaceDN w:val="0"/>
        <w:adjustRightInd w:val="0"/>
        <w:spacing w:after="0" w:line="240" w:lineRule="auto"/>
        <w:ind w:left="4963"/>
        <w:rPr>
          <w:rFonts w:ascii="Times New Roman" w:eastAsia="Times New Roman" w:hAnsi="Times New Roman" w:cs="Times New Roman"/>
          <w:color w:val="000000"/>
          <w:position w:val="6"/>
          <w:sz w:val="24"/>
          <w:szCs w:val="24"/>
          <w:lang w:eastAsia="pl-PL"/>
        </w:rPr>
      </w:pPr>
      <w:r w:rsidRPr="004A04F3">
        <w:rPr>
          <w:rFonts w:ascii="Times New Roman" w:eastAsia="Times New Roman" w:hAnsi="Times New Roman" w:cs="Times New Roman"/>
          <w:color w:val="000000"/>
          <w:position w:val="6"/>
          <w:sz w:val="24"/>
          <w:szCs w:val="24"/>
          <w:lang w:eastAsia="pl-PL"/>
        </w:rPr>
        <w:tab/>
        <w:t>................................................</w:t>
      </w:r>
    </w:p>
    <w:p w:rsidR="004A04F3" w:rsidRPr="004A04F3" w:rsidRDefault="004A04F3" w:rsidP="004A04F3">
      <w:pPr>
        <w:tabs>
          <w:tab w:val="left" w:pos="-567"/>
        </w:tabs>
        <w:overflowPunct w:val="0"/>
        <w:autoSpaceDE w:val="0"/>
        <w:autoSpaceDN w:val="0"/>
        <w:adjustRightInd w:val="0"/>
        <w:spacing w:after="0" w:line="240" w:lineRule="auto"/>
        <w:ind w:left="5387"/>
        <w:jc w:val="center"/>
        <w:rPr>
          <w:rFonts w:ascii="Times New Roman" w:eastAsia="Times New Roman" w:hAnsi="Times New Roman" w:cs="Times New Roman"/>
          <w:b/>
          <w:color w:val="000000"/>
          <w:spacing w:val="30"/>
          <w:position w:val="6"/>
          <w:sz w:val="24"/>
          <w:szCs w:val="24"/>
          <w:lang w:eastAsia="pl-PL"/>
        </w:rPr>
      </w:pPr>
      <w:r w:rsidRPr="004A04F3">
        <w:rPr>
          <w:rFonts w:ascii="Times New Roman" w:eastAsia="Times New Roman" w:hAnsi="Times New Roman" w:cs="Times New Roman"/>
          <w:b/>
          <w:color w:val="000000"/>
          <w:spacing w:val="30"/>
          <w:position w:val="6"/>
          <w:sz w:val="24"/>
          <w:szCs w:val="24"/>
          <w:lang w:eastAsia="pl-PL"/>
        </w:rPr>
        <w:t>ZATWIERDZAM</w:t>
      </w:r>
    </w:p>
    <w:p w:rsidR="004A04F3" w:rsidRPr="004A04F3" w:rsidRDefault="004A04F3"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4A04F3" w:rsidRPr="004A04F3" w:rsidRDefault="004A04F3"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4A04F3" w:rsidRPr="004A04F3" w:rsidRDefault="004A04F3"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4A04F3" w:rsidRPr="004A04F3" w:rsidRDefault="004A04F3"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4A04F3" w:rsidRPr="004A04F3" w:rsidRDefault="004A04F3"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4A04F3" w:rsidRPr="004A04F3" w:rsidRDefault="004A04F3"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4A04F3" w:rsidRPr="004A04F3" w:rsidRDefault="004A04F3"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4A04F3" w:rsidRDefault="004A04F3"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3E75F4" w:rsidRDefault="003E75F4"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3E75F4" w:rsidRDefault="003E75F4"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3E75F4" w:rsidRDefault="003E75F4"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3E75F4" w:rsidRDefault="003E75F4"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3E75F4" w:rsidRDefault="003E75F4"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3E75F4" w:rsidRDefault="003E75F4"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3E75F4" w:rsidRDefault="003E75F4"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3E75F4" w:rsidRDefault="003E75F4"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3E75F4" w:rsidRDefault="003E75F4"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3E75F4" w:rsidRDefault="003E75F4"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3E75F4" w:rsidRDefault="003E75F4"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3E75F4" w:rsidRDefault="003E75F4"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3E75F4" w:rsidRDefault="003E75F4"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3E75F4" w:rsidRPr="004A04F3" w:rsidRDefault="003E75F4"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4A04F3" w:rsidRPr="004A04F3" w:rsidRDefault="004A04F3"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4A04F3" w:rsidRPr="004A04F3" w:rsidRDefault="004A04F3" w:rsidP="004A04F3">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lastRenderedPageBreak/>
        <w:t xml:space="preserve">ROZDZIAŁ II </w:t>
      </w:r>
    </w:p>
    <w:p w:rsidR="004A04F3" w:rsidRPr="004A04F3" w:rsidRDefault="004A04F3" w:rsidP="004A04F3">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 xml:space="preserve"> FORMULARZ OFERTY</w:t>
      </w:r>
      <w:r w:rsidRPr="004A04F3">
        <w:rPr>
          <w:rFonts w:ascii="Times New Roman" w:eastAsia="Times New Roman" w:hAnsi="Times New Roman" w:cs="Times New Roman"/>
          <w:b/>
          <w:color w:val="000000"/>
          <w:sz w:val="24"/>
          <w:szCs w:val="24"/>
          <w:lang w:eastAsia="pl-PL"/>
        </w:rPr>
        <w:br/>
        <w:t>wraz z załączonymi formularzami: Nr 1 ÷ 8</w:t>
      </w:r>
    </w:p>
    <w:p w:rsidR="004A04F3" w:rsidRPr="004A04F3" w:rsidRDefault="004A04F3" w:rsidP="004A04F3">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 xml:space="preserve">                  ........................... dnia ..............</w:t>
      </w:r>
    </w:p>
    <w:p w:rsidR="004A04F3" w:rsidRPr="004A04F3" w:rsidRDefault="004A04F3" w:rsidP="004A04F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(pieczęć firmowa wykonawcy)</w:t>
      </w:r>
    </w:p>
    <w:p w:rsidR="004A04F3" w:rsidRPr="004A04F3" w:rsidRDefault="004A04F3" w:rsidP="004A04F3">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4A04F3" w:rsidRPr="004A04F3" w:rsidRDefault="004A04F3" w:rsidP="004A04F3">
      <w:pPr>
        <w:spacing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 xml:space="preserve">OFERTA </w:t>
      </w:r>
    </w:p>
    <w:p w:rsidR="004A04F3" w:rsidRPr="004A04F3" w:rsidRDefault="004A04F3" w:rsidP="004A04F3">
      <w:pPr>
        <w:spacing w:after="0" w:line="240" w:lineRule="auto"/>
        <w:ind w:left="4963"/>
        <w:rPr>
          <w:rFonts w:ascii="Times New Roman" w:eastAsia="Times New Roman" w:hAnsi="Times New Roman" w:cs="Times New Roman"/>
          <w:b/>
          <w:color w:val="000000"/>
          <w:sz w:val="24"/>
          <w:szCs w:val="24"/>
          <w:lang w:eastAsia="pl-PL"/>
        </w:rPr>
      </w:pPr>
    </w:p>
    <w:p w:rsidR="004A04F3" w:rsidRPr="004A04F3" w:rsidRDefault="004A04F3" w:rsidP="004A04F3">
      <w:pPr>
        <w:spacing w:after="0" w:line="240" w:lineRule="auto"/>
        <w:ind w:left="4963"/>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Zarząd Dróg Powiatowych</w:t>
      </w:r>
    </w:p>
    <w:p w:rsidR="004A04F3" w:rsidRPr="004A04F3" w:rsidRDefault="004A04F3" w:rsidP="004A04F3">
      <w:pPr>
        <w:spacing w:after="0" w:line="240" w:lineRule="auto"/>
        <w:ind w:left="4248" w:firstLine="708"/>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 xml:space="preserve"> w Ożarowie Mazowieckim</w:t>
      </w:r>
    </w:p>
    <w:p w:rsidR="004A04F3" w:rsidRPr="004A04F3" w:rsidRDefault="004A04F3" w:rsidP="004A04F3">
      <w:pPr>
        <w:spacing w:after="0" w:line="240" w:lineRule="auto"/>
        <w:ind w:left="4963"/>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Ul. Poznańska 300</w:t>
      </w:r>
    </w:p>
    <w:p w:rsidR="004A04F3" w:rsidRPr="004A04F3" w:rsidRDefault="004A04F3" w:rsidP="004A04F3">
      <w:pPr>
        <w:spacing w:after="0" w:line="240" w:lineRule="auto"/>
        <w:ind w:left="4963"/>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05 – 850 Ożarów Mazowiecki</w:t>
      </w:r>
    </w:p>
    <w:p w:rsidR="004A04F3" w:rsidRPr="004A04F3" w:rsidRDefault="004A04F3" w:rsidP="004A04F3">
      <w:pPr>
        <w:spacing w:after="0" w:line="240" w:lineRule="auto"/>
        <w:rPr>
          <w:rFonts w:ascii="Times New Roman" w:eastAsia="Times New Roman" w:hAnsi="Times New Roman" w:cs="Times New Roman"/>
          <w:b/>
          <w:color w:val="000000"/>
          <w:sz w:val="24"/>
          <w:szCs w:val="24"/>
          <w:lang w:eastAsia="pl-PL"/>
        </w:rPr>
      </w:pPr>
    </w:p>
    <w:p w:rsidR="004A04F3" w:rsidRPr="004A04F3" w:rsidRDefault="004A04F3" w:rsidP="004A04F3">
      <w:pPr>
        <w:spacing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Nawiązując do zaproszenia do udziału w przetargu </w:t>
      </w:r>
      <w:r w:rsidR="003E75F4">
        <w:rPr>
          <w:rFonts w:ascii="Times New Roman" w:eastAsia="Times New Roman" w:hAnsi="Times New Roman" w:cs="Times New Roman"/>
          <w:color w:val="000000"/>
          <w:sz w:val="24"/>
          <w:szCs w:val="24"/>
          <w:lang w:eastAsia="pl-PL"/>
        </w:rPr>
        <w:t>nieograniczonym Nr ZP-11</w:t>
      </w:r>
      <w:r w:rsidRPr="004A04F3">
        <w:rPr>
          <w:rFonts w:ascii="Times New Roman" w:eastAsia="Times New Roman" w:hAnsi="Times New Roman" w:cs="Times New Roman"/>
          <w:color w:val="000000"/>
          <w:sz w:val="24"/>
          <w:szCs w:val="24"/>
          <w:lang w:eastAsia="pl-PL"/>
        </w:rPr>
        <w:t xml:space="preserve">/2016 </w:t>
      </w:r>
      <w:proofErr w:type="spellStart"/>
      <w:r w:rsidRPr="004A04F3">
        <w:rPr>
          <w:rFonts w:ascii="Times New Roman" w:eastAsia="Times New Roman" w:hAnsi="Times New Roman" w:cs="Times New Roman"/>
          <w:color w:val="000000"/>
          <w:sz w:val="24"/>
          <w:szCs w:val="24"/>
          <w:lang w:eastAsia="pl-PL"/>
        </w:rPr>
        <w:t>pn</w:t>
      </w:r>
      <w:proofErr w:type="spellEnd"/>
      <w:r w:rsidRPr="004A04F3">
        <w:rPr>
          <w:rFonts w:ascii="Times New Roman" w:eastAsia="Times New Roman" w:hAnsi="Times New Roman" w:cs="Times New Roman"/>
          <w:color w:val="000000"/>
          <w:sz w:val="24"/>
          <w:szCs w:val="24"/>
          <w:lang w:eastAsia="pl-PL"/>
        </w:rPr>
        <w:t>:</w:t>
      </w:r>
      <w:r w:rsidRPr="004A04F3">
        <w:rPr>
          <w:rFonts w:ascii="Times New Roman" w:eastAsia="Times New Roman" w:hAnsi="Times New Roman" w:cs="Times New Roman"/>
          <w:b/>
          <w:i/>
          <w:iCs/>
          <w:color w:val="000000"/>
          <w:sz w:val="24"/>
          <w:szCs w:val="24"/>
          <w:lang w:eastAsia="pl-PL"/>
        </w:rPr>
        <w:t xml:space="preserve"> </w:t>
      </w:r>
    </w:p>
    <w:p w:rsidR="004A04F3" w:rsidRPr="004A04F3" w:rsidRDefault="004A04F3" w:rsidP="004A04F3">
      <w:pPr>
        <w:spacing w:after="0" w:line="240" w:lineRule="auto"/>
        <w:jc w:val="both"/>
        <w:rPr>
          <w:rFonts w:ascii="Times New Roman" w:eastAsia="Times New Roman" w:hAnsi="Times New Roman" w:cs="Times New Roman"/>
          <w:b/>
          <w:i/>
          <w:sz w:val="24"/>
          <w:lang w:eastAsia="pl-PL"/>
        </w:rPr>
      </w:pPr>
      <w:r w:rsidRPr="004A04F3">
        <w:rPr>
          <w:rFonts w:ascii="Times New Roman" w:eastAsia="Times New Roman" w:hAnsi="Times New Roman" w:cs="Times New Roman"/>
          <w:b/>
          <w:i/>
          <w:iCs/>
          <w:color w:val="000000"/>
          <w:sz w:val="24"/>
          <w:szCs w:val="24"/>
          <w:lang w:eastAsia="pl-PL"/>
        </w:rPr>
        <w:t xml:space="preserve"> „</w:t>
      </w:r>
      <w:r w:rsidR="003E75F4" w:rsidRPr="003E75F4">
        <w:rPr>
          <w:rFonts w:ascii="Times New Roman" w:eastAsia="Times New Roman" w:hAnsi="Times New Roman" w:cs="Times New Roman"/>
          <w:b/>
          <w:i/>
          <w:sz w:val="24"/>
          <w:lang w:eastAsia="pl-PL"/>
        </w:rPr>
        <w:t>Budowa chodnika wzdłuż drogi powiatowej nr 4102W pomiędzy Bieniewicami i Starymi Faszczycami ul. Gimnazjalna dł. ok. 500mb., gm. Błonie</w:t>
      </w:r>
      <w:r w:rsidRPr="004A04F3">
        <w:rPr>
          <w:rFonts w:ascii="Times New Roman" w:eastAsia="Times New Roman" w:hAnsi="Times New Roman" w:cs="Times New Roman"/>
          <w:b/>
          <w:i/>
          <w:sz w:val="24"/>
          <w:szCs w:val="24"/>
          <w:lang w:eastAsia="pl-PL"/>
        </w:rPr>
        <w:t xml:space="preserve"> „</w:t>
      </w:r>
    </w:p>
    <w:p w:rsidR="004A04F3" w:rsidRPr="004A04F3" w:rsidRDefault="004A04F3" w:rsidP="004A04F3">
      <w:pPr>
        <w:spacing w:after="0" w:line="240" w:lineRule="auto"/>
        <w:jc w:val="both"/>
        <w:rPr>
          <w:rFonts w:ascii="Times New Roman" w:eastAsia="Times New Roman" w:hAnsi="Times New Roman" w:cs="Times New Roman"/>
          <w:b/>
          <w:i/>
          <w:color w:val="000000"/>
          <w:sz w:val="24"/>
          <w:szCs w:val="24"/>
          <w:lang w:eastAsia="pl-PL"/>
        </w:rPr>
      </w:pPr>
    </w:p>
    <w:p w:rsidR="004A04F3" w:rsidRPr="004A04F3" w:rsidRDefault="004A04F3" w:rsidP="004A04F3">
      <w:pPr>
        <w:spacing w:after="0" w:line="240" w:lineRule="auto"/>
        <w:jc w:val="both"/>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ind w:firstLine="360"/>
        <w:rPr>
          <w:rFonts w:ascii="Times New Roman" w:eastAsia="Times New Roman" w:hAnsi="Times New Roman" w:cs="Times New Roman"/>
          <w:color w:val="000000"/>
          <w:sz w:val="24"/>
          <w:szCs w:val="24"/>
          <w:lang w:eastAsia="pl-PL"/>
        </w:rPr>
      </w:pPr>
    </w:p>
    <w:p w:rsidR="004A04F3" w:rsidRPr="004A04F3" w:rsidRDefault="004A04F3" w:rsidP="004A04F3">
      <w:pPr>
        <w:spacing w:before="120"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t>
      </w:r>
    </w:p>
    <w:p w:rsidR="004A04F3" w:rsidRPr="004A04F3" w:rsidRDefault="004A04F3" w:rsidP="004A04F3">
      <w:pPr>
        <w:spacing w:before="120"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t>
      </w:r>
    </w:p>
    <w:p w:rsidR="004A04F3" w:rsidRPr="004A04F3" w:rsidRDefault="004A04F3" w:rsidP="004A04F3">
      <w:pPr>
        <w:spacing w:after="0" w:line="240" w:lineRule="auto"/>
        <w:jc w:val="center"/>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pełna nazwa firmy wykonawcy</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posiadając/ego/a siedzibę</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t>
      </w:r>
    </w:p>
    <w:p w:rsidR="004A04F3" w:rsidRPr="004A04F3" w:rsidRDefault="004A04F3" w:rsidP="004A04F3">
      <w:pPr>
        <w:spacing w:after="0" w:line="240" w:lineRule="auto"/>
        <w:jc w:val="center"/>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ulica nr domu kod pocztowy miejscowość</w:t>
      </w:r>
    </w:p>
    <w:p w:rsidR="004A04F3" w:rsidRPr="004A04F3" w:rsidRDefault="004A04F3" w:rsidP="004A04F3">
      <w:pPr>
        <w:spacing w:after="0" w:line="240" w:lineRule="auto"/>
        <w:jc w:val="center"/>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województwo</w:t>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t>powiat</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telefon</w:t>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t>telefax</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 . pl. </w:t>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t>...........................@..................</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Internet: http:/</w:t>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t>e-mail</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nr identyfikacyjny NIP ........................................................................................</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REGON .............................................................................................................</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NUMER RACHUNKU BANKOWEGO………………………………………………………………...</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lastRenderedPageBreak/>
        <w:t>reprezentowana przez:</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t>
      </w:r>
    </w:p>
    <w:p w:rsidR="004A04F3" w:rsidRPr="004A04F3" w:rsidRDefault="004A04F3" w:rsidP="004A04F3">
      <w:pPr>
        <w:spacing w:after="0" w:line="240" w:lineRule="auto"/>
        <w:jc w:val="center"/>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imiona, nazwiska i stanowiska osób uprawnionych do reprezentowania wykonawcy</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będący płatnikiem podatku VAT,</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rPr>
          <w:rFonts w:ascii="Times New Roman" w:eastAsia="Times New Roman" w:hAnsi="Times New Roman" w:cs="Times New Roman"/>
          <w:b/>
          <w:i/>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po zapoznaniu się ze Specyfikacją istotnych warunków zamówienia </w:t>
      </w:r>
      <w:r w:rsidRPr="004A04F3">
        <w:rPr>
          <w:rFonts w:ascii="Times New Roman" w:eastAsia="Times New Roman" w:hAnsi="Times New Roman" w:cs="Times New Roman"/>
          <w:b/>
          <w:i/>
          <w:color w:val="000000"/>
          <w:sz w:val="24"/>
          <w:szCs w:val="24"/>
          <w:lang w:eastAsia="pl-PL"/>
        </w:rPr>
        <w:t>oferujemy:</w:t>
      </w:r>
    </w:p>
    <w:p w:rsidR="004A04F3" w:rsidRPr="004A04F3" w:rsidRDefault="004A04F3" w:rsidP="004A04F3">
      <w:pPr>
        <w:spacing w:after="0" w:line="240" w:lineRule="auto"/>
        <w:jc w:val="both"/>
        <w:rPr>
          <w:rFonts w:ascii="Times New Roman" w:eastAsia="Times New Roman" w:hAnsi="Times New Roman" w:cs="Times New Roman"/>
          <w:b/>
          <w:i/>
          <w:sz w:val="24"/>
          <w:lang w:eastAsia="pl-PL"/>
        </w:rPr>
      </w:pPr>
      <w:r w:rsidRPr="004A04F3">
        <w:rPr>
          <w:rFonts w:ascii="Times New Roman" w:eastAsia="Times New Roman" w:hAnsi="Times New Roman" w:cs="Times New Roman"/>
          <w:color w:val="000000"/>
          <w:sz w:val="24"/>
          <w:szCs w:val="24"/>
          <w:lang w:eastAsia="pl-PL"/>
        </w:rPr>
        <w:t>1. wykonanie zamówienia pod nazwą „</w:t>
      </w:r>
      <w:r w:rsidR="003E75F4" w:rsidRPr="003E75F4">
        <w:rPr>
          <w:rFonts w:ascii="Times New Roman" w:eastAsia="Times New Roman" w:hAnsi="Times New Roman" w:cs="Times New Roman"/>
          <w:b/>
          <w:i/>
          <w:sz w:val="24"/>
          <w:lang w:eastAsia="pl-PL"/>
        </w:rPr>
        <w:t>Budowa chodnika wzdłuż drogi powiatowej nr 4102W pomiędzy Bieniewicami i Starymi Faszczycami ul. Gimnazjalna dł. ok. 500mb., gm. Błonie</w:t>
      </w:r>
      <w:r w:rsidRPr="004A04F3">
        <w:rPr>
          <w:rFonts w:ascii="Times New Roman" w:eastAsia="Times New Roman" w:hAnsi="Times New Roman" w:cs="Times New Roman"/>
          <w:b/>
          <w:i/>
          <w:sz w:val="24"/>
          <w:szCs w:val="24"/>
          <w:lang w:eastAsia="pl-PL"/>
        </w:rPr>
        <w:t>”</w:t>
      </w:r>
      <w:r w:rsidRPr="004A04F3">
        <w:rPr>
          <w:rFonts w:ascii="Times New Roman" w:eastAsia="Times New Roman" w:hAnsi="Times New Roman" w:cs="Times New Roman"/>
          <w:color w:val="000000"/>
          <w:sz w:val="24"/>
          <w:szCs w:val="24"/>
          <w:lang w:eastAsia="pl-PL"/>
        </w:rPr>
        <w:t xml:space="preserve"> „</w:t>
      </w:r>
      <w:r w:rsidRPr="004A04F3">
        <w:rPr>
          <w:rFonts w:ascii="Times New Roman" w:eastAsia="Times New Roman" w:hAnsi="Times New Roman" w:cs="Times New Roman"/>
          <w:b/>
          <w:i/>
          <w:color w:val="000000"/>
          <w:sz w:val="24"/>
          <w:szCs w:val="24"/>
          <w:lang w:eastAsia="pl-PL"/>
        </w:rPr>
        <w:t xml:space="preserve"> </w:t>
      </w:r>
      <w:r w:rsidRPr="004A04F3">
        <w:rPr>
          <w:rFonts w:ascii="Times New Roman" w:eastAsia="Times New Roman" w:hAnsi="Times New Roman" w:cs="Times New Roman"/>
          <w:color w:val="000000"/>
          <w:sz w:val="24"/>
          <w:szCs w:val="24"/>
          <w:lang w:eastAsia="pl-PL"/>
        </w:rPr>
        <w:t xml:space="preserve">w zakresie objętym specyfikacją istotnych warunków zamówienia i przedmiarem robót </w:t>
      </w:r>
    </w:p>
    <w:p w:rsidR="004A04F3" w:rsidRPr="004A04F3" w:rsidRDefault="004A04F3" w:rsidP="004A04F3">
      <w:pPr>
        <w:spacing w:after="0" w:line="240" w:lineRule="auto"/>
        <w:ind w:left="180"/>
        <w:jc w:val="both"/>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za kwotę brutto (netto + obowiązujący podatek VAT)</w:t>
      </w:r>
      <w:r w:rsidRPr="004A04F3">
        <w:rPr>
          <w:rFonts w:ascii="Times New Roman" w:eastAsia="Times New Roman" w:hAnsi="Times New Roman" w:cs="Times New Roman"/>
          <w:color w:val="000000"/>
          <w:sz w:val="24"/>
          <w:szCs w:val="24"/>
          <w:lang w:eastAsia="pl-PL"/>
        </w:rPr>
        <w:t xml:space="preserve"> </w:t>
      </w:r>
      <w:r w:rsidRPr="004A04F3">
        <w:rPr>
          <w:rFonts w:ascii="Times New Roman" w:eastAsia="Times New Roman" w:hAnsi="Times New Roman" w:cs="Times New Roman"/>
          <w:b/>
          <w:color w:val="000000"/>
          <w:sz w:val="24"/>
          <w:szCs w:val="24"/>
          <w:lang w:eastAsia="pl-PL"/>
        </w:rPr>
        <w:t>określone w poniżej tabeli:</w:t>
      </w:r>
    </w:p>
    <w:p w:rsidR="004A04F3" w:rsidRPr="004A04F3" w:rsidRDefault="004A04F3" w:rsidP="004A04F3">
      <w:pPr>
        <w:spacing w:after="0" w:line="240" w:lineRule="auto"/>
        <w:ind w:left="720"/>
        <w:jc w:val="both"/>
        <w:rPr>
          <w:rFonts w:ascii="Times New Roman" w:eastAsia="Times New Roman" w:hAnsi="Times New Roman" w:cs="Times New Roman"/>
          <w:b/>
          <w:color w:val="000000"/>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000"/>
      </w:tblGrid>
      <w:tr w:rsidR="004A04F3" w:rsidRPr="004A04F3" w:rsidTr="002F6484">
        <w:trPr>
          <w:trHeight w:val="2594"/>
        </w:trPr>
        <w:tc>
          <w:tcPr>
            <w:tcW w:w="288" w:type="dxa"/>
            <w:tcBorders>
              <w:top w:val="single" w:sz="4" w:space="0" w:color="auto"/>
              <w:left w:val="single" w:sz="4" w:space="0" w:color="auto"/>
              <w:bottom w:val="double" w:sz="4" w:space="0" w:color="auto"/>
              <w:right w:val="single" w:sz="4" w:space="0" w:color="auto"/>
            </w:tcBorders>
          </w:tcPr>
          <w:p w:rsidR="004A04F3" w:rsidRPr="004A04F3" w:rsidRDefault="004A04F3" w:rsidP="004A04F3">
            <w:pPr>
              <w:spacing w:after="0" w:line="240" w:lineRule="auto"/>
              <w:jc w:val="both"/>
              <w:rPr>
                <w:rFonts w:ascii="Times New Roman" w:eastAsia="Times New Roman" w:hAnsi="Times New Roman" w:cs="Times New Roman"/>
                <w:b/>
                <w:color w:val="000000"/>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4A04F3" w:rsidRPr="004A04F3" w:rsidRDefault="004A04F3" w:rsidP="004A04F3">
            <w:pPr>
              <w:spacing w:after="0" w:line="240" w:lineRule="auto"/>
              <w:jc w:val="both"/>
              <w:rPr>
                <w:rFonts w:ascii="Times New Roman" w:eastAsia="Times New Roman" w:hAnsi="Times New Roman" w:cs="Times New Roman"/>
                <w:b/>
                <w:color w:val="000000"/>
                <w:sz w:val="24"/>
                <w:szCs w:val="24"/>
                <w:lang w:eastAsia="pl-PL"/>
              </w:rPr>
            </w:pPr>
          </w:p>
          <w:p w:rsidR="004A04F3" w:rsidRPr="004A04F3" w:rsidRDefault="004A04F3" w:rsidP="004A04F3">
            <w:pPr>
              <w:spacing w:after="0" w:line="240" w:lineRule="auto"/>
              <w:jc w:val="both"/>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Kwota brutto (netto + obowiązujący podatek VAT</w:t>
            </w:r>
          </w:p>
          <w:p w:rsidR="004A04F3" w:rsidRPr="004A04F3" w:rsidRDefault="004A04F3" w:rsidP="004A04F3">
            <w:pPr>
              <w:spacing w:after="0" w:line="240" w:lineRule="auto"/>
              <w:jc w:val="both"/>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w:t>
            </w:r>
          </w:p>
          <w:p w:rsidR="004A04F3" w:rsidRPr="004A04F3" w:rsidRDefault="004A04F3" w:rsidP="004A04F3">
            <w:pPr>
              <w:spacing w:after="0" w:line="240" w:lineRule="auto"/>
              <w:jc w:val="both"/>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Słownie …………………………………………………………………</w:t>
            </w:r>
          </w:p>
          <w:p w:rsidR="004A04F3" w:rsidRPr="004A04F3" w:rsidRDefault="004A04F3" w:rsidP="004A04F3">
            <w:pPr>
              <w:tabs>
                <w:tab w:val="left" w:pos="1440"/>
              </w:tabs>
              <w:spacing w:after="0" w:line="240" w:lineRule="auto"/>
              <w:jc w:val="both"/>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w tym:</w:t>
            </w:r>
            <w:r w:rsidRPr="004A04F3">
              <w:rPr>
                <w:rFonts w:ascii="Times New Roman" w:eastAsia="Times New Roman" w:hAnsi="Times New Roman" w:cs="Times New Roman"/>
                <w:b/>
                <w:color w:val="000000"/>
                <w:sz w:val="24"/>
                <w:szCs w:val="24"/>
                <w:lang w:eastAsia="pl-PL"/>
              </w:rPr>
              <w:tab/>
            </w:r>
          </w:p>
          <w:p w:rsidR="004A04F3" w:rsidRPr="004A04F3" w:rsidRDefault="004A04F3" w:rsidP="004A04F3">
            <w:pPr>
              <w:spacing w:after="0" w:line="240" w:lineRule="auto"/>
              <w:jc w:val="both"/>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kwota netto……………………………………………………………..</w:t>
            </w:r>
          </w:p>
          <w:p w:rsidR="004A04F3" w:rsidRPr="004A04F3" w:rsidRDefault="004A04F3" w:rsidP="004A04F3">
            <w:pPr>
              <w:spacing w:after="0" w:line="240" w:lineRule="auto"/>
              <w:jc w:val="both"/>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słownie ……………………………………………………………………</w:t>
            </w:r>
          </w:p>
          <w:p w:rsidR="004A04F3" w:rsidRPr="004A04F3" w:rsidRDefault="004A04F3" w:rsidP="004A04F3">
            <w:pPr>
              <w:spacing w:after="0" w:line="240" w:lineRule="auto"/>
              <w:jc w:val="both"/>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należny podatek VAT w wysokości …..%, tj. …………………………..zł</w:t>
            </w:r>
          </w:p>
          <w:p w:rsidR="004A04F3" w:rsidRPr="004A04F3" w:rsidRDefault="004A04F3" w:rsidP="004A04F3">
            <w:pPr>
              <w:spacing w:after="0" w:line="240" w:lineRule="auto"/>
              <w:jc w:val="both"/>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słownie……………………………………………………………………..</w:t>
            </w:r>
          </w:p>
        </w:tc>
      </w:tr>
    </w:tbl>
    <w:p w:rsidR="004A04F3" w:rsidRPr="004A04F3" w:rsidRDefault="004A04F3" w:rsidP="004A04F3">
      <w:pPr>
        <w:spacing w:after="0" w:line="240" w:lineRule="auto"/>
        <w:ind w:left="720"/>
        <w:jc w:val="both"/>
        <w:rPr>
          <w:rFonts w:ascii="Times New Roman" w:eastAsia="Times New Roman" w:hAnsi="Times New Roman" w:cs="Times New Roman"/>
          <w:b/>
          <w:color w:val="000000"/>
          <w:sz w:val="24"/>
          <w:szCs w:val="24"/>
          <w:lang w:eastAsia="pl-PL"/>
        </w:rPr>
      </w:pPr>
    </w:p>
    <w:p w:rsidR="004A04F3" w:rsidRPr="004A04F3" w:rsidRDefault="004A04F3" w:rsidP="004A04F3">
      <w:pPr>
        <w:numPr>
          <w:ilvl w:val="1"/>
          <w:numId w:val="27"/>
        </w:numPr>
        <w:spacing w:before="120"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Cena ofertowa uwzględnia wykonanie wszystkich robót (kompletnego przedmiotu zamówienia) i zastosowanie produktów, materiałów określonych w dokumentacji projektowej.</w:t>
      </w:r>
    </w:p>
    <w:p w:rsidR="004A04F3" w:rsidRPr="004A04F3" w:rsidRDefault="004A04F3" w:rsidP="004A04F3">
      <w:pPr>
        <w:numPr>
          <w:ilvl w:val="1"/>
          <w:numId w:val="27"/>
        </w:numPr>
        <w:spacing w:before="120"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Oferta zawiera propozycje wynagrodzenia ze wszystkimi jego składnikami i dopłatami - koszty związane z całościowym wykonaniem przedmiotu zamówienia</w:t>
      </w:r>
    </w:p>
    <w:p w:rsidR="004A04F3" w:rsidRPr="004A04F3" w:rsidRDefault="004A04F3" w:rsidP="004A04F3">
      <w:pPr>
        <w:numPr>
          <w:ilvl w:val="1"/>
          <w:numId w:val="27"/>
        </w:numPr>
        <w:spacing w:before="120" w:after="0" w:line="240" w:lineRule="auto"/>
        <w:jc w:val="both"/>
        <w:rPr>
          <w:rFonts w:ascii="Times New Roman" w:eastAsia="Times New Roman" w:hAnsi="Times New Roman" w:cs="Times New Roman"/>
          <w:color w:val="0D0D0D"/>
          <w:sz w:val="24"/>
          <w:szCs w:val="24"/>
          <w:lang w:eastAsia="pl-PL"/>
        </w:rPr>
      </w:pPr>
      <w:r w:rsidRPr="004A04F3">
        <w:rPr>
          <w:rFonts w:ascii="Times New Roman" w:eastAsia="Times New Roman" w:hAnsi="Times New Roman" w:cs="Times New Roman"/>
          <w:color w:val="0D0D0D"/>
          <w:sz w:val="24"/>
          <w:szCs w:val="24"/>
          <w:lang w:eastAsia="pl-PL"/>
        </w:rPr>
        <w:t>Zamówienie zobowiązujemy si</w:t>
      </w:r>
      <w:r w:rsidR="003E75F4">
        <w:rPr>
          <w:rFonts w:ascii="Times New Roman" w:eastAsia="Times New Roman" w:hAnsi="Times New Roman" w:cs="Times New Roman"/>
          <w:color w:val="0D0D0D"/>
          <w:sz w:val="24"/>
          <w:szCs w:val="24"/>
          <w:lang w:eastAsia="pl-PL"/>
        </w:rPr>
        <w:t>ę wykonać do 30</w:t>
      </w:r>
      <w:r w:rsidRPr="004A04F3">
        <w:rPr>
          <w:rFonts w:ascii="Times New Roman" w:eastAsia="Times New Roman" w:hAnsi="Times New Roman" w:cs="Times New Roman"/>
          <w:color w:val="0D0D0D"/>
          <w:sz w:val="24"/>
          <w:szCs w:val="24"/>
          <w:lang w:eastAsia="pl-PL"/>
        </w:rPr>
        <w:t xml:space="preserve"> października 2016 r.</w:t>
      </w:r>
    </w:p>
    <w:p w:rsidR="004A04F3" w:rsidRPr="004A04F3" w:rsidRDefault="004A04F3" w:rsidP="004A04F3">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4A04F3" w:rsidRPr="004A04F3" w:rsidRDefault="004A04F3" w:rsidP="004A04F3">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 przypadku zatrudnienia podwykonawców, oświadczamy, że ponosimy całkowitą odpowiedzialność za działanie lub zaniechanie wszystkich podwykonawców.</w:t>
      </w:r>
    </w:p>
    <w:p w:rsidR="004A04F3" w:rsidRPr="004A04F3" w:rsidRDefault="004A04F3" w:rsidP="004A04F3">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Udzielimy gwarancji na przedmiot zamówienia na okres </w:t>
      </w:r>
      <w:r w:rsidRPr="004A04F3">
        <w:rPr>
          <w:rFonts w:ascii="Times New Roman" w:eastAsia="Times New Roman" w:hAnsi="Times New Roman" w:cs="Times New Roman"/>
          <w:b/>
          <w:color w:val="000000"/>
          <w:sz w:val="24"/>
          <w:szCs w:val="24"/>
          <w:lang w:eastAsia="pl-PL"/>
        </w:rPr>
        <w:t>….. miesięcy (wpisać nie mniej niż 36 miesięcy)</w:t>
      </w:r>
      <w:r w:rsidRPr="004A04F3">
        <w:rPr>
          <w:rFonts w:ascii="Times New Roman" w:eastAsia="Times New Roman" w:hAnsi="Times New Roman" w:cs="Times New Roman"/>
          <w:color w:val="000000"/>
          <w:sz w:val="24"/>
          <w:szCs w:val="24"/>
          <w:lang w:eastAsia="pl-PL"/>
        </w:rPr>
        <w:t xml:space="preserve"> od daty przekazania przedmiotu zamówienia do eksploatacji.</w:t>
      </w:r>
    </w:p>
    <w:p w:rsidR="004A04F3" w:rsidRPr="004A04F3" w:rsidRDefault="004A04F3" w:rsidP="004A04F3">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Udzielimy rękojmi za usunięcie wad prawnych i fizycznych robót oraz dostarczonych materiałów w okresie równym okresowi gwarancji po dokonaniu czynności odbioru końcowego.</w:t>
      </w:r>
    </w:p>
    <w:p w:rsidR="004A04F3" w:rsidRPr="004A04F3" w:rsidRDefault="004A04F3" w:rsidP="004A04F3">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Oświadczamy, że uważamy się związani niniejszą ofertą w ciągu 30 dni. Bieg terminu rozpoczyna się wraz z upływem terminu składania ofert.</w:t>
      </w:r>
    </w:p>
    <w:p w:rsidR="004A04F3" w:rsidRPr="004A04F3" w:rsidRDefault="004A04F3" w:rsidP="004A04F3">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Upoważniamy Zamawiającego bądź działające w jego imieniu osoby fizyczne lub prawne do przeprowadzenia wszelkich badań mających na celu sprawdzenie prawdziwości </w:t>
      </w:r>
      <w:r w:rsidRPr="004A04F3">
        <w:rPr>
          <w:rFonts w:ascii="Times New Roman" w:eastAsia="Times New Roman" w:hAnsi="Times New Roman" w:cs="Times New Roman"/>
          <w:color w:val="000000"/>
          <w:sz w:val="24"/>
          <w:szCs w:val="24"/>
          <w:lang w:eastAsia="pl-PL"/>
        </w:rPr>
        <w:lastRenderedPageBreak/>
        <w:t>informacji i danych zawartych w przedłożonych przez nas oświadczeniach, i dokumentach oraz wyjaśnienia finansowych i technicznych aspektów naszej oferty.</w:t>
      </w:r>
    </w:p>
    <w:p w:rsidR="004A04F3" w:rsidRPr="004A04F3" w:rsidRDefault="004A04F3" w:rsidP="004A04F3">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Oświadczamy, pod rygorem wykluczenia z postępowania, iż wszystkie informacje zamieszczone w naszej ofercie i załącznikach do oferty są prawdziwe.</w:t>
      </w:r>
    </w:p>
    <w:p w:rsidR="004A04F3" w:rsidRPr="004A04F3" w:rsidRDefault="004A04F3" w:rsidP="004A04F3">
      <w:pPr>
        <w:spacing w:after="0" w:line="240" w:lineRule="auto"/>
        <w:ind w:left="357"/>
        <w:jc w:val="both"/>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ind w:left="360" w:hanging="360"/>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12. W przypadku wyboru naszej oferty zobowiązujemy się do wniesienia zabezpieczenia należytego wykonania umowy w wysokości 10 % ceny ofertowej</w:t>
      </w:r>
      <w:r w:rsidRPr="004A04F3">
        <w:rPr>
          <w:rFonts w:ascii="Times New Roman" w:eastAsia="Times New Roman" w:hAnsi="Times New Roman" w:cs="Times New Roman"/>
          <w:b/>
          <w:color w:val="000000"/>
          <w:sz w:val="24"/>
          <w:szCs w:val="24"/>
          <w:lang w:eastAsia="pl-PL"/>
        </w:rPr>
        <w:t xml:space="preserve"> </w:t>
      </w:r>
      <w:r w:rsidRPr="004A04F3">
        <w:rPr>
          <w:rFonts w:ascii="Times New Roman" w:eastAsia="Times New Roman" w:hAnsi="Times New Roman" w:cs="Times New Roman"/>
          <w:color w:val="000000"/>
          <w:sz w:val="24"/>
          <w:szCs w:val="24"/>
          <w:lang w:eastAsia="pl-PL"/>
        </w:rPr>
        <w:t>(ceny brutto), tj. ......................................... zł. – zabezpieczenie zamierzamy wnieść w następującej formie ………………………………….</w:t>
      </w:r>
    </w:p>
    <w:p w:rsidR="004A04F3" w:rsidRPr="004A04F3" w:rsidRDefault="004A04F3" w:rsidP="004A04F3">
      <w:pPr>
        <w:spacing w:after="0" w:line="240" w:lineRule="auto"/>
        <w:ind w:left="357"/>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Oferta zawiera ..........stron/kartek</w:t>
      </w:r>
      <w:r w:rsidRPr="004A04F3">
        <w:rPr>
          <w:rFonts w:ascii="Times New Roman" w:eastAsia="Times New Roman" w:hAnsi="Times New Roman" w:cs="Times New Roman"/>
          <w:i/>
          <w:color w:val="000000"/>
          <w:sz w:val="24"/>
          <w:szCs w:val="24"/>
          <w:lang w:eastAsia="pl-PL"/>
        </w:rPr>
        <w:t>*</w:t>
      </w:r>
      <w:r w:rsidRPr="004A04F3">
        <w:rPr>
          <w:rFonts w:ascii="Times New Roman" w:eastAsia="Times New Roman" w:hAnsi="Times New Roman" w:cs="Times New Roman"/>
          <w:color w:val="000000"/>
          <w:sz w:val="24"/>
          <w:szCs w:val="24"/>
          <w:lang w:eastAsia="pl-PL"/>
        </w:rPr>
        <w:t xml:space="preserve"> ponumerowanych i podpisanych (lub parafowanych) przez osoby uprawnione do reprezentowania wykonawcy.</w:t>
      </w:r>
    </w:p>
    <w:p w:rsidR="004A04F3" w:rsidRPr="004A04F3" w:rsidRDefault="004A04F3" w:rsidP="004A04F3">
      <w:pPr>
        <w:spacing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w:t>
      </w:r>
    </w:p>
    <w:p w:rsidR="004A04F3" w:rsidRPr="004A04F3" w:rsidRDefault="004A04F3" w:rsidP="004A04F3">
      <w:pPr>
        <w:spacing w:after="0" w:line="24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miejscowość,  data</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 xml:space="preserve">  </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pieczęcie imienne i podpisy osób</w:t>
      </w:r>
    </w:p>
    <w:p w:rsidR="004A04F3" w:rsidRPr="004A04F3" w:rsidRDefault="004A04F3" w:rsidP="004A04F3">
      <w:pPr>
        <w:spacing w:after="0" w:line="240" w:lineRule="auto"/>
        <w:ind w:left="3545" w:firstLine="1420"/>
        <w:jc w:val="center"/>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uprawnionych do reprezentowania wykonawcy</w:t>
      </w: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lastRenderedPageBreak/>
        <w:t>………………………………</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pieczęć firmowa wykonawcy</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t xml:space="preserve">FORMULARZ NR 1 </w:t>
      </w:r>
    </w:p>
    <w:p w:rsidR="000E7622" w:rsidRPr="000E7622" w:rsidRDefault="004A04F3" w:rsidP="000E7622">
      <w:pPr>
        <w:spacing w:after="0" w:line="240" w:lineRule="auto"/>
        <w:jc w:val="both"/>
        <w:rPr>
          <w:rFonts w:ascii="Times New Roman" w:eastAsia="Times New Roman" w:hAnsi="Times New Roman" w:cs="Times New Roman"/>
          <w:b/>
          <w:i/>
          <w:sz w:val="24"/>
          <w:lang w:eastAsia="pl-PL"/>
        </w:rPr>
      </w:pPr>
      <w:r w:rsidRPr="004A04F3">
        <w:rPr>
          <w:rFonts w:ascii="Times New Roman" w:eastAsia="Times New Roman" w:hAnsi="Times New Roman" w:cs="Times New Roman"/>
          <w:color w:val="000000"/>
          <w:sz w:val="24"/>
          <w:szCs w:val="24"/>
          <w:lang w:eastAsia="pl-PL"/>
        </w:rPr>
        <w:t>Dotyczy:</w:t>
      </w:r>
      <w:r w:rsidRPr="004A04F3">
        <w:rPr>
          <w:rFonts w:ascii="Times New Roman" w:eastAsia="Times New Roman" w:hAnsi="Times New Roman" w:cs="Times New Roman"/>
          <w:color w:val="000000"/>
          <w:sz w:val="24"/>
          <w:szCs w:val="24"/>
          <w:lang w:eastAsia="pl-PL"/>
        </w:rPr>
        <w:tab/>
        <w:t xml:space="preserve">postępowania, o udzielenie zamówienia publicznego prowadzonego w trybie przetargu nieograniczonego </w:t>
      </w:r>
      <w:r w:rsidR="000E7622">
        <w:rPr>
          <w:rFonts w:ascii="Times New Roman" w:eastAsia="Times New Roman" w:hAnsi="Times New Roman" w:cs="Times New Roman"/>
          <w:color w:val="000000"/>
          <w:sz w:val="24"/>
          <w:szCs w:val="24"/>
          <w:lang w:eastAsia="pl-PL"/>
        </w:rPr>
        <w:t>Nr ZP – 11</w:t>
      </w:r>
      <w:r w:rsidRPr="004A04F3">
        <w:rPr>
          <w:rFonts w:ascii="Times New Roman" w:eastAsia="Times New Roman" w:hAnsi="Times New Roman" w:cs="Times New Roman"/>
          <w:color w:val="000000"/>
          <w:sz w:val="24"/>
          <w:szCs w:val="24"/>
          <w:lang w:eastAsia="pl-PL"/>
        </w:rPr>
        <w:t>/2016 pn.</w:t>
      </w:r>
      <w:r w:rsidRPr="004A04F3">
        <w:rPr>
          <w:rFonts w:ascii="Times New Roman" w:eastAsia="Times New Roman" w:hAnsi="Times New Roman"/>
          <w:b/>
          <w:i/>
          <w:sz w:val="24"/>
          <w:lang w:eastAsia="pl-PL"/>
        </w:rPr>
        <w:t xml:space="preserve"> </w:t>
      </w:r>
      <w:r w:rsidR="000E7622">
        <w:rPr>
          <w:rFonts w:ascii="Times New Roman" w:eastAsia="Times New Roman" w:hAnsi="Times New Roman" w:cs="Times New Roman"/>
          <w:b/>
          <w:i/>
          <w:sz w:val="24"/>
          <w:lang w:eastAsia="pl-PL"/>
        </w:rPr>
        <w:t>b</w:t>
      </w:r>
      <w:r w:rsidR="000E7622" w:rsidRPr="000E7622">
        <w:rPr>
          <w:rFonts w:ascii="Times New Roman" w:eastAsia="Times New Roman" w:hAnsi="Times New Roman" w:cs="Times New Roman"/>
          <w:b/>
          <w:i/>
          <w:sz w:val="24"/>
          <w:lang w:eastAsia="pl-PL"/>
        </w:rPr>
        <w:t>udowa chodnika wzdłuż drogi powiatowej nr 4102W pomiędzy Bieniewicami i Starymi Faszczycami ul. Gimnazjalna dł. ok. 500mb., gm. Błonie</w:t>
      </w:r>
    </w:p>
    <w:p w:rsidR="004A04F3" w:rsidRPr="004A04F3" w:rsidRDefault="004A04F3" w:rsidP="004A04F3">
      <w:pPr>
        <w:spacing w:after="0" w:line="240" w:lineRule="auto"/>
        <w:jc w:val="both"/>
        <w:rPr>
          <w:rFonts w:ascii="Times New Roman" w:eastAsia="Times New Roman" w:hAnsi="Times New Roman" w:cs="Times New Roman"/>
          <w:sz w:val="24"/>
          <w:szCs w:val="24"/>
          <w:lang w:eastAsia="pl-PL"/>
        </w:rPr>
      </w:pPr>
    </w:p>
    <w:p w:rsidR="004A04F3" w:rsidRPr="004A04F3" w:rsidRDefault="004A04F3" w:rsidP="004A0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sz w:val="24"/>
          <w:szCs w:val="24"/>
          <w:lang w:eastAsia="pl-PL"/>
        </w:rPr>
      </w:pPr>
    </w:p>
    <w:p w:rsidR="004A04F3" w:rsidRPr="004A04F3" w:rsidRDefault="004A04F3" w:rsidP="004A04F3">
      <w:pPr>
        <w:keepNext/>
        <w:spacing w:after="0" w:line="360" w:lineRule="auto"/>
        <w:jc w:val="center"/>
        <w:outlineLvl w:val="1"/>
        <w:rPr>
          <w:rFonts w:ascii="Times New Roman" w:eastAsia="Arial Unicode MS" w:hAnsi="Times New Roman" w:cs="Times New Roman"/>
          <w:b/>
          <w:sz w:val="24"/>
          <w:szCs w:val="24"/>
          <w:lang w:eastAsia="pl-PL"/>
        </w:rPr>
      </w:pPr>
      <w:r w:rsidRPr="004A04F3">
        <w:rPr>
          <w:rFonts w:ascii="Times New Roman" w:eastAsia="Times New Roman" w:hAnsi="Times New Roman" w:cs="Times New Roman"/>
          <w:b/>
          <w:sz w:val="24"/>
          <w:szCs w:val="24"/>
          <w:lang w:eastAsia="pl-PL"/>
        </w:rPr>
        <w:t>OŚWIADCZENIE</w:t>
      </w:r>
    </w:p>
    <w:p w:rsidR="004A04F3" w:rsidRPr="004A04F3" w:rsidRDefault="004A04F3" w:rsidP="004A04F3">
      <w:pPr>
        <w:spacing w:after="0" w:line="360" w:lineRule="auto"/>
        <w:jc w:val="both"/>
        <w:rPr>
          <w:rFonts w:ascii="Times New Roman" w:eastAsia="Times New Roman" w:hAnsi="Times New Roman" w:cs="Times New Roman"/>
          <w:sz w:val="24"/>
          <w:szCs w:val="24"/>
          <w:lang w:eastAsia="pl-PL"/>
        </w:rPr>
      </w:pPr>
    </w:p>
    <w:p w:rsidR="004A04F3" w:rsidRPr="004A04F3" w:rsidRDefault="004A04F3" w:rsidP="004A04F3">
      <w:pPr>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Przystępując do postępowania w sprawie udzielenia zamówienia publicznego oświadczam/y, że spełniam/y warunki udziału w niniejszym postępowaniu zawarte w art. 22 ust. 1 ustawy – Prawo zamówień publicznych w zakresie </w:t>
      </w:r>
    </w:p>
    <w:p w:rsidR="004A04F3" w:rsidRPr="004A04F3" w:rsidRDefault="004A04F3" w:rsidP="004A04F3">
      <w:pPr>
        <w:spacing w:before="120" w:after="0" w:line="360" w:lineRule="auto"/>
        <w:ind w:left="590" w:hanging="295"/>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1) posiadania uprawnień do wykonywania określonej działalności lub czynności, jeżeli ustawy nakładają obowiązek posiadania takich uprawnień;</w:t>
      </w:r>
    </w:p>
    <w:p w:rsidR="004A04F3" w:rsidRPr="004A04F3" w:rsidRDefault="004A04F3" w:rsidP="004A04F3">
      <w:pPr>
        <w:spacing w:after="0" w:line="360" w:lineRule="auto"/>
        <w:ind w:left="590" w:hanging="295"/>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2) posiadania wiedzę i doświadczenie</w:t>
      </w:r>
    </w:p>
    <w:p w:rsidR="004A04F3" w:rsidRPr="004A04F3" w:rsidRDefault="004A04F3" w:rsidP="004A04F3">
      <w:pPr>
        <w:spacing w:after="0" w:line="360" w:lineRule="auto"/>
        <w:ind w:left="590" w:hanging="295"/>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3) dysponowania odpowiednim potencjałem technicznym oraz osobami zdolnymi do wy</w:t>
      </w:r>
      <w:r w:rsidRPr="004A04F3">
        <w:rPr>
          <w:rFonts w:ascii="Times New Roman" w:eastAsia="Times New Roman" w:hAnsi="Times New Roman" w:cs="Times New Roman"/>
          <w:sz w:val="24"/>
          <w:szCs w:val="24"/>
          <w:lang w:eastAsia="pl-PL"/>
        </w:rPr>
        <w:softHyphen/>
        <w:t>konania zamówienia,</w:t>
      </w:r>
    </w:p>
    <w:p w:rsidR="004A04F3" w:rsidRPr="004A04F3" w:rsidRDefault="004A04F3" w:rsidP="004A04F3">
      <w:pPr>
        <w:spacing w:after="0" w:line="360" w:lineRule="auto"/>
        <w:ind w:left="590" w:hanging="295"/>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3) sytuacji ekonomicznej i finansowej.</w:t>
      </w:r>
    </w:p>
    <w:p w:rsidR="004A04F3" w:rsidRPr="004A04F3" w:rsidRDefault="004A04F3" w:rsidP="004A04F3">
      <w:pPr>
        <w:spacing w:after="0" w:line="240" w:lineRule="auto"/>
        <w:rPr>
          <w:rFonts w:ascii="Times New Roman" w:eastAsia="Arial Unicode MS" w:hAnsi="Times New Roman" w:cs="Times New Roman"/>
          <w:color w:val="000000"/>
          <w:sz w:val="24"/>
          <w:szCs w:val="24"/>
          <w:lang w:eastAsia="pl-PL"/>
        </w:rPr>
      </w:pPr>
    </w:p>
    <w:p w:rsidR="004A04F3" w:rsidRPr="004A04F3" w:rsidRDefault="004A04F3" w:rsidP="004A04F3">
      <w:pPr>
        <w:spacing w:after="0" w:line="240" w:lineRule="auto"/>
        <w:rPr>
          <w:rFonts w:ascii="Times New Roman" w:eastAsia="Arial Unicode MS" w:hAnsi="Times New Roman" w:cs="Times New Roman"/>
          <w:color w:val="000000"/>
          <w:sz w:val="24"/>
          <w:szCs w:val="24"/>
          <w:lang w:eastAsia="pl-PL"/>
        </w:rPr>
      </w:pPr>
    </w:p>
    <w:p w:rsidR="004A04F3" w:rsidRPr="004A04F3" w:rsidRDefault="004A04F3" w:rsidP="004A04F3">
      <w:pPr>
        <w:spacing w:after="0" w:line="240" w:lineRule="auto"/>
        <w:rPr>
          <w:rFonts w:ascii="Times New Roman" w:eastAsia="Arial Unicode MS" w:hAnsi="Times New Roman" w:cs="Times New Roman"/>
          <w:color w:val="000000"/>
          <w:sz w:val="24"/>
          <w:szCs w:val="24"/>
          <w:lang w:eastAsia="pl-PL"/>
        </w:rPr>
      </w:pPr>
    </w:p>
    <w:p w:rsidR="004A04F3" w:rsidRPr="004A04F3" w:rsidRDefault="004A04F3" w:rsidP="004A04F3">
      <w:pPr>
        <w:spacing w:after="0" w:line="240" w:lineRule="auto"/>
        <w:rPr>
          <w:rFonts w:ascii="Times New Roman" w:eastAsia="Arial Unicode MS" w:hAnsi="Times New Roman" w:cs="Times New Roman"/>
          <w:color w:val="000000"/>
          <w:sz w:val="24"/>
          <w:szCs w:val="24"/>
          <w:lang w:eastAsia="pl-PL"/>
        </w:rPr>
      </w:pPr>
    </w:p>
    <w:p w:rsidR="004A04F3" w:rsidRPr="004A04F3" w:rsidRDefault="004A04F3" w:rsidP="004A04F3">
      <w:pPr>
        <w:spacing w:after="0" w:line="240" w:lineRule="auto"/>
        <w:rPr>
          <w:rFonts w:ascii="Times New Roman" w:eastAsia="Arial Unicode MS" w:hAnsi="Times New Roman" w:cs="Times New Roman"/>
          <w:color w:val="000000"/>
          <w:sz w:val="24"/>
          <w:szCs w:val="24"/>
          <w:lang w:eastAsia="pl-PL"/>
        </w:rPr>
      </w:pPr>
    </w:p>
    <w:p w:rsidR="004A04F3" w:rsidRPr="004A04F3" w:rsidRDefault="004A04F3" w:rsidP="004A04F3">
      <w:pPr>
        <w:spacing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w:t>
      </w:r>
    </w:p>
    <w:p w:rsidR="004A04F3" w:rsidRPr="004A04F3" w:rsidRDefault="004A04F3" w:rsidP="004A04F3">
      <w:pPr>
        <w:spacing w:after="0" w:line="24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miejscowość,  data</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 xml:space="preserve">  </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 xml:space="preserve">     pieczęcie imienne i podpisy osób</w:t>
      </w:r>
    </w:p>
    <w:p w:rsidR="004A04F3" w:rsidRPr="004A04F3" w:rsidRDefault="004A04F3" w:rsidP="004A04F3">
      <w:pPr>
        <w:spacing w:after="0" w:line="240" w:lineRule="auto"/>
        <w:ind w:left="5940" w:hanging="975"/>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   uprawnionych do reprezentowania            wykonawcy</w:t>
      </w: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Default="004A04F3" w:rsidP="004A04F3">
      <w:pPr>
        <w:spacing w:after="0" w:line="240" w:lineRule="auto"/>
        <w:rPr>
          <w:rFonts w:ascii="Times New Roman" w:eastAsia="Times New Roman" w:hAnsi="Times New Roman" w:cs="Times New Roman"/>
          <w:sz w:val="24"/>
          <w:szCs w:val="24"/>
          <w:lang w:eastAsia="pl-PL"/>
        </w:rPr>
      </w:pPr>
    </w:p>
    <w:p w:rsidR="000E7622" w:rsidRPr="004A04F3" w:rsidRDefault="000E7622"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lastRenderedPageBreak/>
        <w:t>………………………………</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pieczęć firmowa wykonawcy</w:t>
      </w:r>
    </w:p>
    <w:p w:rsidR="004A04F3" w:rsidRPr="004A04F3" w:rsidRDefault="004A04F3" w:rsidP="004A04F3">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t xml:space="preserve">FORMULARZ NR 2 </w:t>
      </w:r>
    </w:p>
    <w:p w:rsidR="004A04F3" w:rsidRPr="004A04F3" w:rsidRDefault="004A04F3" w:rsidP="004A04F3">
      <w:pPr>
        <w:keepNext/>
        <w:spacing w:after="0" w:line="360" w:lineRule="auto"/>
        <w:jc w:val="center"/>
        <w:outlineLvl w:val="1"/>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OŚWIADCZENIE – WYKAZ ROBÓT BUDOWLANYCH</w:t>
      </w:r>
    </w:p>
    <w:p w:rsidR="000E7622" w:rsidRPr="000E7622" w:rsidRDefault="000E7622" w:rsidP="000E7622">
      <w:pPr>
        <w:spacing w:after="0" w:line="240" w:lineRule="auto"/>
        <w:jc w:val="both"/>
        <w:rPr>
          <w:rFonts w:ascii="Times New Roman" w:eastAsia="Times New Roman" w:hAnsi="Times New Roman" w:cs="Times New Roman"/>
          <w:b/>
          <w:i/>
          <w:sz w:val="24"/>
          <w:lang w:eastAsia="pl-PL"/>
        </w:rPr>
      </w:pPr>
      <w:r w:rsidRPr="004A04F3">
        <w:rPr>
          <w:rFonts w:ascii="Times New Roman" w:eastAsia="Times New Roman" w:hAnsi="Times New Roman" w:cs="Times New Roman"/>
          <w:color w:val="000000"/>
          <w:sz w:val="24"/>
          <w:szCs w:val="24"/>
          <w:lang w:eastAsia="pl-PL"/>
        </w:rPr>
        <w:t>Dotyczy:</w:t>
      </w:r>
      <w:r w:rsidRPr="004A04F3">
        <w:rPr>
          <w:rFonts w:ascii="Times New Roman" w:eastAsia="Times New Roman" w:hAnsi="Times New Roman" w:cs="Times New Roman"/>
          <w:color w:val="000000"/>
          <w:sz w:val="24"/>
          <w:szCs w:val="24"/>
          <w:lang w:eastAsia="pl-PL"/>
        </w:rPr>
        <w:tab/>
        <w:t xml:space="preserve">postępowania, o udzielenie zamówienia publicznego prowadzonego w trybie przetargu nieograniczonego </w:t>
      </w:r>
      <w:r>
        <w:rPr>
          <w:rFonts w:ascii="Times New Roman" w:eastAsia="Times New Roman" w:hAnsi="Times New Roman" w:cs="Times New Roman"/>
          <w:color w:val="000000"/>
          <w:sz w:val="24"/>
          <w:szCs w:val="24"/>
          <w:lang w:eastAsia="pl-PL"/>
        </w:rPr>
        <w:t>Nr ZP – 11</w:t>
      </w:r>
      <w:r w:rsidRPr="004A04F3">
        <w:rPr>
          <w:rFonts w:ascii="Times New Roman" w:eastAsia="Times New Roman" w:hAnsi="Times New Roman" w:cs="Times New Roman"/>
          <w:color w:val="000000"/>
          <w:sz w:val="24"/>
          <w:szCs w:val="24"/>
          <w:lang w:eastAsia="pl-PL"/>
        </w:rPr>
        <w:t>/2016 pn.</w:t>
      </w:r>
      <w:r w:rsidRPr="004A04F3">
        <w:rPr>
          <w:rFonts w:ascii="Times New Roman" w:eastAsia="Times New Roman" w:hAnsi="Times New Roman"/>
          <w:b/>
          <w:i/>
          <w:sz w:val="24"/>
          <w:lang w:eastAsia="pl-PL"/>
        </w:rPr>
        <w:t xml:space="preserve"> </w:t>
      </w:r>
      <w:r>
        <w:rPr>
          <w:rFonts w:ascii="Times New Roman" w:eastAsia="Times New Roman" w:hAnsi="Times New Roman" w:cs="Times New Roman"/>
          <w:b/>
          <w:i/>
          <w:sz w:val="24"/>
          <w:lang w:eastAsia="pl-PL"/>
        </w:rPr>
        <w:t>b</w:t>
      </w:r>
      <w:r w:rsidRPr="000E7622">
        <w:rPr>
          <w:rFonts w:ascii="Times New Roman" w:eastAsia="Times New Roman" w:hAnsi="Times New Roman" w:cs="Times New Roman"/>
          <w:b/>
          <w:i/>
          <w:sz w:val="24"/>
          <w:lang w:eastAsia="pl-PL"/>
        </w:rPr>
        <w:t>udowa chodnika wzdłuż drogi powiatowej nr 4102W pomiędzy Bieniewicami i Starymi Faszczycami ul. Gimnazjalna dł. ok. 500mb., gm. Błonie</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40"/>
        <w:gridCol w:w="1980"/>
        <w:gridCol w:w="2340"/>
        <w:gridCol w:w="1620"/>
        <w:gridCol w:w="3420"/>
      </w:tblGrid>
      <w:tr w:rsidR="004A04F3" w:rsidRPr="004A04F3" w:rsidTr="002F6484">
        <w:trPr>
          <w:cantSplit/>
          <w:trHeight w:val="909"/>
        </w:trPr>
        <w:tc>
          <w:tcPr>
            <w:tcW w:w="540" w:type="dxa"/>
            <w:tcBorders>
              <w:top w:val="single" w:sz="4" w:space="0" w:color="auto"/>
              <w:left w:val="single" w:sz="4" w:space="0" w:color="auto"/>
              <w:bottom w:val="single" w:sz="4" w:space="0" w:color="auto"/>
              <w:right w:val="single" w:sz="4" w:space="0" w:color="auto"/>
            </w:tcBorders>
            <w:vAlign w:val="center"/>
          </w:tcPr>
          <w:p w:rsidR="004A04F3" w:rsidRPr="004A04F3" w:rsidRDefault="004A04F3" w:rsidP="004A04F3">
            <w:pPr>
              <w:spacing w:after="0" w:line="240" w:lineRule="auto"/>
              <w:jc w:val="center"/>
              <w:rPr>
                <w:rFonts w:ascii="Times New Roman" w:eastAsia="Times New Roman" w:hAnsi="Times New Roman" w:cs="Times New Roman"/>
                <w:b/>
                <w:sz w:val="24"/>
                <w:szCs w:val="24"/>
                <w:lang w:eastAsia="pl-PL"/>
              </w:rPr>
            </w:pPr>
            <w:proofErr w:type="spellStart"/>
            <w:r w:rsidRPr="004A04F3">
              <w:rPr>
                <w:rFonts w:ascii="Times New Roman" w:eastAsia="Times New Roman" w:hAnsi="Times New Roman" w:cs="Times New Roman"/>
                <w:b/>
                <w:sz w:val="24"/>
                <w:szCs w:val="24"/>
                <w:lang w:eastAsia="pl-PL"/>
              </w:rPr>
              <w:t>Lp</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4A04F3" w:rsidRPr="004A04F3" w:rsidRDefault="004A04F3" w:rsidP="004A04F3">
            <w:pPr>
              <w:spacing w:after="0" w:line="24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Nazwa inwestora, adres, telefon</w:t>
            </w:r>
          </w:p>
        </w:tc>
        <w:tc>
          <w:tcPr>
            <w:tcW w:w="2340" w:type="dxa"/>
            <w:tcBorders>
              <w:top w:val="single" w:sz="4" w:space="0" w:color="auto"/>
              <w:left w:val="single" w:sz="4" w:space="0" w:color="auto"/>
              <w:bottom w:val="single" w:sz="4" w:space="0" w:color="auto"/>
              <w:right w:val="single" w:sz="4" w:space="0" w:color="auto"/>
            </w:tcBorders>
            <w:vAlign w:val="center"/>
          </w:tcPr>
          <w:p w:rsidR="004A04F3" w:rsidRPr="004A04F3" w:rsidRDefault="004A04F3" w:rsidP="004A04F3">
            <w:pPr>
              <w:spacing w:after="0" w:line="24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lang w:eastAsia="pl-PL"/>
              </w:rPr>
              <w:t>Zakres zrealizowanych robót budowlanych (budowa, przebudowa, remont)</w:t>
            </w:r>
            <w:r w:rsidRPr="004A04F3">
              <w:rPr>
                <w:rFonts w:ascii="Times New Roman" w:eastAsia="Times New Roman" w:hAnsi="Times New Roman" w:cs="Times New Roman"/>
                <w:b/>
                <w:lang w:eastAsia="pl-PL"/>
              </w:rPr>
              <w:br/>
              <w:t xml:space="preserve"> długości i powierzchnia – </w:t>
            </w:r>
            <w:r w:rsidR="000E7622">
              <w:rPr>
                <w:rFonts w:ascii="Times New Roman" w:eastAsia="Times New Roman" w:hAnsi="Times New Roman" w:cs="Times New Roman"/>
                <w:b/>
                <w:lang w:eastAsia="pl-PL"/>
              </w:rPr>
              <w:t>wskazać czy robota zawierała budowę powierzchni z kostki betonowej</w:t>
            </w:r>
          </w:p>
          <w:p w:rsidR="004A04F3" w:rsidRPr="004A04F3" w:rsidRDefault="004A04F3" w:rsidP="004A04F3">
            <w:pPr>
              <w:spacing w:after="0" w:line="240" w:lineRule="auto"/>
              <w:jc w:val="center"/>
              <w:rPr>
                <w:rFonts w:ascii="Times New Roman" w:eastAsia="Times New Roman" w:hAnsi="Times New Roman" w:cs="Times New Roman"/>
                <w:sz w:val="24"/>
                <w:szCs w:val="24"/>
                <w:lang w:eastAsia="pl-PL"/>
              </w:rPr>
            </w:pPr>
          </w:p>
          <w:p w:rsidR="004A04F3" w:rsidRPr="004A04F3" w:rsidRDefault="004A04F3" w:rsidP="004A04F3">
            <w:pPr>
              <w:spacing w:after="0" w:line="24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4A04F3" w:rsidRPr="004A04F3" w:rsidRDefault="004A04F3" w:rsidP="004A04F3">
            <w:pPr>
              <w:spacing w:after="0" w:line="24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Wartość zamówienia w PLN</w:t>
            </w:r>
          </w:p>
        </w:tc>
        <w:tc>
          <w:tcPr>
            <w:tcW w:w="3420" w:type="dxa"/>
            <w:tcBorders>
              <w:top w:val="single" w:sz="4" w:space="0" w:color="auto"/>
              <w:left w:val="single" w:sz="4" w:space="0" w:color="auto"/>
              <w:bottom w:val="single" w:sz="4" w:space="0" w:color="auto"/>
              <w:right w:val="single" w:sz="4" w:space="0" w:color="auto"/>
            </w:tcBorders>
            <w:vAlign w:val="center"/>
          </w:tcPr>
          <w:p w:rsidR="004A04F3" w:rsidRPr="004A04F3" w:rsidRDefault="004A04F3" w:rsidP="004A04F3">
            <w:pPr>
              <w:spacing w:after="0" w:line="24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Data wykonania (podać od kiedy do kiedy)</w:t>
            </w:r>
          </w:p>
        </w:tc>
      </w:tr>
      <w:tr w:rsidR="004A04F3" w:rsidRPr="004A04F3" w:rsidTr="002F6484">
        <w:trPr>
          <w:cantSplit/>
          <w:trHeight w:val="447"/>
        </w:trPr>
        <w:tc>
          <w:tcPr>
            <w:tcW w:w="540" w:type="dxa"/>
            <w:tcBorders>
              <w:top w:val="single" w:sz="4" w:space="0" w:color="auto"/>
              <w:left w:val="single" w:sz="4" w:space="0" w:color="auto"/>
              <w:bottom w:val="single" w:sz="4" w:space="0" w:color="auto"/>
              <w:right w:val="single" w:sz="4" w:space="0" w:color="auto"/>
            </w:tcBorders>
            <w:vAlign w:val="center"/>
          </w:tcPr>
          <w:p w:rsidR="004A04F3" w:rsidRPr="004A04F3" w:rsidRDefault="004A04F3" w:rsidP="004A04F3">
            <w:pPr>
              <w:spacing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1</w:t>
            </w:r>
          </w:p>
        </w:tc>
        <w:tc>
          <w:tcPr>
            <w:tcW w:w="1980" w:type="dxa"/>
            <w:tcBorders>
              <w:top w:val="single" w:sz="4" w:space="0" w:color="auto"/>
              <w:left w:val="single" w:sz="4" w:space="0" w:color="auto"/>
              <w:bottom w:val="single" w:sz="4" w:space="0" w:color="auto"/>
              <w:right w:val="single" w:sz="4" w:space="0" w:color="auto"/>
            </w:tcBorders>
            <w:vAlign w:val="center"/>
          </w:tcPr>
          <w:p w:rsidR="004A04F3" w:rsidRPr="004A04F3" w:rsidRDefault="004A04F3" w:rsidP="004A04F3">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vAlign w:val="center"/>
          </w:tcPr>
          <w:p w:rsidR="004A04F3" w:rsidRPr="004A04F3" w:rsidRDefault="004A04F3" w:rsidP="004A04F3">
            <w:pPr>
              <w:spacing w:after="0" w:line="36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4A04F3" w:rsidRPr="004A04F3" w:rsidRDefault="004A04F3" w:rsidP="004A04F3">
            <w:pPr>
              <w:spacing w:after="0" w:line="360" w:lineRule="auto"/>
              <w:jc w:val="center"/>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vAlign w:val="center"/>
          </w:tcPr>
          <w:p w:rsidR="004A04F3" w:rsidRPr="004A04F3" w:rsidRDefault="004A04F3" w:rsidP="004A04F3">
            <w:pPr>
              <w:spacing w:after="0" w:line="360" w:lineRule="auto"/>
              <w:jc w:val="center"/>
              <w:rPr>
                <w:rFonts w:ascii="Times New Roman" w:eastAsia="Times New Roman" w:hAnsi="Times New Roman" w:cs="Times New Roman"/>
                <w:b/>
                <w:sz w:val="24"/>
                <w:szCs w:val="24"/>
                <w:lang w:eastAsia="pl-PL"/>
              </w:rPr>
            </w:pPr>
          </w:p>
        </w:tc>
      </w:tr>
      <w:tr w:rsidR="004A04F3" w:rsidRPr="004A04F3" w:rsidTr="002F6484">
        <w:trPr>
          <w:cantSplit/>
          <w:trHeight w:val="525"/>
        </w:trPr>
        <w:tc>
          <w:tcPr>
            <w:tcW w:w="540" w:type="dxa"/>
            <w:tcBorders>
              <w:top w:val="single" w:sz="4" w:space="0" w:color="auto"/>
              <w:left w:val="single" w:sz="4" w:space="0" w:color="auto"/>
              <w:bottom w:val="single" w:sz="4" w:space="0" w:color="auto"/>
              <w:right w:val="single" w:sz="4" w:space="0" w:color="auto"/>
            </w:tcBorders>
            <w:vAlign w:val="center"/>
          </w:tcPr>
          <w:p w:rsidR="004A04F3" w:rsidRPr="004A04F3" w:rsidRDefault="004A04F3" w:rsidP="004A04F3">
            <w:pPr>
              <w:spacing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2</w:t>
            </w:r>
          </w:p>
        </w:tc>
        <w:tc>
          <w:tcPr>
            <w:tcW w:w="198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b/>
                <w:sz w:val="24"/>
                <w:szCs w:val="24"/>
                <w:lang w:eastAsia="pl-PL"/>
              </w:rPr>
            </w:pPr>
          </w:p>
        </w:tc>
      </w:tr>
      <w:tr w:rsidR="004A04F3" w:rsidRPr="004A04F3" w:rsidTr="002F6484">
        <w:trPr>
          <w:cantSplit/>
          <w:trHeight w:val="533"/>
        </w:trPr>
        <w:tc>
          <w:tcPr>
            <w:tcW w:w="540" w:type="dxa"/>
            <w:tcBorders>
              <w:top w:val="single" w:sz="4" w:space="0" w:color="auto"/>
              <w:left w:val="single" w:sz="4" w:space="0" w:color="auto"/>
              <w:bottom w:val="single" w:sz="4" w:space="0" w:color="auto"/>
              <w:right w:val="single" w:sz="4" w:space="0" w:color="auto"/>
            </w:tcBorders>
            <w:vAlign w:val="center"/>
          </w:tcPr>
          <w:p w:rsidR="004A04F3" w:rsidRPr="004A04F3" w:rsidRDefault="004A04F3" w:rsidP="004A04F3">
            <w:pPr>
              <w:spacing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3</w:t>
            </w:r>
          </w:p>
        </w:tc>
        <w:tc>
          <w:tcPr>
            <w:tcW w:w="198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b/>
                <w:sz w:val="24"/>
                <w:szCs w:val="24"/>
                <w:lang w:eastAsia="pl-PL"/>
              </w:rPr>
            </w:pPr>
          </w:p>
        </w:tc>
      </w:tr>
      <w:tr w:rsidR="004A04F3" w:rsidRPr="004A04F3" w:rsidTr="002F6484">
        <w:trPr>
          <w:cantSplit/>
          <w:trHeight w:val="513"/>
        </w:trPr>
        <w:tc>
          <w:tcPr>
            <w:tcW w:w="540" w:type="dxa"/>
            <w:tcBorders>
              <w:top w:val="single" w:sz="4" w:space="0" w:color="auto"/>
              <w:left w:val="single" w:sz="4" w:space="0" w:color="auto"/>
              <w:bottom w:val="single" w:sz="4" w:space="0" w:color="auto"/>
              <w:right w:val="single" w:sz="4" w:space="0" w:color="auto"/>
            </w:tcBorders>
            <w:vAlign w:val="center"/>
          </w:tcPr>
          <w:p w:rsidR="004A04F3" w:rsidRPr="004A04F3" w:rsidRDefault="004A04F3" w:rsidP="004A04F3">
            <w:pPr>
              <w:spacing w:after="0" w:line="36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4</w:t>
            </w:r>
          </w:p>
        </w:tc>
        <w:tc>
          <w:tcPr>
            <w:tcW w:w="198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b/>
                <w:sz w:val="24"/>
                <w:szCs w:val="24"/>
                <w:lang w:eastAsia="pl-PL"/>
              </w:rPr>
            </w:pPr>
          </w:p>
        </w:tc>
      </w:tr>
    </w:tbl>
    <w:p w:rsidR="004A04F3" w:rsidRPr="004A04F3" w:rsidRDefault="004A04F3" w:rsidP="004A04F3">
      <w:pPr>
        <w:spacing w:after="0" w:line="240" w:lineRule="auto"/>
        <w:rPr>
          <w:rFonts w:ascii="Times New Roman" w:eastAsia="Arial Unicode MS" w:hAnsi="Times New Roman" w:cs="Times New Roman"/>
          <w:color w:val="000000"/>
          <w:sz w:val="24"/>
          <w:szCs w:val="24"/>
          <w:lang w:eastAsia="pl-PL"/>
        </w:rPr>
      </w:pPr>
    </w:p>
    <w:p w:rsidR="004A04F3" w:rsidRPr="004A04F3" w:rsidRDefault="004A04F3" w:rsidP="004A04F3">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 załączeniu dowody dotyczące najważniejszych robót, określające, czy roboty zostały wykonane w sposób należyty oraz wskazujące, czy zostały wykonane zgodnie z zasadami sztuki budowlanej i prawidłowo ukończone.</w:t>
      </w:r>
    </w:p>
    <w:p w:rsidR="004A04F3" w:rsidRPr="004A04F3" w:rsidRDefault="004A04F3" w:rsidP="004A04F3">
      <w:pPr>
        <w:tabs>
          <w:tab w:val="left" w:pos="720"/>
        </w:tabs>
        <w:spacing w:after="0" w:line="360" w:lineRule="auto"/>
        <w:rPr>
          <w:rFonts w:ascii="Times New Roman" w:eastAsia="Times New Roman" w:hAnsi="Times New Roman" w:cs="Times New Roman"/>
          <w:color w:val="000000"/>
          <w:sz w:val="24"/>
          <w:szCs w:val="24"/>
          <w:u w:val="single"/>
          <w:lang w:eastAsia="pl-PL"/>
        </w:rPr>
      </w:pPr>
      <w:r w:rsidRPr="004A04F3">
        <w:rPr>
          <w:rFonts w:ascii="Times New Roman" w:eastAsia="Times New Roman" w:hAnsi="Times New Roman" w:cs="Times New Roman"/>
          <w:color w:val="000000"/>
          <w:sz w:val="24"/>
          <w:szCs w:val="24"/>
          <w:u w:val="single"/>
          <w:lang w:eastAsia="pl-PL"/>
        </w:rPr>
        <w:t>Dowodami, o których mowa powyżej, są:</w:t>
      </w:r>
    </w:p>
    <w:p w:rsidR="004A04F3" w:rsidRPr="004A04F3" w:rsidRDefault="004A04F3" w:rsidP="004A04F3">
      <w:pPr>
        <w:numPr>
          <w:ilvl w:val="0"/>
          <w:numId w:val="55"/>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poświadczenie, </w:t>
      </w:r>
    </w:p>
    <w:p w:rsidR="004A04F3" w:rsidRPr="004A04F3" w:rsidRDefault="004A04F3" w:rsidP="004A04F3">
      <w:pPr>
        <w:numPr>
          <w:ilvl w:val="0"/>
          <w:numId w:val="55"/>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 inne dokumenty – jeżeli z uzasadnionych przyczyn o obiektywnym charakterze wykonawca nie jest w stanie uzyskać poświadczenia, o którym mowa w lit. a, </w:t>
      </w:r>
    </w:p>
    <w:p w:rsidR="004A04F3" w:rsidRPr="004A04F3" w:rsidRDefault="004A04F3" w:rsidP="004A04F3">
      <w:pPr>
        <w:spacing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w:t>
      </w:r>
    </w:p>
    <w:p w:rsidR="004A04F3" w:rsidRPr="004A04F3" w:rsidRDefault="004A04F3" w:rsidP="004A04F3">
      <w:pPr>
        <w:spacing w:after="0" w:line="24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miejscowość,  data</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pieczęcie imienne i podpisy osób</w:t>
      </w:r>
    </w:p>
    <w:p w:rsidR="004A04F3" w:rsidRPr="004A04F3" w:rsidRDefault="004A04F3" w:rsidP="004A04F3">
      <w:pPr>
        <w:spacing w:after="0" w:line="240" w:lineRule="auto"/>
        <w:ind w:left="3545" w:firstLine="1420"/>
        <w:jc w:val="center"/>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uprawnionych do reprezentowania wykonawcy</w:t>
      </w:r>
    </w:p>
    <w:p w:rsidR="004A04F3" w:rsidRDefault="004A04F3" w:rsidP="004A04F3">
      <w:pPr>
        <w:spacing w:after="0" w:line="240" w:lineRule="auto"/>
        <w:rPr>
          <w:rFonts w:ascii="Times New Roman" w:eastAsia="Times New Roman" w:hAnsi="Times New Roman" w:cs="Times New Roman"/>
          <w:sz w:val="24"/>
          <w:szCs w:val="24"/>
          <w:lang w:eastAsia="pl-PL"/>
        </w:rPr>
      </w:pPr>
    </w:p>
    <w:p w:rsidR="000E7622" w:rsidRDefault="000E7622" w:rsidP="004A04F3">
      <w:pPr>
        <w:spacing w:after="0" w:line="240" w:lineRule="auto"/>
        <w:rPr>
          <w:rFonts w:ascii="Times New Roman" w:eastAsia="Times New Roman" w:hAnsi="Times New Roman" w:cs="Times New Roman"/>
          <w:sz w:val="24"/>
          <w:szCs w:val="24"/>
          <w:lang w:eastAsia="pl-PL"/>
        </w:rPr>
      </w:pPr>
    </w:p>
    <w:p w:rsidR="000E7622" w:rsidRDefault="000E7622" w:rsidP="004A04F3">
      <w:pPr>
        <w:spacing w:after="0" w:line="240" w:lineRule="auto"/>
        <w:rPr>
          <w:rFonts w:ascii="Times New Roman" w:eastAsia="Times New Roman" w:hAnsi="Times New Roman" w:cs="Times New Roman"/>
          <w:sz w:val="24"/>
          <w:szCs w:val="24"/>
          <w:lang w:eastAsia="pl-PL"/>
        </w:rPr>
      </w:pPr>
    </w:p>
    <w:p w:rsidR="000E7622" w:rsidRPr="004A04F3" w:rsidRDefault="000E7622"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lastRenderedPageBreak/>
        <w:t>…………………………….</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pieczęć firmowa wykonawcy</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t xml:space="preserve">FORMULARZ NR 3 </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keepNext/>
        <w:spacing w:after="0" w:line="360" w:lineRule="auto"/>
        <w:jc w:val="center"/>
        <w:outlineLvl w:val="1"/>
        <w:rPr>
          <w:rFonts w:ascii="Times New Roman" w:eastAsia="Arial Unicode MS" w:hAnsi="Times New Roman" w:cs="Times New Roman"/>
          <w:b/>
          <w:sz w:val="24"/>
          <w:szCs w:val="24"/>
          <w:lang w:eastAsia="pl-PL"/>
        </w:rPr>
      </w:pPr>
      <w:r w:rsidRPr="004A04F3">
        <w:rPr>
          <w:rFonts w:ascii="Times New Roman" w:eastAsia="Times New Roman" w:hAnsi="Times New Roman" w:cs="Times New Roman"/>
          <w:b/>
          <w:sz w:val="24"/>
          <w:szCs w:val="24"/>
          <w:lang w:eastAsia="pl-PL"/>
        </w:rPr>
        <w:t>OŚWIADCZENIE</w:t>
      </w:r>
    </w:p>
    <w:p w:rsidR="004A04F3" w:rsidRPr="004A04F3" w:rsidRDefault="004A04F3" w:rsidP="004A04F3">
      <w:pPr>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Przystępując do postępowania w sprawie udzielenia zamówienia publicznego oświadczam/y, że funkcję kierownika budowy pełnić będzie:.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560"/>
        <w:gridCol w:w="1416"/>
        <w:gridCol w:w="3828"/>
        <w:gridCol w:w="2130"/>
      </w:tblGrid>
      <w:tr w:rsidR="004A04F3" w:rsidRPr="004A04F3" w:rsidTr="002F6484">
        <w:tc>
          <w:tcPr>
            <w:tcW w:w="496" w:type="dxa"/>
            <w:tcBorders>
              <w:top w:val="single" w:sz="4" w:space="0" w:color="auto"/>
              <w:left w:val="single" w:sz="4" w:space="0" w:color="auto"/>
              <w:bottom w:val="double" w:sz="4" w:space="0" w:color="auto"/>
              <w:right w:val="single" w:sz="4" w:space="0" w:color="auto"/>
            </w:tcBorders>
          </w:tcPr>
          <w:p w:rsidR="004A04F3" w:rsidRPr="004A04F3" w:rsidRDefault="004A04F3" w:rsidP="004A04F3">
            <w:pPr>
              <w:spacing w:after="0" w:line="240" w:lineRule="auto"/>
              <w:jc w:val="center"/>
              <w:rPr>
                <w:rFonts w:ascii="Times New Roman" w:eastAsia="Times New Roman" w:hAnsi="Times New Roman" w:cs="Times New Roman"/>
                <w:b/>
                <w:sz w:val="24"/>
                <w:szCs w:val="24"/>
                <w:lang w:eastAsia="pl-PL"/>
              </w:rPr>
            </w:pPr>
            <w:proofErr w:type="spellStart"/>
            <w:r w:rsidRPr="004A04F3">
              <w:rPr>
                <w:rFonts w:ascii="Times New Roman" w:eastAsia="Times New Roman" w:hAnsi="Times New Roman" w:cs="Times New Roman"/>
                <w:b/>
                <w:sz w:val="24"/>
                <w:szCs w:val="24"/>
                <w:lang w:eastAsia="pl-PL"/>
              </w:rPr>
              <w:t>Lp</w:t>
            </w:r>
            <w:proofErr w:type="spellEnd"/>
          </w:p>
        </w:tc>
        <w:tc>
          <w:tcPr>
            <w:tcW w:w="1560" w:type="dxa"/>
            <w:tcBorders>
              <w:top w:val="single" w:sz="4" w:space="0" w:color="auto"/>
              <w:left w:val="single" w:sz="4" w:space="0" w:color="auto"/>
              <w:bottom w:val="double" w:sz="4" w:space="0" w:color="auto"/>
              <w:right w:val="single" w:sz="4" w:space="0" w:color="auto"/>
            </w:tcBorders>
          </w:tcPr>
          <w:p w:rsidR="004A04F3" w:rsidRPr="004A04F3" w:rsidRDefault="004A04F3" w:rsidP="004A04F3">
            <w:pPr>
              <w:spacing w:after="0" w:line="24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 xml:space="preserve">Imię </w:t>
            </w:r>
          </w:p>
          <w:p w:rsidR="004A04F3" w:rsidRPr="004A04F3" w:rsidRDefault="004A04F3" w:rsidP="004A04F3">
            <w:pPr>
              <w:spacing w:after="0" w:line="24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Nazwisko</w:t>
            </w:r>
          </w:p>
          <w:p w:rsidR="004A04F3" w:rsidRPr="004A04F3" w:rsidRDefault="004A04F3" w:rsidP="004A04F3">
            <w:pPr>
              <w:spacing w:after="0" w:line="240" w:lineRule="auto"/>
              <w:jc w:val="center"/>
              <w:rPr>
                <w:rFonts w:ascii="Times New Roman" w:eastAsia="Times New Roman" w:hAnsi="Times New Roman" w:cs="Times New Roman"/>
                <w:b/>
                <w:sz w:val="24"/>
                <w:szCs w:val="24"/>
                <w:lang w:eastAsia="pl-PL"/>
              </w:rPr>
            </w:pPr>
          </w:p>
        </w:tc>
        <w:tc>
          <w:tcPr>
            <w:tcW w:w="1416" w:type="dxa"/>
            <w:tcBorders>
              <w:top w:val="single" w:sz="4" w:space="0" w:color="auto"/>
              <w:left w:val="single" w:sz="4" w:space="0" w:color="auto"/>
              <w:bottom w:val="double" w:sz="4" w:space="0" w:color="auto"/>
              <w:right w:val="single" w:sz="4" w:space="0" w:color="auto"/>
            </w:tcBorders>
          </w:tcPr>
          <w:p w:rsidR="004A04F3" w:rsidRPr="004A04F3" w:rsidRDefault="004A04F3" w:rsidP="004A04F3">
            <w:pPr>
              <w:spacing w:after="0" w:line="240" w:lineRule="auto"/>
              <w:rPr>
                <w:rFonts w:ascii="Times New Roman" w:eastAsia="Times New Roman" w:hAnsi="Times New Roman" w:cs="Times New Roman"/>
                <w:b/>
                <w:sz w:val="24"/>
                <w:szCs w:val="24"/>
                <w:lang w:eastAsia="pl-PL"/>
              </w:rPr>
            </w:pPr>
          </w:p>
          <w:p w:rsidR="004A04F3" w:rsidRPr="004A04F3" w:rsidRDefault="004A04F3" w:rsidP="004A04F3">
            <w:pPr>
              <w:spacing w:after="0" w:line="240" w:lineRule="auto"/>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Numer uprawnień</w:t>
            </w:r>
          </w:p>
          <w:p w:rsidR="004A04F3" w:rsidRPr="004A04F3" w:rsidRDefault="004A04F3" w:rsidP="004A04F3">
            <w:pPr>
              <w:spacing w:after="0" w:line="240" w:lineRule="auto"/>
              <w:jc w:val="center"/>
              <w:rPr>
                <w:rFonts w:ascii="Times New Roman" w:eastAsia="Times New Roman" w:hAnsi="Times New Roman" w:cs="Times New Roman"/>
                <w:b/>
                <w:sz w:val="24"/>
                <w:szCs w:val="24"/>
                <w:lang w:eastAsia="pl-PL"/>
              </w:rPr>
            </w:pPr>
          </w:p>
        </w:tc>
        <w:tc>
          <w:tcPr>
            <w:tcW w:w="3828" w:type="dxa"/>
            <w:tcBorders>
              <w:top w:val="single" w:sz="4" w:space="0" w:color="auto"/>
              <w:left w:val="single" w:sz="4" w:space="0" w:color="auto"/>
              <w:bottom w:val="double" w:sz="4" w:space="0" w:color="auto"/>
              <w:right w:val="single" w:sz="4" w:space="0" w:color="auto"/>
            </w:tcBorders>
          </w:tcPr>
          <w:p w:rsidR="004A04F3" w:rsidRPr="004A04F3" w:rsidRDefault="004A04F3" w:rsidP="004A04F3">
            <w:pPr>
              <w:spacing w:after="0" w:line="240" w:lineRule="auto"/>
              <w:jc w:val="center"/>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Dysponuje/będzie dysponował</w:t>
            </w:r>
          </w:p>
          <w:p w:rsidR="004A04F3" w:rsidRPr="004A04F3" w:rsidRDefault="004A04F3" w:rsidP="004A04F3">
            <w:pPr>
              <w:spacing w:after="0" w:line="240" w:lineRule="auto"/>
              <w:jc w:val="center"/>
              <w:rPr>
                <w:rFonts w:ascii="Times New Roman" w:eastAsia="Times New Roman" w:hAnsi="Times New Roman" w:cs="Times New Roman"/>
                <w:b/>
                <w:sz w:val="24"/>
                <w:szCs w:val="24"/>
                <w:lang w:eastAsia="pl-PL"/>
              </w:rPr>
            </w:pPr>
          </w:p>
        </w:tc>
        <w:tc>
          <w:tcPr>
            <w:tcW w:w="2130" w:type="dxa"/>
            <w:tcBorders>
              <w:top w:val="single" w:sz="4" w:space="0" w:color="auto"/>
              <w:left w:val="single" w:sz="4" w:space="0" w:color="auto"/>
              <w:bottom w:val="double" w:sz="4" w:space="0" w:color="auto"/>
              <w:right w:val="single" w:sz="4" w:space="0" w:color="auto"/>
            </w:tcBorders>
          </w:tcPr>
          <w:p w:rsidR="004A04F3" w:rsidRPr="004A04F3" w:rsidRDefault="004A04F3" w:rsidP="004A04F3">
            <w:pPr>
              <w:spacing w:after="0" w:line="240" w:lineRule="auto"/>
              <w:jc w:val="center"/>
              <w:rPr>
                <w:rFonts w:ascii="Times New Roman" w:eastAsia="Times New Roman" w:hAnsi="Times New Roman" w:cs="Times New Roman"/>
                <w:i/>
                <w:sz w:val="24"/>
                <w:szCs w:val="24"/>
                <w:lang w:eastAsia="pl-PL"/>
              </w:rPr>
            </w:pPr>
            <w:r w:rsidRPr="004A04F3">
              <w:rPr>
                <w:rFonts w:ascii="Times New Roman" w:eastAsia="Times New Roman" w:hAnsi="Times New Roman" w:cs="Times New Roman"/>
                <w:b/>
                <w:sz w:val="24"/>
                <w:szCs w:val="24"/>
                <w:lang w:eastAsia="pl-PL"/>
              </w:rPr>
              <w:t>Rola w wykonaniu niniejszego zamówienia</w:t>
            </w:r>
          </w:p>
        </w:tc>
      </w:tr>
      <w:tr w:rsidR="004A04F3" w:rsidRPr="004A04F3" w:rsidTr="002F6484">
        <w:tc>
          <w:tcPr>
            <w:tcW w:w="496" w:type="dxa"/>
            <w:tcBorders>
              <w:top w:val="double" w:sz="4" w:space="0" w:color="auto"/>
              <w:left w:val="single" w:sz="4" w:space="0" w:color="auto"/>
              <w:bottom w:val="double" w:sz="4" w:space="0" w:color="auto"/>
              <w:right w:val="single" w:sz="4" w:space="0" w:color="auto"/>
            </w:tcBorders>
          </w:tcPr>
          <w:p w:rsidR="004A04F3" w:rsidRPr="004A04F3" w:rsidRDefault="004A04F3" w:rsidP="004A04F3">
            <w:pPr>
              <w:spacing w:after="0" w:line="240" w:lineRule="auto"/>
              <w:jc w:val="center"/>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1</w:t>
            </w:r>
          </w:p>
        </w:tc>
        <w:tc>
          <w:tcPr>
            <w:tcW w:w="1560" w:type="dxa"/>
            <w:tcBorders>
              <w:top w:val="double" w:sz="4" w:space="0" w:color="auto"/>
              <w:left w:val="single" w:sz="4" w:space="0" w:color="auto"/>
              <w:bottom w:val="double" w:sz="4" w:space="0" w:color="auto"/>
              <w:right w:val="single" w:sz="4" w:space="0" w:color="auto"/>
            </w:tcBorders>
          </w:tcPr>
          <w:p w:rsidR="004A04F3" w:rsidRPr="004A04F3" w:rsidRDefault="004A04F3" w:rsidP="004A04F3">
            <w:pPr>
              <w:spacing w:after="0" w:line="240" w:lineRule="auto"/>
              <w:jc w:val="center"/>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2</w:t>
            </w:r>
          </w:p>
        </w:tc>
        <w:tc>
          <w:tcPr>
            <w:tcW w:w="1416" w:type="dxa"/>
            <w:tcBorders>
              <w:top w:val="double" w:sz="4" w:space="0" w:color="auto"/>
              <w:left w:val="single" w:sz="4" w:space="0" w:color="auto"/>
              <w:bottom w:val="double" w:sz="4" w:space="0" w:color="auto"/>
              <w:right w:val="single" w:sz="4" w:space="0" w:color="auto"/>
            </w:tcBorders>
          </w:tcPr>
          <w:p w:rsidR="004A04F3" w:rsidRPr="004A04F3" w:rsidRDefault="004A04F3" w:rsidP="004A04F3">
            <w:pPr>
              <w:spacing w:after="0" w:line="240" w:lineRule="auto"/>
              <w:jc w:val="center"/>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3</w:t>
            </w:r>
          </w:p>
        </w:tc>
        <w:tc>
          <w:tcPr>
            <w:tcW w:w="3828" w:type="dxa"/>
            <w:tcBorders>
              <w:top w:val="double" w:sz="4" w:space="0" w:color="auto"/>
              <w:left w:val="single" w:sz="4" w:space="0" w:color="auto"/>
              <w:bottom w:val="double" w:sz="4" w:space="0" w:color="auto"/>
              <w:right w:val="single" w:sz="4" w:space="0" w:color="auto"/>
            </w:tcBorders>
          </w:tcPr>
          <w:p w:rsidR="004A04F3" w:rsidRPr="004A04F3" w:rsidRDefault="004A04F3" w:rsidP="004A04F3">
            <w:pPr>
              <w:spacing w:after="0" w:line="240" w:lineRule="auto"/>
              <w:jc w:val="center"/>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4</w:t>
            </w:r>
          </w:p>
        </w:tc>
        <w:tc>
          <w:tcPr>
            <w:tcW w:w="2130" w:type="dxa"/>
            <w:tcBorders>
              <w:top w:val="double" w:sz="4" w:space="0" w:color="auto"/>
              <w:left w:val="single" w:sz="4" w:space="0" w:color="auto"/>
              <w:bottom w:val="double" w:sz="4" w:space="0" w:color="auto"/>
              <w:right w:val="single" w:sz="4" w:space="0" w:color="auto"/>
            </w:tcBorders>
          </w:tcPr>
          <w:p w:rsidR="004A04F3" w:rsidRPr="004A04F3" w:rsidRDefault="004A04F3" w:rsidP="004A04F3">
            <w:pPr>
              <w:spacing w:after="0" w:line="240" w:lineRule="auto"/>
              <w:jc w:val="center"/>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5</w:t>
            </w:r>
          </w:p>
        </w:tc>
      </w:tr>
      <w:tr w:rsidR="004A04F3" w:rsidRPr="004A04F3" w:rsidTr="002F6484">
        <w:tc>
          <w:tcPr>
            <w:tcW w:w="496"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1</w:t>
            </w:r>
          </w:p>
        </w:tc>
        <w:tc>
          <w:tcPr>
            <w:tcW w:w="156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240" w:lineRule="auto"/>
              <w:rPr>
                <w:rFonts w:ascii="Times New Roman" w:eastAsia="Times New Roman" w:hAnsi="Times New Roman" w:cs="Times New Roman"/>
                <w:sz w:val="24"/>
                <w:szCs w:val="24"/>
                <w:lang w:eastAsia="pl-PL"/>
              </w:rPr>
            </w:pPr>
          </w:p>
        </w:tc>
      </w:tr>
      <w:tr w:rsidR="004A04F3" w:rsidRPr="004A04F3" w:rsidTr="002F6484">
        <w:tc>
          <w:tcPr>
            <w:tcW w:w="496"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2</w:t>
            </w:r>
          </w:p>
        </w:tc>
        <w:tc>
          <w:tcPr>
            <w:tcW w:w="156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240" w:lineRule="auto"/>
              <w:rPr>
                <w:rFonts w:ascii="Times New Roman" w:eastAsia="Times New Roman" w:hAnsi="Times New Roman" w:cs="Times New Roman"/>
                <w:sz w:val="24"/>
                <w:szCs w:val="24"/>
                <w:lang w:eastAsia="pl-PL"/>
              </w:rPr>
            </w:pPr>
          </w:p>
        </w:tc>
      </w:tr>
      <w:tr w:rsidR="004A04F3" w:rsidRPr="004A04F3" w:rsidTr="002F6484">
        <w:tc>
          <w:tcPr>
            <w:tcW w:w="496"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3</w:t>
            </w:r>
          </w:p>
        </w:tc>
        <w:tc>
          <w:tcPr>
            <w:tcW w:w="156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240" w:lineRule="auto"/>
              <w:rPr>
                <w:rFonts w:ascii="Times New Roman" w:eastAsia="Times New Roman" w:hAnsi="Times New Roman" w:cs="Times New Roman"/>
                <w:sz w:val="24"/>
                <w:szCs w:val="24"/>
                <w:lang w:eastAsia="pl-PL"/>
              </w:rPr>
            </w:pPr>
          </w:p>
        </w:tc>
      </w:tr>
      <w:tr w:rsidR="004A04F3" w:rsidRPr="004A04F3" w:rsidTr="002F6484">
        <w:tc>
          <w:tcPr>
            <w:tcW w:w="496"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4.</w:t>
            </w:r>
          </w:p>
        </w:tc>
        <w:tc>
          <w:tcPr>
            <w:tcW w:w="156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36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240" w:lineRule="auto"/>
              <w:rPr>
                <w:rFonts w:ascii="Times New Roman" w:eastAsia="Times New Roman" w:hAnsi="Times New Roman" w:cs="Times New Roman"/>
                <w:sz w:val="24"/>
                <w:szCs w:val="24"/>
                <w:lang w:eastAsia="pl-PL"/>
              </w:rPr>
            </w:pPr>
          </w:p>
        </w:tc>
      </w:tr>
    </w:tbl>
    <w:p w:rsidR="004A04F3" w:rsidRPr="004A04F3" w:rsidRDefault="004A04F3" w:rsidP="004A04F3">
      <w:pPr>
        <w:spacing w:after="0" w:line="360" w:lineRule="auto"/>
        <w:jc w:val="both"/>
        <w:rPr>
          <w:rFonts w:ascii="Times New Roman" w:eastAsia="Times New Roman" w:hAnsi="Times New Roman" w:cs="Times New Roman"/>
          <w:sz w:val="24"/>
          <w:szCs w:val="24"/>
          <w:lang w:eastAsia="pl-PL"/>
        </w:rPr>
      </w:pPr>
    </w:p>
    <w:p w:rsidR="004A04F3" w:rsidRPr="004A04F3" w:rsidRDefault="004A04F3" w:rsidP="004A04F3">
      <w:pPr>
        <w:tabs>
          <w:tab w:val="left" w:pos="0"/>
          <w:tab w:val="left" w:pos="720"/>
        </w:tabs>
        <w:spacing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b/>
          <w:sz w:val="24"/>
          <w:szCs w:val="24"/>
          <w:lang w:eastAsia="pl-PL"/>
        </w:rPr>
        <w:t>* niepotrzebne należy skreślić</w:t>
      </w:r>
    </w:p>
    <w:p w:rsidR="004A04F3" w:rsidRPr="004A04F3" w:rsidRDefault="004A04F3" w:rsidP="004A04F3">
      <w:pPr>
        <w:spacing w:after="0" w:line="360" w:lineRule="auto"/>
        <w:jc w:val="both"/>
        <w:rPr>
          <w:rFonts w:ascii="Times New Roman" w:eastAsia="Times New Roman" w:hAnsi="Times New Roman" w:cs="Times New Roman"/>
          <w:sz w:val="24"/>
          <w:szCs w:val="24"/>
          <w:lang w:eastAsia="pl-PL"/>
        </w:rPr>
      </w:pPr>
    </w:p>
    <w:p w:rsidR="004A04F3" w:rsidRPr="004A04F3" w:rsidRDefault="004A04F3" w:rsidP="004A04F3">
      <w:pPr>
        <w:spacing w:before="120" w:after="0" w:line="24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Załączmy:</w:t>
      </w:r>
    </w:p>
    <w:p w:rsidR="004A04F3" w:rsidRPr="004A04F3" w:rsidRDefault="004A04F3" w:rsidP="004A04F3">
      <w:pPr>
        <w:numPr>
          <w:ilvl w:val="0"/>
          <w:numId w:val="29"/>
        </w:num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pisemne zobowiązanie innych podmiotów do udostępnienia osób zdolnych do wykonania zamówienia (wykonawca dołącza ww. zobowiązanie jeżeli w wykazie osób wskazał osoby, którymi będzie dysponował)</w:t>
      </w:r>
    </w:p>
    <w:p w:rsidR="004A04F3" w:rsidRPr="004A04F3" w:rsidRDefault="004A04F3" w:rsidP="004A04F3">
      <w:pPr>
        <w:numPr>
          <w:ilvl w:val="0"/>
          <w:numId w:val="29"/>
        </w:num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Oświadczam, że osoby, które będą uczestniczyć w wykonywaniu zamówienia, posiadają wymagane do realizacji przedmiotu uprawnienia.</w:t>
      </w:r>
    </w:p>
    <w:p w:rsidR="004A04F3" w:rsidRPr="004A04F3" w:rsidRDefault="004A04F3" w:rsidP="004A04F3">
      <w:pPr>
        <w:tabs>
          <w:tab w:val="left" w:pos="180"/>
        </w:tabs>
        <w:spacing w:after="0" w:line="240" w:lineRule="auto"/>
        <w:ind w:right="-510"/>
        <w:jc w:val="both"/>
        <w:rPr>
          <w:rFonts w:ascii="Times New Roman" w:eastAsia="Times New Roman" w:hAnsi="Times New Roman" w:cs="Times New Roman"/>
          <w:color w:val="000000"/>
          <w:sz w:val="24"/>
          <w:szCs w:val="24"/>
          <w:lang w:eastAsia="pl-PL"/>
        </w:rPr>
      </w:pPr>
    </w:p>
    <w:p w:rsidR="004A04F3" w:rsidRPr="004A04F3" w:rsidRDefault="004A04F3" w:rsidP="004A04F3">
      <w:pPr>
        <w:spacing w:before="120" w:after="0" w:line="240" w:lineRule="auto"/>
        <w:ind w:left="142"/>
        <w:rPr>
          <w:rFonts w:ascii="Times New Roman" w:eastAsia="Times New Roman" w:hAnsi="Times New Roman" w:cs="Times New Roman"/>
          <w:sz w:val="24"/>
          <w:szCs w:val="24"/>
          <w:lang w:eastAsia="pl-PL"/>
        </w:rPr>
      </w:pPr>
    </w:p>
    <w:p w:rsidR="004A04F3" w:rsidRPr="004A04F3" w:rsidRDefault="004A04F3" w:rsidP="004A04F3">
      <w:pPr>
        <w:spacing w:before="120" w:after="0" w:line="240" w:lineRule="auto"/>
        <w:ind w:left="142"/>
        <w:rPr>
          <w:rFonts w:ascii="Times New Roman" w:eastAsia="Times New Roman" w:hAnsi="Times New Roman" w:cs="Times New Roman"/>
          <w:sz w:val="24"/>
          <w:szCs w:val="24"/>
          <w:lang w:eastAsia="pl-PL"/>
        </w:rPr>
      </w:pPr>
    </w:p>
    <w:p w:rsidR="004A04F3" w:rsidRPr="004A04F3" w:rsidRDefault="004A04F3" w:rsidP="004A04F3">
      <w:pPr>
        <w:spacing w:before="120" w:after="0" w:line="240" w:lineRule="auto"/>
        <w:ind w:left="142"/>
        <w:rPr>
          <w:rFonts w:ascii="Times New Roman" w:eastAsia="Times New Roman" w:hAnsi="Times New Roman" w:cs="Times New Roman"/>
          <w:sz w:val="24"/>
          <w:szCs w:val="24"/>
          <w:lang w:eastAsia="pl-PL"/>
        </w:rPr>
      </w:pPr>
    </w:p>
    <w:p w:rsidR="004A04F3" w:rsidRPr="004A04F3" w:rsidRDefault="004A04F3" w:rsidP="004A04F3">
      <w:pPr>
        <w:spacing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w:t>
      </w:r>
    </w:p>
    <w:p w:rsidR="004A04F3" w:rsidRPr="004A04F3" w:rsidRDefault="004A04F3" w:rsidP="004A04F3">
      <w:pPr>
        <w:spacing w:after="0" w:line="24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miejscowość,  data</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pieczęcie imienne i podpisy osób</w:t>
      </w:r>
    </w:p>
    <w:p w:rsidR="004A04F3" w:rsidRPr="004A04F3" w:rsidRDefault="004A04F3" w:rsidP="004A04F3">
      <w:pPr>
        <w:spacing w:after="0" w:line="240" w:lineRule="auto"/>
        <w:ind w:left="3545" w:firstLine="1420"/>
        <w:jc w:val="center"/>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uprawnionych do reprezentowania wykonawcy</w:t>
      </w:r>
    </w:p>
    <w:p w:rsidR="004A04F3" w:rsidRDefault="004A04F3" w:rsidP="004A04F3">
      <w:pPr>
        <w:spacing w:after="0" w:line="240" w:lineRule="auto"/>
        <w:rPr>
          <w:rFonts w:ascii="Times New Roman" w:eastAsia="Times New Roman" w:hAnsi="Times New Roman" w:cs="Times New Roman"/>
          <w:sz w:val="24"/>
          <w:szCs w:val="24"/>
          <w:lang w:eastAsia="pl-PL"/>
        </w:rPr>
      </w:pPr>
    </w:p>
    <w:p w:rsidR="000E7622" w:rsidRDefault="000E7622" w:rsidP="004A04F3">
      <w:pPr>
        <w:spacing w:after="0" w:line="240" w:lineRule="auto"/>
        <w:rPr>
          <w:rFonts w:ascii="Times New Roman" w:eastAsia="Times New Roman" w:hAnsi="Times New Roman" w:cs="Times New Roman"/>
          <w:sz w:val="24"/>
          <w:szCs w:val="24"/>
          <w:lang w:eastAsia="pl-PL"/>
        </w:rPr>
      </w:pPr>
    </w:p>
    <w:p w:rsidR="000E7622" w:rsidRPr="004A04F3" w:rsidRDefault="000E7622"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pieczęć firmowa wykonawcy</w:t>
      </w:r>
    </w:p>
    <w:p w:rsidR="004A04F3" w:rsidRPr="004A04F3" w:rsidRDefault="004A04F3" w:rsidP="004A04F3">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t xml:space="preserve">FORMULARZ NR 4 </w:t>
      </w:r>
    </w:p>
    <w:p w:rsidR="000E7622" w:rsidRPr="000E7622" w:rsidRDefault="000E7622" w:rsidP="000E7622">
      <w:pPr>
        <w:spacing w:after="0" w:line="240" w:lineRule="auto"/>
        <w:jc w:val="both"/>
        <w:rPr>
          <w:rFonts w:ascii="Times New Roman" w:eastAsia="Times New Roman" w:hAnsi="Times New Roman" w:cs="Times New Roman"/>
          <w:b/>
          <w:i/>
          <w:sz w:val="24"/>
          <w:lang w:eastAsia="pl-PL"/>
        </w:rPr>
      </w:pPr>
      <w:r w:rsidRPr="004A04F3">
        <w:rPr>
          <w:rFonts w:ascii="Times New Roman" w:eastAsia="Times New Roman" w:hAnsi="Times New Roman" w:cs="Times New Roman"/>
          <w:color w:val="000000"/>
          <w:sz w:val="24"/>
          <w:szCs w:val="24"/>
          <w:lang w:eastAsia="pl-PL"/>
        </w:rPr>
        <w:t>Dotyczy:</w:t>
      </w:r>
      <w:r w:rsidRPr="004A04F3">
        <w:rPr>
          <w:rFonts w:ascii="Times New Roman" w:eastAsia="Times New Roman" w:hAnsi="Times New Roman" w:cs="Times New Roman"/>
          <w:color w:val="000000"/>
          <w:sz w:val="24"/>
          <w:szCs w:val="24"/>
          <w:lang w:eastAsia="pl-PL"/>
        </w:rPr>
        <w:tab/>
        <w:t xml:space="preserve">postępowania, o udzielenie zamówienia publicznego prowadzonego w trybie przetargu nieograniczonego </w:t>
      </w:r>
      <w:r>
        <w:rPr>
          <w:rFonts w:ascii="Times New Roman" w:eastAsia="Times New Roman" w:hAnsi="Times New Roman" w:cs="Times New Roman"/>
          <w:color w:val="000000"/>
          <w:sz w:val="24"/>
          <w:szCs w:val="24"/>
          <w:lang w:eastAsia="pl-PL"/>
        </w:rPr>
        <w:t>Nr ZP – 11</w:t>
      </w:r>
      <w:r w:rsidRPr="004A04F3">
        <w:rPr>
          <w:rFonts w:ascii="Times New Roman" w:eastAsia="Times New Roman" w:hAnsi="Times New Roman" w:cs="Times New Roman"/>
          <w:color w:val="000000"/>
          <w:sz w:val="24"/>
          <w:szCs w:val="24"/>
          <w:lang w:eastAsia="pl-PL"/>
        </w:rPr>
        <w:t>/2016 pn.</w:t>
      </w:r>
      <w:r w:rsidRPr="004A04F3">
        <w:rPr>
          <w:rFonts w:ascii="Times New Roman" w:eastAsia="Times New Roman" w:hAnsi="Times New Roman"/>
          <w:b/>
          <w:i/>
          <w:sz w:val="24"/>
          <w:lang w:eastAsia="pl-PL"/>
        </w:rPr>
        <w:t xml:space="preserve"> </w:t>
      </w:r>
      <w:r>
        <w:rPr>
          <w:rFonts w:ascii="Times New Roman" w:eastAsia="Times New Roman" w:hAnsi="Times New Roman" w:cs="Times New Roman"/>
          <w:b/>
          <w:i/>
          <w:sz w:val="24"/>
          <w:lang w:eastAsia="pl-PL"/>
        </w:rPr>
        <w:t>b</w:t>
      </w:r>
      <w:r w:rsidRPr="000E7622">
        <w:rPr>
          <w:rFonts w:ascii="Times New Roman" w:eastAsia="Times New Roman" w:hAnsi="Times New Roman" w:cs="Times New Roman"/>
          <w:b/>
          <w:i/>
          <w:sz w:val="24"/>
          <w:lang w:eastAsia="pl-PL"/>
        </w:rPr>
        <w:t>udowa chodnika wzdłuż drogi powiatowej nr 4102W pomiędzy Bieniewicami i Starymi Faszczycami ul. Gimnazjalna dł. ok. 500mb., gm. Błonie</w:t>
      </w: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jc w:val="center"/>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OŚWIADCZENIE</w:t>
      </w: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Oświadczamy, że nie podlegamy wykluczeniu z postępowania o zamówienie publiczne na podstawie art. 24 ustawy Prawo zamówień publicznych z dnia 24 stycznia 2004r. (Dz. U. z 2015 r., poz. 2164 z </w:t>
      </w:r>
      <w:proofErr w:type="spellStart"/>
      <w:r w:rsidRPr="004A04F3">
        <w:rPr>
          <w:rFonts w:ascii="Times New Roman" w:eastAsia="Times New Roman" w:hAnsi="Times New Roman" w:cs="Times New Roman"/>
          <w:sz w:val="24"/>
          <w:szCs w:val="24"/>
          <w:lang w:eastAsia="pl-PL"/>
        </w:rPr>
        <w:t>późn</w:t>
      </w:r>
      <w:proofErr w:type="spellEnd"/>
      <w:r w:rsidRPr="004A04F3">
        <w:rPr>
          <w:rFonts w:ascii="Times New Roman" w:eastAsia="Times New Roman" w:hAnsi="Times New Roman" w:cs="Times New Roman"/>
          <w:sz w:val="24"/>
          <w:szCs w:val="24"/>
          <w:lang w:eastAsia="pl-PL"/>
        </w:rPr>
        <w:t>. zm.)</w:t>
      </w: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 xml:space="preserve">            ......................................................</w:t>
      </w:r>
    </w:p>
    <w:p w:rsidR="004A04F3" w:rsidRPr="004A04F3" w:rsidRDefault="004A04F3" w:rsidP="004A04F3">
      <w:pPr>
        <w:spacing w:after="0" w:line="24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miejscowość,  data</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 xml:space="preserve">  </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pieczęcie imienne i podpisy osób</w:t>
      </w:r>
    </w:p>
    <w:p w:rsidR="004A04F3" w:rsidRPr="004A04F3" w:rsidRDefault="004A04F3" w:rsidP="004A04F3">
      <w:pPr>
        <w:spacing w:after="0" w:line="240" w:lineRule="auto"/>
        <w:ind w:left="3545" w:firstLine="1420"/>
        <w:jc w:val="center"/>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 xml:space="preserve">   uprawnionych do reprezentowania                 </w:t>
      </w:r>
    </w:p>
    <w:p w:rsidR="004A04F3" w:rsidRPr="004A04F3" w:rsidRDefault="004A04F3" w:rsidP="004A04F3">
      <w:pPr>
        <w:spacing w:before="120" w:after="0" w:line="36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ab/>
      </w:r>
    </w:p>
    <w:p w:rsidR="004A04F3" w:rsidRPr="004A04F3" w:rsidRDefault="004A04F3" w:rsidP="004A04F3">
      <w:pPr>
        <w:spacing w:before="120" w:after="0" w:line="360" w:lineRule="auto"/>
        <w:jc w:val="both"/>
        <w:rPr>
          <w:rFonts w:ascii="Times New Roman" w:eastAsia="Times New Roman" w:hAnsi="Times New Roman" w:cs="Times New Roman"/>
          <w:sz w:val="24"/>
          <w:szCs w:val="24"/>
          <w:lang w:eastAsia="pl-PL"/>
        </w:rPr>
      </w:pPr>
    </w:p>
    <w:p w:rsidR="004A04F3" w:rsidRPr="004A04F3" w:rsidRDefault="004A04F3" w:rsidP="004A04F3">
      <w:pPr>
        <w:spacing w:before="120" w:after="0" w:line="360" w:lineRule="auto"/>
        <w:jc w:val="both"/>
        <w:rPr>
          <w:rFonts w:ascii="Times New Roman" w:eastAsia="Times New Roman" w:hAnsi="Times New Roman" w:cs="Times New Roman"/>
          <w:sz w:val="24"/>
          <w:szCs w:val="24"/>
          <w:lang w:eastAsia="pl-PL"/>
        </w:rPr>
      </w:pPr>
    </w:p>
    <w:p w:rsidR="004A04F3" w:rsidRPr="004A04F3" w:rsidRDefault="004A04F3" w:rsidP="004A04F3">
      <w:pPr>
        <w:spacing w:before="120" w:after="0" w:line="360" w:lineRule="auto"/>
        <w:jc w:val="both"/>
        <w:rPr>
          <w:rFonts w:ascii="Times New Roman" w:eastAsia="Times New Roman" w:hAnsi="Times New Roman" w:cs="Times New Roman"/>
          <w:sz w:val="24"/>
          <w:szCs w:val="24"/>
          <w:lang w:eastAsia="pl-PL"/>
        </w:rPr>
      </w:pPr>
    </w:p>
    <w:p w:rsidR="004A04F3" w:rsidRPr="004A04F3" w:rsidRDefault="004A04F3" w:rsidP="004A04F3">
      <w:pPr>
        <w:spacing w:before="120" w:after="0" w:line="360" w:lineRule="auto"/>
        <w:jc w:val="both"/>
        <w:rPr>
          <w:rFonts w:ascii="Times New Roman" w:eastAsia="Times New Roman" w:hAnsi="Times New Roman" w:cs="Times New Roman"/>
          <w:sz w:val="24"/>
          <w:szCs w:val="24"/>
          <w:lang w:eastAsia="pl-PL"/>
        </w:rPr>
      </w:pPr>
    </w:p>
    <w:p w:rsidR="004A04F3" w:rsidRPr="004A04F3" w:rsidRDefault="004A04F3" w:rsidP="004A04F3">
      <w:pPr>
        <w:spacing w:before="120" w:after="0" w:line="360" w:lineRule="auto"/>
        <w:jc w:val="both"/>
        <w:rPr>
          <w:rFonts w:ascii="Times New Roman" w:eastAsia="Times New Roman" w:hAnsi="Times New Roman" w:cs="Times New Roman"/>
          <w:sz w:val="24"/>
          <w:szCs w:val="24"/>
          <w:lang w:eastAsia="pl-PL"/>
        </w:rPr>
      </w:pPr>
    </w:p>
    <w:p w:rsidR="004A04F3" w:rsidRPr="004A04F3" w:rsidRDefault="004A04F3" w:rsidP="004A04F3">
      <w:pPr>
        <w:spacing w:before="120" w:after="0" w:line="360" w:lineRule="auto"/>
        <w:jc w:val="both"/>
        <w:rPr>
          <w:rFonts w:ascii="Times New Roman" w:eastAsia="Times New Roman" w:hAnsi="Times New Roman" w:cs="Times New Roman"/>
          <w:sz w:val="24"/>
          <w:szCs w:val="24"/>
          <w:lang w:eastAsia="pl-PL"/>
        </w:rPr>
      </w:pPr>
    </w:p>
    <w:p w:rsidR="004A04F3" w:rsidRPr="004A04F3" w:rsidRDefault="004A04F3" w:rsidP="004A04F3">
      <w:pPr>
        <w:spacing w:before="120" w:after="0" w:line="360" w:lineRule="auto"/>
        <w:jc w:val="both"/>
        <w:rPr>
          <w:rFonts w:ascii="Times New Roman" w:eastAsia="Times New Roman" w:hAnsi="Times New Roman" w:cs="Times New Roman"/>
          <w:sz w:val="24"/>
          <w:szCs w:val="24"/>
          <w:lang w:eastAsia="pl-PL"/>
        </w:rPr>
      </w:pPr>
    </w:p>
    <w:p w:rsidR="004A04F3" w:rsidRPr="004A04F3" w:rsidRDefault="004A04F3" w:rsidP="004A04F3">
      <w:pPr>
        <w:spacing w:before="120" w:after="0" w:line="360" w:lineRule="auto"/>
        <w:jc w:val="both"/>
        <w:rPr>
          <w:rFonts w:ascii="Times New Roman" w:eastAsia="Times New Roman" w:hAnsi="Times New Roman" w:cs="Times New Roman"/>
          <w:sz w:val="24"/>
          <w:szCs w:val="24"/>
          <w:lang w:eastAsia="pl-PL"/>
        </w:rPr>
      </w:pPr>
    </w:p>
    <w:p w:rsidR="004A04F3" w:rsidRPr="004A04F3" w:rsidRDefault="004A04F3" w:rsidP="004A04F3">
      <w:pPr>
        <w:spacing w:before="120" w:after="0" w:line="360" w:lineRule="auto"/>
        <w:jc w:val="both"/>
        <w:rPr>
          <w:rFonts w:ascii="Times New Roman" w:eastAsia="Times New Roman" w:hAnsi="Times New Roman" w:cs="Times New Roman"/>
          <w:sz w:val="24"/>
          <w:szCs w:val="24"/>
          <w:lang w:eastAsia="pl-PL"/>
        </w:rPr>
      </w:pPr>
    </w:p>
    <w:p w:rsidR="004A04F3" w:rsidRPr="004A04F3" w:rsidRDefault="004A04F3" w:rsidP="004A04F3">
      <w:pPr>
        <w:autoSpaceDE w:val="0"/>
        <w:autoSpaceDN w:val="0"/>
        <w:adjustRightInd w:val="0"/>
        <w:spacing w:after="0" w:line="360" w:lineRule="auto"/>
        <w:ind w:left="3540" w:hanging="3540"/>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lastRenderedPageBreak/>
        <w:t>………...…………………</w:t>
      </w:r>
    </w:p>
    <w:p w:rsidR="004A04F3" w:rsidRPr="004A04F3" w:rsidRDefault="004A04F3" w:rsidP="004A04F3">
      <w:pPr>
        <w:tabs>
          <w:tab w:val="left" w:pos="0"/>
          <w:tab w:val="left" w:pos="720"/>
        </w:tabs>
        <w:spacing w:after="0" w:line="36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pieczęć firmowa wykonawcy</w:t>
      </w:r>
      <w:r w:rsidRPr="004A04F3">
        <w:rPr>
          <w:rFonts w:ascii="Times New Roman" w:eastAsia="Times New Roman" w:hAnsi="Times New Roman" w:cs="Times New Roman"/>
          <w:color w:val="000000"/>
          <w:sz w:val="24"/>
          <w:szCs w:val="24"/>
          <w:lang w:eastAsia="pl-PL"/>
        </w:rPr>
        <w:tab/>
      </w:r>
      <w:r w:rsidRPr="004A04F3">
        <w:rPr>
          <w:rFonts w:ascii="Times New Roman" w:eastAsia="Times New Roman" w:hAnsi="Times New Roman" w:cs="Times New Roman"/>
          <w:color w:val="000000"/>
          <w:sz w:val="24"/>
          <w:szCs w:val="24"/>
          <w:lang w:eastAsia="pl-PL"/>
        </w:rPr>
        <w:tab/>
      </w:r>
    </w:p>
    <w:p w:rsidR="004A04F3" w:rsidRPr="004A04F3" w:rsidRDefault="004A04F3" w:rsidP="004A04F3">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lang w:eastAsia="pl-PL"/>
        </w:rPr>
      </w:pPr>
      <w:r w:rsidRPr="004A04F3">
        <w:rPr>
          <w:rFonts w:ascii="Times New Roman" w:eastAsia="Times New Roman" w:hAnsi="Times New Roman" w:cs="Times New Roman"/>
          <w:b/>
          <w:sz w:val="24"/>
          <w:szCs w:val="24"/>
          <w:lang w:eastAsia="pl-PL"/>
        </w:rPr>
        <w:t xml:space="preserve">FORMULARZ NR 5 – </w:t>
      </w:r>
    </w:p>
    <w:p w:rsidR="000E7622" w:rsidRPr="000E7622" w:rsidRDefault="000E7622" w:rsidP="000E7622">
      <w:pPr>
        <w:spacing w:after="0" w:line="240" w:lineRule="auto"/>
        <w:jc w:val="both"/>
        <w:rPr>
          <w:rFonts w:ascii="Times New Roman" w:eastAsia="Times New Roman" w:hAnsi="Times New Roman" w:cs="Times New Roman"/>
          <w:b/>
          <w:i/>
          <w:sz w:val="24"/>
          <w:lang w:eastAsia="pl-PL"/>
        </w:rPr>
      </w:pPr>
      <w:r w:rsidRPr="004A04F3">
        <w:rPr>
          <w:rFonts w:ascii="Times New Roman" w:eastAsia="Times New Roman" w:hAnsi="Times New Roman" w:cs="Times New Roman"/>
          <w:color w:val="000000"/>
          <w:sz w:val="24"/>
          <w:szCs w:val="24"/>
          <w:lang w:eastAsia="pl-PL"/>
        </w:rPr>
        <w:t>Dotyczy:</w:t>
      </w:r>
      <w:r w:rsidRPr="004A04F3">
        <w:rPr>
          <w:rFonts w:ascii="Times New Roman" w:eastAsia="Times New Roman" w:hAnsi="Times New Roman" w:cs="Times New Roman"/>
          <w:color w:val="000000"/>
          <w:sz w:val="24"/>
          <w:szCs w:val="24"/>
          <w:lang w:eastAsia="pl-PL"/>
        </w:rPr>
        <w:tab/>
        <w:t xml:space="preserve">postępowania, o udzielenie zamówienia publicznego prowadzonego w trybie przetargu nieograniczonego </w:t>
      </w:r>
      <w:r>
        <w:rPr>
          <w:rFonts w:ascii="Times New Roman" w:eastAsia="Times New Roman" w:hAnsi="Times New Roman" w:cs="Times New Roman"/>
          <w:color w:val="000000"/>
          <w:sz w:val="24"/>
          <w:szCs w:val="24"/>
          <w:lang w:eastAsia="pl-PL"/>
        </w:rPr>
        <w:t>Nr ZP – 11</w:t>
      </w:r>
      <w:r w:rsidRPr="004A04F3">
        <w:rPr>
          <w:rFonts w:ascii="Times New Roman" w:eastAsia="Times New Roman" w:hAnsi="Times New Roman" w:cs="Times New Roman"/>
          <w:color w:val="000000"/>
          <w:sz w:val="24"/>
          <w:szCs w:val="24"/>
          <w:lang w:eastAsia="pl-PL"/>
        </w:rPr>
        <w:t>/2016 pn.</w:t>
      </w:r>
      <w:r w:rsidRPr="004A04F3">
        <w:rPr>
          <w:rFonts w:ascii="Times New Roman" w:eastAsia="Times New Roman" w:hAnsi="Times New Roman"/>
          <w:b/>
          <w:i/>
          <w:sz w:val="24"/>
          <w:lang w:eastAsia="pl-PL"/>
        </w:rPr>
        <w:t xml:space="preserve"> </w:t>
      </w:r>
      <w:r>
        <w:rPr>
          <w:rFonts w:ascii="Times New Roman" w:eastAsia="Times New Roman" w:hAnsi="Times New Roman" w:cs="Times New Roman"/>
          <w:b/>
          <w:i/>
          <w:sz w:val="24"/>
          <w:lang w:eastAsia="pl-PL"/>
        </w:rPr>
        <w:t>b</w:t>
      </w:r>
      <w:r w:rsidRPr="000E7622">
        <w:rPr>
          <w:rFonts w:ascii="Times New Roman" w:eastAsia="Times New Roman" w:hAnsi="Times New Roman" w:cs="Times New Roman"/>
          <w:b/>
          <w:i/>
          <w:sz w:val="24"/>
          <w:lang w:eastAsia="pl-PL"/>
        </w:rPr>
        <w:t>udowa chodnika wzdłuż drogi powiatowej nr 4102W pomiędzy Bieniewicami i Starymi Faszczycami ul. Gimnazjalna dł. ok. 500mb., gm. Błonie</w:t>
      </w:r>
    </w:p>
    <w:p w:rsidR="004A04F3" w:rsidRPr="004A04F3" w:rsidRDefault="004A04F3" w:rsidP="004A04F3">
      <w:pPr>
        <w:spacing w:after="0" w:line="240" w:lineRule="auto"/>
        <w:jc w:val="both"/>
        <w:rPr>
          <w:rFonts w:ascii="Times New Roman" w:eastAsia="Times New Roman" w:hAnsi="Times New Roman" w:cs="Times New Roman"/>
          <w:b/>
          <w:i/>
          <w:sz w:val="24"/>
          <w:szCs w:val="24"/>
          <w:lang w:eastAsia="pl-PL"/>
        </w:rPr>
      </w:pPr>
    </w:p>
    <w:p w:rsidR="004A04F3" w:rsidRPr="004A04F3" w:rsidRDefault="004A04F3" w:rsidP="004A04F3">
      <w:pPr>
        <w:autoSpaceDE w:val="0"/>
        <w:autoSpaceDN w:val="0"/>
        <w:adjustRightInd w:val="0"/>
        <w:spacing w:after="0" w:line="360" w:lineRule="auto"/>
        <w:ind w:firstLine="357"/>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 niepotrzebne skreślić</w:t>
      </w:r>
    </w:p>
    <w:p w:rsidR="004A04F3" w:rsidRPr="004A04F3" w:rsidRDefault="004A04F3" w:rsidP="004A04F3">
      <w:pPr>
        <w:spacing w:after="0" w:line="360" w:lineRule="auto"/>
        <w:rPr>
          <w:rFonts w:ascii="Times New Roman" w:eastAsia="Times New Roman" w:hAnsi="Times New Roman" w:cs="Times New Roman"/>
          <w:bCs/>
          <w:i/>
          <w:sz w:val="24"/>
          <w:szCs w:val="24"/>
          <w:lang w:eastAsia="pl-PL"/>
        </w:rPr>
      </w:pPr>
    </w:p>
    <w:p w:rsidR="004A04F3" w:rsidRPr="004A04F3" w:rsidRDefault="004A04F3" w:rsidP="004A04F3">
      <w:pPr>
        <w:autoSpaceDE w:val="0"/>
        <w:autoSpaceDN w:val="0"/>
        <w:adjustRightInd w:val="0"/>
        <w:spacing w:after="0" w:line="36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INFORMACJA DOTYCZĄCA GRUPY KAPITAŁOWEJ</w:t>
      </w:r>
    </w:p>
    <w:p w:rsidR="004A04F3" w:rsidRPr="004A04F3" w:rsidRDefault="004A04F3" w:rsidP="004A04F3">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p>
    <w:p w:rsidR="004A04F3" w:rsidRPr="004A04F3" w:rsidRDefault="004A04F3" w:rsidP="004A04F3">
      <w:pPr>
        <w:widowControl w:val="0"/>
        <w:autoSpaceDE w:val="0"/>
        <w:autoSpaceDN w:val="0"/>
        <w:adjustRightInd w:val="0"/>
        <w:spacing w:after="0" w:line="360" w:lineRule="auto"/>
        <w:ind w:right="-6"/>
        <w:rPr>
          <w:rFonts w:ascii="Times New Roman" w:eastAsia="Times New Roman" w:hAnsi="Times New Roman" w:cs="Times New Roman"/>
          <w:bCs/>
          <w:color w:val="000000"/>
          <w:sz w:val="24"/>
          <w:szCs w:val="24"/>
          <w:lang w:eastAsia="pl-PL"/>
        </w:rPr>
      </w:pPr>
      <w:r w:rsidRPr="004A04F3">
        <w:rPr>
          <w:rFonts w:ascii="Times New Roman" w:eastAsia="Times New Roman" w:hAnsi="Times New Roman" w:cs="Times New Roman"/>
          <w:bCs/>
          <w:color w:val="000000"/>
          <w:sz w:val="24"/>
          <w:szCs w:val="24"/>
          <w:lang w:eastAsia="pl-PL"/>
        </w:rPr>
        <w:t xml:space="preserve">W związku z ubieganiem się o udzielenie zamówienia publicznego </w:t>
      </w:r>
      <w:r w:rsidR="000E7622">
        <w:rPr>
          <w:rFonts w:ascii="Times New Roman" w:eastAsia="Times New Roman" w:hAnsi="Times New Roman" w:cs="Times New Roman"/>
          <w:color w:val="000000"/>
          <w:sz w:val="24"/>
          <w:szCs w:val="24"/>
          <w:lang w:eastAsia="pl-PL"/>
        </w:rPr>
        <w:t>nr ZP-11</w:t>
      </w:r>
      <w:r w:rsidRPr="004A04F3">
        <w:rPr>
          <w:rFonts w:ascii="Times New Roman" w:eastAsia="Times New Roman" w:hAnsi="Times New Roman" w:cs="Times New Roman"/>
          <w:color w:val="000000"/>
          <w:sz w:val="24"/>
          <w:szCs w:val="24"/>
          <w:lang w:eastAsia="pl-PL"/>
        </w:rPr>
        <w:t xml:space="preserve">/2016 </w:t>
      </w:r>
      <w:r w:rsidRPr="004A04F3">
        <w:rPr>
          <w:rFonts w:ascii="Times New Roman" w:eastAsia="Times New Roman" w:hAnsi="Times New Roman" w:cs="Times New Roman"/>
          <w:bCs/>
          <w:color w:val="000000"/>
          <w:sz w:val="24"/>
          <w:szCs w:val="24"/>
          <w:lang w:eastAsia="pl-PL"/>
        </w:rPr>
        <w:t>informuję, iż:*</w:t>
      </w:r>
    </w:p>
    <w:p w:rsidR="004A04F3" w:rsidRPr="004A04F3" w:rsidRDefault="004A04F3" w:rsidP="004A04F3">
      <w:pPr>
        <w:widowControl w:val="0"/>
        <w:numPr>
          <w:ilvl w:val="0"/>
          <w:numId w:val="54"/>
        </w:numPr>
        <w:autoSpaceDE w:val="0"/>
        <w:autoSpaceDN w:val="0"/>
        <w:adjustRightInd w:val="0"/>
        <w:spacing w:after="0" w:line="360" w:lineRule="auto"/>
        <w:ind w:right="-6"/>
        <w:jc w:val="both"/>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bCs/>
          <w:color w:val="000000"/>
          <w:sz w:val="24"/>
          <w:szCs w:val="24"/>
          <w:lang w:eastAsia="pl-PL"/>
        </w:rPr>
        <w:t xml:space="preserve">do tej samej grupy kapitałowej </w:t>
      </w:r>
      <w:r w:rsidRPr="004A04F3">
        <w:rPr>
          <w:rFonts w:ascii="Times New Roman" w:eastAsia="Times New Roman" w:hAnsi="Times New Roman" w:cs="Times New Roman"/>
          <w:color w:val="000000"/>
          <w:sz w:val="24"/>
          <w:szCs w:val="24"/>
          <w:lang w:eastAsia="pl-PL"/>
        </w:rPr>
        <w:t xml:space="preserve">w rozumieniu ustawy z dnia 16 lutego 2007 r. o ochronie konkurencji i konsumentów (Dz. U.  50, poz. 331  </w:t>
      </w:r>
      <w:proofErr w:type="spellStart"/>
      <w:r w:rsidRPr="004A04F3">
        <w:rPr>
          <w:rFonts w:ascii="Times New Roman" w:eastAsia="Times New Roman" w:hAnsi="Times New Roman" w:cs="Times New Roman"/>
          <w:color w:val="000000"/>
          <w:sz w:val="24"/>
          <w:szCs w:val="24"/>
          <w:lang w:eastAsia="pl-PL"/>
        </w:rPr>
        <w:t>późn</w:t>
      </w:r>
      <w:proofErr w:type="spellEnd"/>
      <w:r w:rsidRPr="004A04F3">
        <w:rPr>
          <w:rFonts w:ascii="Times New Roman" w:eastAsia="Times New Roman" w:hAnsi="Times New Roman" w:cs="Times New Roman"/>
          <w:color w:val="000000"/>
          <w:sz w:val="24"/>
          <w:szCs w:val="24"/>
          <w:lang w:eastAsia="pl-PL"/>
        </w:rPr>
        <w:t>. zm.). należą następujące podmioty:</w:t>
      </w:r>
    </w:p>
    <w:p w:rsidR="004A04F3" w:rsidRPr="004A04F3" w:rsidRDefault="004A04F3" w:rsidP="004A04F3">
      <w:pPr>
        <w:widowControl w:val="0"/>
        <w:autoSpaceDE w:val="0"/>
        <w:autoSpaceDN w:val="0"/>
        <w:adjustRightInd w:val="0"/>
        <w:spacing w:after="0" w:line="360" w:lineRule="auto"/>
        <w:ind w:left="600" w:right="-6"/>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t>
      </w:r>
    </w:p>
    <w:p w:rsidR="004A04F3" w:rsidRPr="004A04F3" w:rsidRDefault="004A04F3" w:rsidP="004A04F3">
      <w:pPr>
        <w:widowControl w:val="0"/>
        <w:autoSpaceDE w:val="0"/>
        <w:autoSpaceDN w:val="0"/>
        <w:adjustRightInd w:val="0"/>
        <w:spacing w:after="0" w:line="360" w:lineRule="auto"/>
        <w:ind w:left="600" w:right="-6"/>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t>
      </w:r>
    </w:p>
    <w:p w:rsidR="004A04F3" w:rsidRPr="004A04F3" w:rsidRDefault="004A04F3" w:rsidP="004A04F3">
      <w:pPr>
        <w:widowControl w:val="0"/>
        <w:numPr>
          <w:ilvl w:val="0"/>
          <w:numId w:val="54"/>
        </w:numPr>
        <w:tabs>
          <w:tab w:val="left" w:pos="5535"/>
        </w:tabs>
        <w:autoSpaceDE w:val="0"/>
        <w:autoSpaceDN w:val="0"/>
        <w:adjustRightInd w:val="0"/>
        <w:spacing w:after="0" w:line="360" w:lineRule="auto"/>
        <w:ind w:right="-6"/>
        <w:jc w:val="both"/>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color w:val="000000"/>
          <w:sz w:val="24"/>
          <w:szCs w:val="24"/>
          <w:lang w:eastAsia="pl-PL"/>
        </w:rPr>
        <w:t>nie należę/nie należymy do grupy kapitałowej.</w:t>
      </w:r>
      <w:r w:rsidRPr="004A04F3">
        <w:rPr>
          <w:rFonts w:ascii="Times New Roman" w:eastAsia="Times New Roman" w:hAnsi="Times New Roman" w:cs="Times New Roman"/>
          <w:color w:val="000000"/>
          <w:sz w:val="24"/>
          <w:szCs w:val="24"/>
          <w:lang w:eastAsia="pl-PL"/>
        </w:rPr>
        <w:tab/>
      </w:r>
    </w:p>
    <w:p w:rsidR="004A04F3" w:rsidRPr="004A04F3" w:rsidRDefault="004A04F3" w:rsidP="004A04F3">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p>
    <w:p w:rsidR="004A04F3" w:rsidRPr="004A04F3" w:rsidRDefault="004A04F3" w:rsidP="004A04F3">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niepotrzebne skreślić; Wykonawca musi wybrać pkt 1 lub pkt 2.</w:t>
      </w:r>
    </w:p>
    <w:p w:rsidR="004A04F3" w:rsidRPr="004A04F3" w:rsidRDefault="004A04F3" w:rsidP="004A04F3">
      <w:pPr>
        <w:tabs>
          <w:tab w:val="left" w:pos="4740"/>
        </w:tabs>
        <w:autoSpaceDE w:val="0"/>
        <w:autoSpaceDN w:val="0"/>
        <w:adjustRightInd w:val="0"/>
        <w:spacing w:after="0" w:line="240" w:lineRule="auto"/>
        <w:rPr>
          <w:rFonts w:ascii="Times New Roman" w:eastAsia="Arial Unicode MS" w:hAnsi="Times New Roman" w:cs="Times New Roman"/>
          <w:color w:val="000000"/>
          <w:sz w:val="24"/>
          <w:szCs w:val="24"/>
          <w:lang w:eastAsia="pl-PL"/>
        </w:rPr>
      </w:pPr>
      <w:r w:rsidRPr="004A04F3">
        <w:rPr>
          <w:rFonts w:ascii="Times New Roman" w:eastAsia="Arial Unicode MS" w:hAnsi="Times New Roman" w:cs="Times New Roman"/>
          <w:color w:val="000000"/>
          <w:sz w:val="24"/>
          <w:szCs w:val="24"/>
          <w:lang w:eastAsia="pl-PL"/>
        </w:rPr>
        <w:t>Miejscowość, data: ….........................................</w:t>
      </w:r>
      <w:r w:rsidRPr="004A04F3">
        <w:rPr>
          <w:rFonts w:ascii="Times New Roman" w:eastAsia="Arial Unicode MS" w:hAnsi="Times New Roman" w:cs="Times New Roman"/>
          <w:color w:val="000000"/>
          <w:sz w:val="24"/>
          <w:szCs w:val="24"/>
          <w:lang w:eastAsia="pl-PL"/>
        </w:rPr>
        <w:tab/>
      </w:r>
    </w:p>
    <w:p w:rsidR="004A04F3" w:rsidRPr="004A04F3" w:rsidRDefault="004A04F3" w:rsidP="004A04F3">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rsidR="004A04F3" w:rsidRPr="004A04F3" w:rsidRDefault="004A04F3" w:rsidP="004A04F3">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rsidR="004A04F3" w:rsidRPr="004A04F3" w:rsidRDefault="004A04F3" w:rsidP="004A04F3">
      <w:pPr>
        <w:autoSpaceDE w:val="0"/>
        <w:autoSpaceDN w:val="0"/>
        <w:adjustRightInd w:val="0"/>
        <w:spacing w:after="0" w:line="240" w:lineRule="auto"/>
        <w:ind w:left="4248" w:firstLine="708"/>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w:t>
      </w:r>
    </w:p>
    <w:p w:rsidR="004A04F3" w:rsidRPr="004A04F3" w:rsidRDefault="004A04F3" w:rsidP="004A04F3">
      <w:pPr>
        <w:autoSpaceDE w:val="0"/>
        <w:autoSpaceDN w:val="0"/>
        <w:adjustRightInd w:val="0"/>
        <w:spacing w:after="0" w:line="240" w:lineRule="auto"/>
        <w:ind w:left="4248" w:firstLine="708"/>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(pieczęć imienna i podpis Wykonawcy  lub</w:t>
      </w:r>
    </w:p>
    <w:p w:rsidR="004A04F3" w:rsidRPr="004A04F3" w:rsidRDefault="004A04F3" w:rsidP="004A04F3">
      <w:pPr>
        <w:autoSpaceDE w:val="0"/>
        <w:autoSpaceDN w:val="0"/>
        <w:adjustRightInd w:val="0"/>
        <w:spacing w:after="0" w:line="240" w:lineRule="auto"/>
        <w:ind w:left="4248" w:firstLine="708"/>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 xml:space="preserve"> osoby uprawnionej do reprezentacji Wykonawcy)</w:t>
      </w: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lastRenderedPageBreak/>
        <w:t>.………….…………………</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pieczęć firmowa wykonawcy</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p>
    <w:p w:rsidR="004A04F3" w:rsidRPr="004A04F3" w:rsidRDefault="004A04F3" w:rsidP="004A04F3">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t>FORMULARZ NR 6</w:t>
      </w:r>
    </w:p>
    <w:p w:rsidR="000E7622" w:rsidRPr="000E7622" w:rsidRDefault="000E7622" w:rsidP="000E7622">
      <w:pPr>
        <w:spacing w:after="0" w:line="240" w:lineRule="auto"/>
        <w:jc w:val="both"/>
        <w:rPr>
          <w:rFonts w:ascii="Times New Roman" w:eastAsia="Times New Roman" w:hAnsi="Times New Roman" w:cs="Times New Roman"/>
          <w:b/>
          <w:i/>
          <w:sz w:val="24"/>
          <w:lang w:eastAsia="pl-PL"/>
        </w:rPr>
      </w:pPr>
      <w:r w:rsidRPr="004A04F3">
        <w:rPr>
          <w:rFonts w:ascii="Times New Roman" w:eastAsia="Times New Roman" w:hAnsi="Times New Roman" w:cs="Times New Roman"/>
          <w:color w:val="000000"/>
          <w:sz w:val="24"/>
          <w:szCs w:val="24"/>
          <w:lang w:eastAsia="pl-PL"/>
        </w:rPr>
        <w:t>Dotyczy:</w:t>
      </w:r>
      <w:r w:rsidRPr="004A04F3">
        <w:rPr>
          <w:rFonts w:ascii="Times New Roman" w:eastAsia="Times New Roman" w:hAnsi="Times New Roman" w:cs="Times New Roman"/>
          <w:color w:val="000000"/>
          <w:sz w:val="24"/>
          <w:szCs w:val="24"/>
          <w:lang w:eastAsia="pl-PL"/>
        </w:rPr>
        <w:tab/>
        <w:t xml:space="preserve">postępowania, o udzielenie zamówienia publicznego prowadzonego w trybie przetargu nieograniczonego </w:t>
      </w:r>
      <w:r>
        <w:rPr>
          <w:rFonts w:ascii="Times New Roman" w:eastAsia="Times New Roman" w:hAnsi="Times New Roman" w:cs="Times New Roman"/>
          <w:color w:val="000000"/>
          <w:sz w:val="24"/>
          <w:szCs w:val="24"/>
          <w:lang w:eastAsia="pl-PL"/>
        </w:rPr>
        <w:t>Nr ZP – 11</w:t>
      </w:r>
      <w:r w:rsidRPr="004A04F3">
        <w:rPr>
          <w:rFonts w:ascii="Times New Roman" w:eastAsia="Times New Roman" w:hAnsi="Times New Roman" w:cs="Times New Roman"/>
          <w:color w:val="000000"/>
          <w:sz w:val="24"/>
          <w:szCs w:val="24"/>
          <w:lang w:eastAsia="pl-PL"/>
        </w:rPr>
        <w:t>/2016 pn.</w:t>
      </w:r>
      <w:r w:rsidRPr="004A04F3">
        <w:rPr>
          <w:rFonts w:ascii="Times New Roman" w:eastAsia="Times New Roman" w:hAnsi="Times New Roman"/>
          <w:b/>
          <w:i/>
          <w:sz w:val="24"/>
          <w:lang w:eastAsia="pl-PL"/>
        </w:rPr>
        <w:t xml:space="preserve"> </w:t>
      </w:r>
      <w:r>
        <w:rPr>
          <w:rFonts w:ascii="Times New Roman" w:eastAsia="Times New Roman" w:hAnsi="Times New Roman" w:cs="Times New Roman"/>
          <w:b/>
          <w:i/>
          <w:sz w:val="24"/>
          <w:lang w:eastAsia="pl-PL"/>
        </w:rPr>
        <w:t>b</w:t>
      </w:r>
      <w:r w:rsidRPr="000E7622">
        <w:rPr>
          <w:rFonts w:ascii="Times New Roman" w:eastAsia="Times New Roman" w:hAnsi="Times New Roman" w:cs="Times New Roman"/>
          <w:b/>
          <w:i/>
          <w:sz w:val="24"/>
          <w:lang w:eastAsia="pl-PL"/>
        </w:rPr>
        <w:t>udowa chodnika wzdłuż drogi powiatowej nr 4102W pomiędzy Bieniewicami i Starymi Faszczycami ul. Gimnazjalna dł. ok. 500mb., gm. Błonie</w:t>
      </w:r>
    </w:p>
    <w:p w:rsidR="004A04F3" w:rsidRPr="004A04F3" w:rsidRDefault="004A04F3" w:rsidP="004A04F3">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7929"/>
      </w:tblGrid>
      <w:tr w:rsidR="004A04F3" w:rsidRPr="004A04F3" w:rsidTr="002F6484">
        <w:trPr>
          <w:cantSplit/>
          <w:trHeight w:val="344"/>
        </w:trPr>
        <w:tc>
          <w:tcPr>
            <w:tcW w:w="434" w:type="dxa"/>
            <w:vMerge w:val="restart"/>
            <w:tcBorders>
              <w:top w:val="single" w:sz="4" w:space="0" w:color="auto"/>
              <w:left w:val="single" w:sz="4" w:space="0" w:color="auto"/>
              <w:bottom w:val="single" w:sz="4" w:space="0" w:color="auto"/>
              <w:right w:val="single" w:sz="4" w:space="0" w:color="auto"/>
            </w:tcBorders>
          </w:tcPr>
          <w:p w:rsidR="004A04F3" w:rsidRPr="004A04F3" w:rsidRDefault="004A04F3" w:rsidP="004A04F3">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proofErr w:type="spellStart"/>
            <w:r w:rsidRPr="004A04F3">
              <w:rPr>
                <w:rFonts w:ascii="Times New Roman" w:eastAsia="Times New Roman" w:hAnsi="Times New Roman" w:cs="Times New Roman"/>
                <w:b/>
                <w:color w:val="000000"/>
                <w:sz w:val="24"/>
                <w:szCs w:val="24"/>
                <w:lang w:eastAsia="pl-PL"/>
              </w:rPr>
              <w:t>Lp</w:t>
            </w:r>
            <w:proofErr w:type="spellEnd"/>
          </w:p>
        </w:tc>
        <w:tc>
          <w:tcPr>
            <w:tcW w:w="7929" w:type="dxa"/>
            <w:vMerge w:val="restart"/>
            <w:tcBorders>
              <w:top w:val="single" w:sz="4" w:space="0" w:color="auto"/>
              <w:left w:val="single" w:sz="4" w:space="0" w:color="auto"/>
              <w:bottom w:val="single" w:sz="4" w:space="0" w:color="auto"/>
              <w:right w:val="single" w:sz="4" w:space="0" w:color="auto"/>
            </w:tcBorders>
          </w:tcPr>
          <w:p w:rsidR="004A04F3" w:rsidRPr="004A04F3" w:rsidRDefault="004A04F3" w:rsidP="004A04F3">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4A04F3">
              <w:rPr>
                <w:rFonts w:ascii="Times New Roman" w:eastAsia="Times New Roman" w:hAnsi="Times New Roman" w:cs="Times New Roman"/>
                <w:b/>
                <w:color w:val="000000"/>
                <w:sz w:val="24"/>
                <w:szCs w:val="24"/>
                <w:lang w:eastAsia="pl-PL"/>
              </w:rPr>
              <w:t>CZĘŚĆ ZAMÓWIENIA POWIERZON PODWYKONAWCOM</w:t>
            </w:r>
          </w:p>
        </w:tc>
      </w:tr>
      <w:tr w:rsidR="004A04F3" w:rsidRPr="004A04F3" w:rsidTr="002F6484">
        <w:trPr>
          <w:cantSplit/>
          <w:trHeight w:val="343"/>
        </w:trPr>
        <w:tc>
          <w:tcPr>
            <w:tcW w:w="434" w:type="dxa"/>
            <w:vMerge/>
            <w:tcBorders>
              <w:top w:val="single" w:sz="4" w:space="0" w:color="auto"/>
              <w:left w:val="single" w:sz="4" w:space="0" w:color="auto"/>
              <w:bottom w:val="single" w:sz="4" w:space="0" w:color="auto"/>
              <w:right w:val="single" w:sz="4" w:space="0" w:color="auto"/>
            </w:tcBorders>
            <w:vAlign w:val="center"/>
          </w:tcPr>
          <w:p w:rsidR="004A04F3" w:rsidRPr="004A04F3" w:rsidRDefault="004A04F3" w:rsidP="004A04F3">
            <w:pPr>
              <w:spacing w:after="0" w:line="240" w:lineRule="auto"/>
              <w:rPr>
                <w:rFonts w:ascii="Times New Roman" w:eastAsia="Times New Roman" w:hAnsi="Times New Roman" w:cs="Times New Roman"/>
                <w:b/>
                <w:color w:val="000000"/>
                <w:sz w:val="24"/>
                <w:szCs w:val="24"/>
                <w:lang w:eastAsia="pl-PL"/>
              </w:rPr>
            </w:pPr>
          </w:p>
        </w:tc>
        <w:tc>
          <w:tcPr>
            <w:tcW w:w="7929" w:type="dxa"/>
            <w:vMerge/>
            <w:tcBorders>
              <w:top w:val="single" w:sz="4" w:space="0" w:color="auto"/>
              <w:left w:val="single" w:sz="4" w:space="0" w:color="auto"/>
              <w:bottom w:val="single" w:sz="4" w:space="0" w:color="auto"/>
              <w:right w:val="single" w:sz="4" w:space="0" w:color="auto"/>
            </w:tcBorders>
            <w:vAlign w:val="center"/>
          </w:tcPr>
          <w:p w:rsidR="004A04F3" w:rsidRPr="004A04F3" w:rsidRDefault="004A04F3" w:rsidP="004A04F3">
            <w:pPr>
              <w:spacing w:after="0" w:line="240" w:lineRule="auto"/>
              <w:rPr>
                <w:rFonts w:ascii="Times New Roman" w:eastAsia="Times New Roman" w:hAnsi="Times New Roman" w:cs="Times New Roman"/>
                <w:b/>
                <w:color w:val="000000"/>
                <w:sz w:val="24"/>
                <w:szCs w:val="24"/>
                <w:lang w:eastAsia="pl-PL"/>
              </w:rPr>
            </w:pPr>
          </w:p>
        </w:tc>
      </w:tr>
      <w:tr w:rsidR="004A04F3" w:rsidRPr="004A04F3" w:rsidTr="002F6484">
        <w:trPr>
          <w:cantSplit/>
          <w:trHeight w:val="215"/>
        </w:trPr>
        <w:tc>
          <w:tcPr>
            <w:tcW w:w="434"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1</w:t>
            </w:r>
          </w:p>
        </w:tc>
        <w:tc>
          <w:tcPr>
            <w:tcW w:w="7929"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2</w:t>
            </w:r>
          </w:p>
        </w:tc>
      </w:tr>
      <w:tr w:rsidR="004A04F3" w:rsidRPr="004A04F3" w:rsidTr="002F6484">
        <w:trPr>
          <w:cantSplit/>
          <w:trHeight w:val="706"/>
        </w:trPr>
        <w:tc>
          <w:tcPr>
            <w:tcW w:w="434"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1</w:t>
            </w:r>
          </w:p>
        </w:tc>
        <w:tc>
          <w:tcPr>
            <w:tcW w:w="7929"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spacing w:after="0" w:line="240" w:lineRule="auto"/>
              <w:rPr>
                <w:rFonts w:ascii="Times New Roman" w:eastAsia="Times New Roman" w:hAnsi="Times New Roman" w:cs="Times New Roman"/>
                <w:sz w:val="24"/>
                <w:szCs w:val="24"/>
                <w:lang w:eastAsia="pl-PL"/>
              </w:rPr>
            </w:pPr>
          </w:p>
        </w:tc>
      </w:tr>
      <w:tr w:rsidR="004A04F3" w:rsidRPr="004A04F3" w:rsidTr="002F6484">
        <w:trPr>
          <w:cantSplit/>
          <w:trHeight w:val="702"/>
        </w:trPr>
        <w:tc>
          <w:tcPr>
            <w:tcW w:w="434"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2</w:t>
            </w:r>
          </w:p>
        </w:tc>
        <w:tc>
          <w:tcPr>
            <w:tcW w:w="7929"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4A04F3" w:rsidRPr="004A04F3" w:rsidTr="002F6484">
        <w:trPr>
          <w:cantSplit/>
          <w:trHeight w:val="685"/>
        </w:trPr>
        <w:tc>
          <w:tcPr>
            <w:tcW w:w="434"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3</w:t>
            </w:r>
          </w:p>
        </w:tc>
        <w:tc>
          <w:tcPr>
            <w:tcW w:w="7929" w:type="dxa"/>
            <w:tcBorders>
              <w:top w:val="single" w:sz="4" w:space="0" w:color="auto"/>
              <w:left w:val="single" w:sz="4" w:space="0" w:color="auto"/>
              <w:bottom w:val="single" w:sz="4" w:space="0" w:color="auto"/>
              <w:right w:val="single" w:sz="4" w:space="0" w:color="auto"/>
            </w:tcBorders>
          </w:tcPr>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bl>
    <w:p w:rsidR="004A04F3" w:rsidRPr="004A04F3" w:rsidRDefault="004A04F3" w:rsidP="004A04F3">
      <w:pPr>
        <w:tabs>
          <w:tab w:val="left" w:pos="7440"/>
        </w:tabs>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ab/>
      </w: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w:t>
      </w:r>
    </w:p>
    <w:p w:rsidR="004A04F3" w:rsidRPr="004A04F3" w:rsidRDefault="004A04F3" w:rsidP="004A04F3">
      <w:pPr>
        <w:spacing w:after="0" w:line="24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miejscowość,  data</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pieczęcie imienne i podpisy osób</w:t>
      </w:r>
    </w:p>
    <w:p w:rsidR="004A04F3" w:rsidRPr="004A04F3" w:rsidRDefault="004A04F3" w:rsidP="004A04F3">
      <w:pPr>
        <w:spacing w:after="0" w:line="240" w:lineRule="auto"/>
        <w:ind w:left="3545" w:firstLine="1420"/>
        <w:jc w:val="center"/>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uprawnionych do reprezentowania wykonawcy</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tabs>
          <w:tab w:val="left" w:pos="993"/>
        </w:tabs>
        <w:autoSpaceDN w:val="0"/>
        <w:spacing w:after="0" w:line="360" w:lineRule="auto"/>
        <w:ind w:right="-508"/>
        <w:rPr>
          <w:rFonts w:ascii="Times New Roman" w:eastAsia="Times New Roman" w:hAnsi="Times New Roman" w:cs="Times New Roman"/>
          <w:bCs/>
          <w:sz w:val="24"/>
          <w:szCs w:val="24"/>
          <w:lang w:eastAsia="pl-PL"/>
        </w:rPr>
      </w:pPr>
      <w:r w:rsidRPr="004A04F3">
        <w:rPr>
          <w:rFonts w:ascii="Times New Roman" w:eastAsia="Times New Roman" w:hAnsi="Times New Roman" w:cs="Times New Roman"/>
          <w:bCs/>
          <w:sz w:val="24"/>
          <w:szCs w:val="24"/>
          <w:lang w:eastAsia="pl-PL"/>
        </w:rPr>
        <w:t>………...………………</w:t>
      </w:r>
    </w:p>
    <w:p w:rsidR="004A04F3" w:rsidRPr="004A04F3" w:rsidRDefault="004A04F3" w:rsidP="004A04F3">
      <w:pPr>
        <w:tabs>
          <w:tab w:val="left" w:pos="0"/>
          <w:tab w:val="left" w:pos="720"/>
        </w:tabs>
        <w:spacing w:after="0" w:line="360" w:lineRule="auto"/>
        <w:rPr>
          <w:rFonts w:ascii="Times New Roman" w:eastAsia="Calibri" w:hAnsi="Times New Roman" w:cs="Times New Roman"/>
          <w:sz w:val="24"/>
          <w:szCs w:val="24"/>
        </w:rPr>
      </w:pPr>
      <w:r w:rsidRPr="004A04F3">
        <w:rPr>
          <w:rFonts w:ascii="Times New Roman" w:eastAsia="Calibri" w:hAnsi="Times New Roman" w:cs="Times New Roman"/>
          <w:sz w:val="24"/>
          <w:szCs w:val="24"/>
        </w:rPr>
        <w:t>pieczęć firmowa Wykonawcy</w:t>
      </w:r>
    </w:p>
    <w:p w:rsidR="004A04F3" w:rsidRPr="004A04F3" w:rsidRDefault="004A04F3" w:rsidP="004A04F3">
      <w:pPr>
        <w:autoSpaceDE w:val="0"/>
        <w:autoSpaceDN w:val="0"/>
        <w:adjustRightInd w:val="0"/>
        <w:spacing w:after="0" w:line="360" w:lineRule="auto"/>
        <w:jc w:val="center"/>
        <w:rPr>
          <w:rFonts w:ascii="Times New Roman" w:eastAsia="Calibri" w:hAnsi="Times New Roman" w:cs="Times New Roman"/>
          <w:b/>
          <w:sz w:val="24"/>
          <w:szCs w:val="24"/>
        </w:rPr>
      </w:pPr>
      <w:r w:rsidRPr="004A04F3">
        <w:rPr>
          <w:rFonts w:ascii="Times New Roman" w:eastAsia="Calibri" w:hAnsi="Times New Roman" w:cs="Times New Roman"/>
          <w:b/>
          <w:sz w:val="24"/>
          <w:szCs w:val="24"/>
        </w:rPr>
        <w:t>FORMULARZ NR 7</w:t>
      </w:r>
    </w:p>
    <w:p w:rsidR="000E7622" w:rsidRPr="000E7622" w:rsidRDefault="000E7622" w:rsidP="000E7622">
      <w:pPr>
        <w:spacing w:after="0" w:line="240" w:lineRule="auto"/>
        <w:jc w:val="both"/>
        <w:rPr>
          <w:rFonts w:ascii="Times New Roman" w:eastAsia="Times New Roman" w:hAnsi="Times New Roman" w:cs="Times New Roman"/>
          <w:b/>
          <w:i/>
          <w:sz w:val="24"/>
          <w:lang w:eastAsia="pl-PL"/>
        </w:rPr>
      </w:pPr>
      <w:r w:rsidRPr="004A04F3">
        <w:rPr>
          <w:rFonts w:ascii="Times New Roman" w:eastAsia="Times New Roman" w:hAnsi="Times New Roman" w:cs="Times New Roman"/>
          <w:color w:val="000000"/>
          <w:sz w:val="24"/>
          <w:szCs w:val="24"/>
          <w:lang w:eastAsia="pl-PL"/>
        </w:rPr>
        <w:t>Dotyczy:</w:t>
      </w:r>
      <w:r w:rsidRPr="004A04F3">
        <w:rPr>
          <w:rFonts w:ascii="Times New Roman" w:eastAsia="Times New Roman" w:hAnsi="Times New Roman" w:cs="Times New Roman"/>
          <w:color w:val="000000"/>
          <w:sz w:val="24"/>
          <w:szCs w:val="24"/>
          <w:lang w:eastAsia="pl-PL"/>
        </w:rPr>
        <w:tab/>
        <w:t xml:space="preserve">postępowania, o udzielenie zamówienia publicznego prowadzonego w trybie przetargu nieograniczonego </w:t>
      </w:r>
      <w:r>
        <w:rPr>
          <w:rFonts w:ascii="Times New Roman" w:eastAsia="Times New Roman" w:hAnsi="Times New Roman" w:cs="Times New Roman"/>
          <w:color w:val="000000"/>
          <w:sz w:val="24"/>
          <w:szCs w:val="24"/>
          <w:lang w:eastAsia="pl-PL"/>
        </w:rPr>
        <w:t>Nr ZP – 11</w:t>
      </w:r>
      <w:r w:rsidRPr="004A04F3">
        <w:rPr>
          <w:rFonts w:ascii="Times New Roman" w:eastAsia="Times New Roman" w:hAnsi="Times New Roman" w:cs="Times New Roman"/>
          <w:color w:val="000000"/>
          <w:sz w:val="24"/>
          <w:szCs w:val="24"/>
          <w:lang w:eastAsia="pl-PL"/>
        </w:rPr>
        <w:t>/2016 pn.</w:t>
      </w:r>
      <w:r w:rsidRPr="004A04F3">
        <w:rPr>
          <w:rFonts w:ascii="Times New Roman" w:eastAsia="Times New Roman" w:hAnsi="Times New Roman"/>
          <w:b/>
          <w:i/>
          <w:sz w:val="24"/>
          <w:lang w:eastAsia="pl-PL"/>
        </w:rPr>
        <w:t xml:space="preserve"> </w:t>
      </w:r>
      <w:r>
        <w:rPr>
          <w:rFonts w:ascii="Times New Roman" w:eastAsia="Times New Roman" w:hAnsi="Times New Roman" w:cs="Times New Roman"/>
          <w:b/>
          <w:i/>
          <w:sz w:val="24"/>
          <w:lang w:eastAsia="pl-PL"/>
        </w:rPr>
        <w:t>b</w:t>
      </w:r>
      <w:r w:rsidRPr="000E7622">
        <w:rPr>
          <w:rFonts w:ascii="Times New Roman" w:eastAsia="Times New Roman" w:hAnsi="Times New Roman" w:cs="Times New Roman"/>
          <w:b/>
          <w:i/>
          <w:sz w:val="24"/>
          <w:lang w:eastAsia="pl-PL"/>
        </w:rPr>
        <w:t>udowa chodnika wzdłuż drogi powiatowej nr 4102W pomiędzy Bieniewicami i Starymi Faszczycami ul. Gimnazjalna dł. ok. 500mb., gm. Błonie</w:t>
      </w:r>
    </w:p>
    <w:p w:rsidR="004A04F3" w:rsidRPr="004A04F3" w:rsidRDefault="004A04F3" w:rsidP="004A04F3">
      <w:pPr>
        <w:autoSpaceDE w:val="0"/>
        <w:autoSpaceDN w:val="0"/>
        <w:adjustRightInd w:val="0"/>
        <w:spacing w:after="0" w:line="360" w:lineRule="auto"/>
        <w:jc w:val="center"/>
        <w:rPr>
          <w:rFonts w:ascii="Times New Roman" w:eastAsia="Calibri" w:hAnsi="Times New Roman" w:cs="Times New Roman"/>
          <w:b/>
          <w:sz w:val="24"/>
          <w:szCs w:val="24"/>
        </w:rPr>
      </w:pPr>
    </w:p>
    <w:p w:rsidR="004A04F3" w:rsidRPr="004A04F3" w:rsidRDefault="004A04F3" w:rsidP="004A04F3">
      <w:pPr>
        <w:tabs>
          <w:tab w:val="left" w:pos="357"/>
          <w:tab w:val="left" w:pos="1077"/>
        </w:tabs>
        <w:suppressAutoHyphens/>
        <w:spacing w:after="0" w:line="360" w:lineRule="auto"/>
        <w:ind w:left="357"/>
        <w:jc w:val="center"/>
        <w:rPr>
          <w:rFonts w:ascii="Times New Roman" w:eastAsia="Times New Roman" w:hAnsi="Times New Roman" w:cs="Times New Roman"/>
          <w:b/>
          <w:smallCaps/>
          <w:sz w:val="24"/>
          <w:szCs w:val="24"/>
          <w:lang w:eastAsia="ar-SA"/>
        </w:rPr>
      </w:pPr>
      <w:r w:rsidRPr="004A04F3">
        <w:rPr>
          <w:rFonts w:ascii="Times New Roman" w:eastAsia="Times New Roman" w:hAnsi="Times New Roman" w:cs="Times New Roman"/>
          <w:b/>
          <w:smallCaps/>
          <w:sz w:val="24"/>
          <w:szCs w:val="24"/>
          <w:lang w:eastAsia="ar-SA"/>
        </w:rPr>
        <w:t>INFORMACJA O CZĘŚCI ZAMÓWIENIA ORAZ NAZWACH (FIRMACH) PODWYKONAWCÓW</w:t>
      </w:r>
      <w:r w:rsidRPr="004A04F3">
        <w:rPr>
          <w:rFonts w:ascii="Times New Roman" w:eastAsia="Times New Roman" w:hAnsi="Times New Roman" w:cs="Times New Roman"/>
          <w:b/>
          <w:bCs/>
          <w:smallCaps/>
          <w:sz w:val="24"/>
          <w:szCs w:val="24"/>
          <w:lang w:eastAsia="ar-SA"/>
        </w:rPr>
        <w:t xml:space="preserve">, NA KTÓRYCH ZASOBY WYKONAWCA POWOŁUJE SIĘ NA ZASADACH OKREŚLONYCH W ART. 26 UST. 2B ustawy </w:t>
      </w:r>
      <w:r w:rsidRPr="004A04F3">
        <w:rPr>
          <w:rFonts w:ascii="Times New Roman" w:eastAsia="Times New Roman" w:hAnsi="Times New Roman" w:cs="Times New Roman"/>
          <w:b/>
          <w:smallCaps/>
          <w:sz w:val="24"/>
          <w:szCs w:val="24"/>
          <w:lang w:eastAsia="ar-SA"/>
        </w:rPr>
        <w:t>z dnia 29 stycznia 2004 r. – Prawo zamówień publicznych</w:t>
      </w:r>
      <w:r w:rsidRPr="004A04F3">
        <w:rPr>
          <w:rFonts w:ascii="Times New Roman" w:eastAsia="Times New Roman" w:hAnsi="Times New Roman" w:cs="Times New Roman"/>
          <w:b/>
          <w:bCs/>
          <w:smallCaps/>
          <w:sz w:val="24"/>
          <w:szCs w:val="24"/>
          <w:lang w:eastAsia="ar-SA"/>
        </w:rPr>
        <w:t xml:space="preserve">, W CELU WYKAZANIA SPEŁNIANIA WARUNKÓW UDZIAŁU W POSTĘPOWANIU, O KTÓRYCH MOWA W ART. 22 UST. 1 ustawy </w:t>
      </w:r>
      <w:r w:rsidRPr="004A04F3">
        <w:rPr>
          <w:rFonts w:ascii="Times New Roman" w:eastAsia="Times New Roman" w:hAnsi="Times New Roman" w:cs="Times New Roman"/>
          <w:b/>
          <w:smallCaps/>
          <w:sz w:val="24"/>
          <w:szCs w:val="24"/>
          <w:lang w:eastAsia="ar-SA"/>
        </w:rPr>
        <w:t>z dnia 29 stycznia 2004 r. – Prawo zamówień publicznych</w:t>
      </w:r>
      <w:r w:rsidRPr="004A04F3">
        <w:rPr>
          <w:rFonts w:ascii="Times New Roman" w:eastAsia="Times New Roman" w:hAnsi="Times New Roman" w:cs="Times New Roman"/>
          <w:b/>
          <w:bCs/>
          <w:smallCaps/>
          <w:sz w:val="24"/>
          <w:szCs w:val="24"/>
          <w:lang w:eastAsia="ar-SA"/>
        </w:rPr>
        <w:t xml:space="preserve"> </w:t>
      </w:r>
      <w:r w:rsidRPr="004A04F3">
        <w:rPr>
          <w:rFonts w:ascii="Times New Roman" w:eastAsia="Times New Roman" w:hAnsi="Times New Roman" w:cs="Times New Roman"/>
          <w:b/>
          <w:smallCaps/>
          <w:sz w:val="24"/>
          <w:szCs w:val="24"/>
          <w:lang w:eastAsia="ar-SA"/>
        </w:rPr>
        <w:t xml:space="preserve">(jeżeli dotyczy) </w:t>
      </w:r>
    </w:p>
    <w:p w:rsidR="004A04F3" w:rsidRPr="004A04F3" w:rsidRDefault="004A04F3" w:rsidP="004A04F3">
      <w:pPr>
        <w:tabs>
          <w:tab w:val="left" w:pos="357"/>
          <w:tab w:val="left" w:pos="1077"/>
        </w:tabs>
        <w:suppressAutoHyphens/>
        <w:spacing w:after="0" w:line="360" w:lineRule="auto"/>
        <w:ind w:left="357"/>
        <w:jc w:val="center"/>
        <w:rPr>
          <w:rFonts w:ascii="Times New Roman" w:eastAsia="Times New Roman" w:hAnsi="Times New Roman" w:cs="Times New Roman"/>
          <w:b/>
          <w:sz w:val="24"/>
          <w:szCs w:val="24"/>
          <w:lang w:eastAsia="ar-SA"/>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0"/>
        <w:gridCol w:w="4195"/>
        <w:gridCol w:w="4195"/>
      </w:tblGrid>
      <w:tr w:rsidR="004A04F3" w:rsidRPr="004A04F3" w:rsidTr="002F6484">
        <w:trPr>
          <w:cantSplit/>
          <w:trHeight w:val="820"/>
          <w:jc w:val="center"/>
        </w:trPr>
        <w:tc>
          <w:tcPr>
            <w:tcW w:w="1510" w:type="dxa"/>
          </w:tcPr>
          <w:p w:rsidR="004A04F3" w:rsidRPr="004A04F3" w:rsidRDefault="004A04F3" w:rsidP="004A04F3">
            <w:pPr>
              <w:keepNext/>
              <w:numPr>
                <w:ilvl w:val="7"/>
                <w:numId w:val="57"/>
              </w:numPr>
              <w:tabs>
                <w:tab w:val="left" w:pos="0"/>
              </w:tabs>
              <w:suppressAutoHyphens/>
              <w:overflowPunct w:val="0"/>
              <w:autoSpaceDE w:val="0"/>
              <w:snapToGrid w:val="0"/>
              <w:spacing w:after="0" w:line="240" w:lineRule="auto"/>
              <w:jc w:val="center"/>
              <w:outlineLvl w:val="7"/>
              <w:rPr>
                <w:rFonts w:ascii="Times New Roman" w:eastAsia="Times New Roman" w:hAnsi="Times New Roman" w:cs="Times New Roman"/>
                <w:i/>
                <w:iCs/>
                <w:sz w:val="24"/>
                <w:szCs w:val="24"/>
                <w:lang w:eastAsia="pl-PL"/>
              </w:rPr>
            </w:pPr>
            <w:proofErr w:type="spellStart"/>
            <w:r w:rsidRPr="004A04F3">
              <w:rPr>
                <w:rFonts w:ascii="Times New Roman" w:eastAsia="Times New Roman" w:hAnsi="Times New Roman" w:cs="Times New Roman"/>
                <w:i/>
                <w:iCs/>
                <w:sz w:val="24"/>
                <w:szCs w:val="24"/>
                <w:lang w:eastAsia="pl-PL"/>
              </w:rPr>
              <w:t>Lp</w:t>
            </w:r>
            <w:proofErr w:type="spellEnd"/>
          </w:p>
        </w:tc>
        <w:tc>
          <w:tcPr>
            <w:tcW w:w="4195" w:type="dxa"/>
            <w:vAlign w:val="center"/>
          </w:tcPr>
          <w:p w:rsidR="004A04F3" w:rsidRPr="004A04F3" w:rsidRDefault="004A04F3" w:rsidP="004A04F3">
            <w:pPr>
              <w:tabs>
                <w:tab w:val="left" w:pos="0"/>
                <w:tab w:val="left" w:pos="720"/>
              </w:tabs>
              <w:overflowPunct w:val="0"/>
              <w:autoSpaceDE w:val="0"/>
              <w:snapToGrid w:val="0"/>
              <w:spacing w:after="0"/>
              <w:jc w:val="center"/>
              <w:rPr>
                <w:rFonts w:ascii="Times New Roman" w:eastAsia="Calibri" w:hAnsi="Times New Roman" w:cs="Times New Roman"/>
                <w:b/>
                <w:sz w:val="24"/>
                <w:szCs w:val="24"/>
              </w:rPr>
            </w:pPr>
            <w:r w:rsidRPr="004A04F3">
              <w:rPr>
                <w:rFonts w:ascii="Times New Roman" w:eastAsia="Calibri" w:hAnsi="Times New Roman" w:cs="Times New Roman"/>
                <w:sz w:val="24"/>
                <w:szCs w:val="24"/>
              </w:rPr>
              <w:t xml:space="preserve">Część zamówienia, której wykonanie Wykonawca zamierza powierzyć podwykonawcom, </w:t>
            </w:r>
            <w:r w:rsidRPr="004A04F3">
              <w:rPr>
                <w:rFonts w:ascii="Times New Roman" w:eastAsia="Calibri" w:hAnsi="Times New Roman" w:cs="Times New Roman"/>
                <w:bCs/>
                <w:sz w:val="24"/>
                <w:szCs w:val="24"/>
              </w:rPr>
              <w:t xml:space="preserve">na których zasoby powołuje się na zasadach określonych w art. 26 ust. 2b ustawy </w:t>
            </w:r>
            <w:r w:rsidRPr="004A04F3">
              <w:rPr>
                <w:rFonts w:ascii="Times New Roman" w:eastAsia="Calibri" w:hAnsi="Times New Roman" w:cs="Times New Roman"/>
                <w:sz w:val="24"/>
                <w:szCs w:val="24"/>
              </w:rPr>
              <w:t>z dnia 29 stycznia 2004 r. - Prawo zamówień publicznych</w:t>
            </w:r>
            <w:r w:rsidRPr="004A04F3">
              <w:rPr>
                <w:rFonts w:ascii="Times New Roman" w:eastAsia="Calibri" w:hAnsi="Times New Roman" w:cs="Times New Roman"/>
                <w:bCs/>
                <w:sz w:val="24"/>
                <w:szCs w:val="24"/>
              </w:rPr>
              <w:t xml:space="preserve">, w celu wykazania spełniania warunków udziału w postępowaniu, o których mowa w art. 22 ust. 1 ustawy </w:t>
            </w:r>
            <w:r w:rsidRPr="004A04F3">
              <w:rPr>
                <w:rFonts w:ascii="Times New Roman" w:eastAsia="Calibri" w:hAnsi="Times New Roman" w:cs="Times New Roman"/>
                <w:sz w:val="24"/>
                <w:szCs w:val="24"/>
              </w:rPr>
              <w:t>z dnia 29 stycznia 2004 r. - Prawo zamówień publicznych</w:t>
            </w:r>
          </w:p>
        </w:tc>
        <w:tc>
          <w:tcPr>
            <w:tcW w:w="4195" w:type="dxa"/>
            <w:vAlign w:val="center"/>
          </w:tcPr>
          <w:p w:rsidR="004A04F3" w:rsidRPr="004A04F3" w:rsidRDefault="004A04F3" w:rsidP="004A04F3">
            <w:pPr>
              <w:tabs>
                <w:tab w:val="left" w:pos="0"/>
                <w:tab w:val="left" w:pos="720"/>
              </w:tabs>
              <w:overflowPunct w:val="0"/>
              <w:autoSpaceDE w:val="0"/>
              <w:snapToGrid w:val="0"/>
              <w:spacing w:after="0"/>
              <w:jc w:val="center"/>
              <w:rPr>
                <w:rFonts w:ascii="Times New Roman" w:eastAsia="Calibri" w:hAnsi="Times New Roman" w:cs="Times New Roman"/>
                <w:sz w:val="24"/>
                <w:szCs w:val="24"/>
              </w:rPr>
            </w:pPr>
            <w:r w:rsidRPr="004A04F3">
              <w:rPr>
                <w:rFonts w:ascii="Times New Roman" w:eastAsia="Calibri" w:hAnsi="Times New Roman" w:cs="Times New Roman"/>
                <w:sz w:val="24"/>
                <w:szCs w:val="24"/>
              </w:rPr>
              <w:t xml:space="preserve">Nazwa (firma) podwykonawcy, </w:t>
            </w:r>
            <w:r w:rsidRPr="004A04F3">
              <w:rPr>
                <w:rFonts w:ascii="Times New Roman" w:eastAsia="Calibri" w:hAnsi="Times New Roman" w:cs="Times New Roman"/>
                <w:bCs/>
                <w:sz w:val="24"/>
                <w:szCs w:val="24"/>
              </w:rPr>
              <w:t xml:space="preserve">na którego zasoby Wykonawca powołuje się na zasadach określonych w art. 26 ust. 2b ustawy </w:t>
            </w:r>
            <w:r w:rsidRPr="004A04F3">
              <w:rPr>
                <w:rFonts w:ascii="Times New Roman" w:eastAsia="Calibri" w:hAnsi="Times New Roman" w:cs="Times New Roman"/>
                <w:sz w:val="24"/>
                <w:szCs w:val="24"/>
              </w:rPr>
              <w:t>z dnia 29 stycznia 2004 r. - Prawo zamówień publicznych</w:t>
            </w:r>
            <w:r w:rsidRPr="004A04F3">
              <w:rPr>
                <w:rFonts w:ascii="Times New Roman" w:eastAsia="Calibri" w:hAnsi="Times New Roman" w:cs="Times New Roman"/>
                <w:bCs/>
                <w:sz w:val="24"/>
                <w:szCs w:val="24"/>
              </w:rPr>
              <w:t xml:space="preserve">, w celu wykazania spełniania warunków udziału w postępowaniu, o których mowa w art. 22 ust. 1 ustawy </w:t>
            </w:r>
            <w:r w:rsidRPr="004A04F3">
              <w:rPr>
                <w:rFonts w:ascii="Times New Roman" w:eastAsia="Calibri" w:hAnsi="Times New Roman" w:cs="Times New Roman"/>
                <w:sz w:val="24"/>
                <w:szCs w:val="24"/>
              </w:rPr>
              <w:t>z dnia 29 stycznia 2004 r. - Prawo zamówień publicznych</w:t>
            </w:r>
          </w:p>
        </w:tc>
      </w:tr>
      <w:tr w:rsidR="004A04F3" w:rsidRPr="004A04F3" w:rsidTr="002F6484">
        <w:trPr>
          <w:cantSplit/>
          <w:trHeight w:val="155"/>
          <w:jc w:val="center"/>
        </w:trPr>
        <w:tc>
          <w:tcPr>
            <w:tcW w:w="1510" w:type="dxa"/>
          </w:tcPr>
          <w:p w:rsidR="004A04F3" w:rsidRPr="004A04F3" w:rsidRDefault="004A04F3" w:rsidP="004A04F3">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4A04F3">
              <w:rPr>
                <w:rFonts w:ascii="Times New Roman" w:eastAsia="Calibri" w:hAnsi="Times New Roman" w:cs="Times New Roman"/>
                <w:sz w:val="24"/>
                <w:szCs w:val="24"/>
              </w:rPr>
              <w:t>1</w:t>
            </w:r>
          </w:p>
        </w:tc>
        <w:tc>
          <w:tcPr>
            <w:tcW w:w="4195" w:type="dxa"/>
          </w:tcPr>
          <w:p w:rsidR="004A04F3" w:rsidRPr="004A04F3" w:rsidRDefault="004A04F3" w:rsidP="004A04F3">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4A04F3">
              <w:rPr>
                <w:rFonts w:ascii="Times New Roman" w:eastAsia="Calibri" w:hAnsi="Times New Roman" w:cs="Times New Roman"/>
                <w:sz w:val="24"/>
                <w:szCs w:val="24"/>
              </w:rPr>
              <w:t>2</w:t>
            </w:r>
          </w:p>
        </w:tc>
        <w:tc>
          <w:tcPr>
            <w:tcW w:w="4195" w:type="dxa"/>
          </w:tcPr>
          <w:p w:rsidR="004A04F3" w:rsidRPr="004A04F3" w:rsidRDefault="004A04F3" w:rsidP="004A04F3">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4A04F3">
              <w:rPr>
                <w:rFonts w:ascii="Times New Roman" w:eastAsia="Calibri" w:hAnsi="Times New Roman" w:cs="Times New Roman"/>
                <w:sz w:val="24"/>
                <w:szCs w:val="24"/>
              </w:rPr>
              <w:t>3</w:t>
            </w:r>
          </w:p>
        </w:tc>
      </w:tr>
      <w:tr w:rsidR="004A04F3" w:rsidRPr="004A04F3" w:rsidTr="002F6484">
        <w:trPr>
          <w:cantSplit/>
          <w:trHeight w:val="706"/>
          <w:jc w:val="center"/>
        </w:trPr>
        <w:tc>
          <w:tcPr>
            <w:tcW w:w="1510" w:type="dxa"/>
          </w:tcPr>
          <w:p w:rsidR="004A04F3" w:rsidRPr="004A04F3" w:rsidRDefault="004A04F3" w:rsidP="004A04F3">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4A04F3">
              <w:rPr>
                <w:rFonts w:ascii="Times New Roman" w:eastAsia="Calibri" w:hAnsi="Times New Roman" w:cs="Times New Roman"/>
                <w:sz w:val="24"/>
                <w:szCs w:val="24"/>
              </w:rPr>
              <w:t>1</w:t>
            </w:r>
          </w:p>
        </w:tc>
        <w:tc>
          <w:tcPr>
            <w:tcW w:w="4195" w:type="dxa"/>
          </w:tcPr>
          <w:p w:rsidR="004A04F3" w:rsidRPr="004A04F3" w:rsidRDefault="004A04F3" w:rsidP="004A04F3">
            <w:pPr>
              <w:tabs>
                <w:tab w:val="left" w:pos="993"/>
              </w:tabs>
              <w:autoSpaceDN w:val="0"/>
              <w:spacing w:after="0" w:line="360" w:lineRule="auto"/>
              <w:ind w:left="360" w:right="-508"/>
              <w:jc w:val="center"/>
              <w:rPr>
                <w:rFonts w:ascii="Times New Roman" w:eastAsia="Times New Roman" w:hAnsi="Times New Roman" w:cs="Times New Roman"/>
                <w:bCs/>
                <w:sz w:val="24"/>
                <w:szCs w:val="24"/>
                <w:lang w:eastAsia="pl-PL"/>
              </w:rPr>
            </w:pPr>
          </w:p>
        </w:tc>
        <w:tc>
          <w:tcPr>
            <w:tcW w:w="4195" w:type="dxa"/>
          </w:tcPr>
          <w:p w:rsidR="004A04F3" w:rsidRPr="004A04F3" w:rsidRDefault="004A04F3" w:rsidP="004A04F3">
            <w:pPr>
              <w:tabs>
                <w:tab w:val="left" w:pos="993"/>
              </w:tabs>
              <w:autoSpaceDN w:val="0"/>
              <w:spacing w:after="0" w:line="360" w:lineRule="auto"/>
              <w:ind w:left="360"/>
              <w:jc w:val="center"/>
              <w:rPr>
                <w:rFonts w:ascii="Times New Roman" w:eastAsia="Times New Roman" w:hAnsi="Times New Roman" w:cs="Times New Roman"/>
                <w:bCs/>
                <w:sz w:val="24"/>
                <w:szCs w:val="24"/>
                <w:lang w:eastAsia="pl-PL"/>
              </w:rPr>
            </w:pPr>
          </w:p>
        </w:tc>
      </w:tr>
      <w:tr w:rsidR="004A04F3" w:rsidRPr="004A04F3" w:rsidTr="002F6484">
        <w:trPr>
          <w:cantSplit/>
          <w:trHeight w:val="702"/>
          <w:jc w:val="center"/>
        </w:trPr>
        <w:tc>
          <w:tcPr>
            <w:tcW w:w="1510" w:type="dxa"/>
          </w:tcPr>
          <w:p w:rsidR="004A04F3" w:rsidRPr="004A04F3" w:rsidRDefault="004A04F3" w:rsidP="004A04F3">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4A04F3">
              <w:rPr>
                <w:rFonts w:ascii="Times New Roman" w:eastAsia="Calibri" w:hAnsi="Times New Roman" w:cs="Times New Roman"/>
                <w:sz w:val="24"/>
                <w:szCs w:val="24"/>
              </w:rPr>
              <w:t>2</w:t>
            </w:r>
          </w:p>
        </w:tc>
        <w:tc>
          <w:tcPr>
            <w:tcW w:w="4195" w:type="dxa"/>
          </w:tcPr>
          <w:p w:rsidR="004A04F3" w:rsidRPr="004A04F3" w:rsidRDefault="004A04F3" w:rsidP="004A04F3">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c>
          <w:tcPr>
            <w:tcW w:w="4195" w:type="dxa"/>
          </w:tcPr>
          <w:p w:rsidR="004A04F3" w:rsidRPr="004A04F3" w:rsidRDefault="004A04F3" w:rsidP="004A04F3">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r>
      <w:tr w:rsidR="004A04F3" w:rsidRPr="004A04F3" w:rsidTr="002F6484">
        <w:trPr>
          <w:cantSplit/>
          <w:trHeight w:val="685"/>
          <w:jc w:val="center"/>
        </w:trPr>
        <w:tc>
          <w:tcPr>
            <w:tcW w:w="1510" w:type="dxa"/>
          </w:tcPr>
          <w:p w:rsidR="004A04F3" w:rsidRPr="004A04F3" w:rsidRDefault="004A04F3" w:rsidP="004A04F3">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4A04F3">
              <w:rPr>
                <w:rFonts w:ascii="Times New Roman" w:eastAsia="Calibri" w:hAnsi="Times New Roman" w:cs="Times New Roman"/>
                <w:sz w:val="24"/>
                <w:szCs w:val="24"/>
              </w:rPr>
              <w:t>3</w:t>
            </w:r>
          </w:p>
        </w:tc>
        <w:tc>
          <w:tcPr>
            <w:tcW w:w="4195" w:type="dxa"/>
          </w:tcPr>
          <w:p w:rsidR="004A04F3" w:rsidRPr="004A04F3" w:rsidRDefault="004A04F3" w:rsidP="004A04F3">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c>
          <w:tcPr>
            <w:tcW w:w="4195" w:type="dxa"/>
          </w:tcPr>
          <w:p w:rsidR="004A04F3" w:rsidRPr="004A04F3" w:rsidRDefault="004A04F3" w:rsidP="004A04F3">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r>
    </w:tbl>
    <w:p w:rsidR="004A04F3" w:rsidRPr="004A04F3" w:rsidRDefault="004A04F3" w:rsidP="004A04F3">
      <w:pPr>
        <w:tabs>
          <w:tab w:val="left" w:pos="357"/>
          <w:tab w:val="left" w:pos="1077"/>
        </w:tabs>
        <w:suppressAutoHyphens/>
        <w:spacing w:after="0" w:line="360" w:lineRule="auto"/>
        <w:ind w:left="357"/>
        <w:jc w:val="center"/>
        <w:rPr>
          <w:rFonts w:ascii="Times New Roman" w:eastAsia="Times New Roman" w:hAnsi="Times New Roman" w:cs="Times New Roman"/>
          <w:b/>
          <w:sz w:val="24"/>
          <w:szCs w:val="24"/>
          <w:lang w:eastAsia="ar-SA"/>
        </w:rPr>
      </w:pPr>
    </w:p>
    <w:p w:rsidR="004A04F3" w:rsidRPr="004A04F3" w:rsidRDefault="004A04F3" w:rsidP="004A04F3">
      <w:pPr>
        <w:tabs>
          <w:tab w:val="left" w:pos="12"/>
          <w:tab w:val="left" w:pos="732"/>
        </w:tabs>
        <w:overflowPunct w:val="0"/>
        <w:autoSpaceDE w:val="0"/>
        <w:spacing w:after="0" w:line="360" w:lineRule="auto"/>
        <w:ind w:left="12"/>
        <w:rPr>
          <w:rFonts w:ascii="Times New Roman" w:eastAsia="Calibri" w:hAnsi="Times New Roman" w:cs="Times New Roman"/>
          <w:sz w:val="24"/>
          <w:szCs w:val="24"/>
        </w:rPr>
      </w:pPr>
      <w:r w:rsidRPr="004A04F3">
        <w:rPr>
          <w:rFonts w:ascii="Times New Roman" w:eastAsia="Calibri" w:hAnsi="Times New Roman" w:cs="Times New Roman"/>
          <w:sz w:val="24"/>
          <w:szCs w:val="24"/>
        </w:rPr>
        <w:t xml:space="preserve">Należy wskazać część zamówienia oraz nazwę (firmy) podwykonawców, </w:t>
      </w:r>
      <w:r w:rsidRPr="004A04F3">
        <w:rPr>
          <w:rFonts w:ascii="Times New Roman" w:eastAsia="Calibri" w:hAnsi="Times New Roman" w:cs="Times New Roman"/>
          <w:bCs/>
          <w:sz w:val="24"/>
          <w:szCs w:val="24"/>
        </w:rPr>
        <w:t xml:space="preserve">na których zasoby Wykonawca powołuje się na zasadach określonych w art. 26 ust. 2b ustawy </w:t>
      </w:r>
      <w:r w:rsidRPr="004A04F3">
        <w:rPr>
          <w:rFonts w:ascii="Times New Roman" w:eastAsia="Calibri" w:hAnsi="Times New Roman" w:cs="Times New Roman"/>
          <w:sz w:val="24"/>
          <w:szCs w:val="24"/>
        </w:rPr>
        <w:t>z dnia 29 stycznia 2004 r. - Prawo zamówień publicznych</w:t>
      </w:r>
      <w:r w:rsidRPr="004A04F3">
        <w:rPr>
          <w:rFonts w:ascii="Times New Roman" w:eastAsia="Calibri" w:hAnsi="Times New Roman" w:cs="Times New Roman"/>
          <w:bCs/>
          <w:sz w:val="24"/>
          <w:szCs w:val="24"/>
        </w:rPr>
        <w:t xml:space="preserve">, w celu wykazania spełniania warunków udziału w </w:t>
      </w:r>
      <w:r w:rsidRPr="004A04F3">
        <w:rPr>
          <w:rFonts w:ascii="Times New Roman" w:eastAsia="Calibri" w:hAnsi="Times New Roman" w:cs="Times New Roman"/>
          <w:bCs/>
          <w:sz w:val="24"/>
          <w:szCs w:val="24"/>
        </w:rPr>
        <w:lastRenderedPageBreak/>
        <w:t xml:space="preserve">postępowaniu, o których mowa w art. 22 ust. 1 ustawy </w:t>
      </w:r>
      <w:r w:rsidRPr="004A04F3">
        <w:rPr>
          <w:rFonts w:ascii="Times New Roman" w:eastAsia="Calibri" w:hAnsi="Times New Roman" w:cs="Times New Roman"/>
          <w:sz w:val="24"/>
          <w:szCs w:val="24"/>
        </w:rPr>
        <w:t>z dnia 29 stycznia 2004 r. - Prawo zamówień publicznych.</w:t>
      </w:r>
    </w:p>
    <w:p w:rsidR="004A04F3" w:rsidRPr="004A04F3" w:rsidRDefault="004A04F3" w:rsidP="004A04F3">
      <w:pPr>
        <w:overflowPunct w:val="0"/>
        <w:autoSpaceDE w:val="0"/>
        <w:spacing w:after="0" w:line="360" w:lineRule="auto"/>
        <w:rPr>
          <w:rFonts w:ascii="Times New Roman" w:eastAsia="Calibri" w:hAnsi="Times New Roman" w:cs="Times New Roman"/>
          <w:sz w:val="24"/>
          <w:szCs w:val="24"/>
        </w:rPr>
      </w:pPr>
    </w:p>
    <w:p w:rsidR="004A04F3" w:rsidRPr="004A04F3" w:rsidRDefault="004A04F3" w:rsidP="004A04F3">
      <w:pPr>
        <w:tabs>
          <w:tab w:val="left" w:pos="4740"/>
        </w:tabs>
        <w:autoSpaceDE w:val="0"/>
        <w:autoSpaceDN w:val="0"/>
        <w:adjustRightInd w:val="0"/>
        <w:spacing w:after="0" w:line="360" w:lineRule="auto"/>
        <w:rPr>
          <w:rFonts w:ascii="Times New Roman" w:eastAsia="Arial Unicode MS" w:hAnsi="Times New Roman" w:cs="Times New Roman"/>
          <w:sz w:val="24"/>
          <w:szCs w:val="24"/>
        </w:rPr>
      </w:pPr>
      <w:r w:rsidRPr="004A04F3">
        <w:rPr>
          <w:rFonts w:ascii="Times New Roman" w:eastAsia="Arial Unicode MS" w:hAnsi="Times New Roman" w:cs="Times New Roman"/>
          <w:sz w:val="24"/>
          <w:szCs w:val="24"/>
        </w:rPr>
        <w:t>Miejscowość, data: ….........................................</w:t>
      </w:r>
      <w:r w:rsidRPr="004A04F3">
        <w:rPr>
          <w:rFonts w:ascii="Times New Roman" w:eastAsia="Arial Unicode MS" w:hAnsi="Times New Roman" w:cs="Times New Roman"/>
          <w:sz w:val="24"/>
          <w:szCs w:val="24"/>
        </w:rPr>
        <w:tab/>
      </w:r>
    </w:p>
    <w:p w:rsidR="004A04F3" w:rsidRPr="004A04F3" w:rsidRDefault="004A04F3" w:rsidP="004A04F3">
      <w:pPr>
        <w:autoSpaceDE w:val="0"/>
        <w:autoSpaceDN w:val="0"/>
        <w:adjustRightInd w:val="0"/>
        <w:spacing w:after="0" w:line="360" w:lineRule="auto"/>
        <w:ind w:left="4247" w:firstLine="709"/>
        <w:rPr>
          <w:rFonts w:ascii="Times New Roman" w:eastAsia="Calibri" w:hAnsi="Times New Roman" w:cs="Times New Roman"/>
          <w:sz w:val="24"/>
          <w:szCs w:val="24"/>
        </w:rPr>
      </w:pPr>
      <w:r w:rsidRPr="004A04F3">
        <w:rPr>
          <w:rFonts w:ascii="Times New Roman" w:eastAsia="Calibri" w:hAnsi="Times New Roman" w:cs="Times New Roman"/>
          <w:sz w:val="24"/>
          <w:szCs w:val="24"/>
        </w:rPr>
        <w:t>......................................................................</w:t>
      </w:r>
    </w:p>
    <w:p w:rsidR="004A04F3" w:rsidRPr="004A04F3" w:rsidRDefault="004A04F3" w:rsidP="004A04F3">
      <w:pPr>
        <w:autoSpaceDE w:val="0"/>
        <w:autoSpaceDN w:val="0"/>
        <w:adjustRightInd w:val="0"/>
        <w:spacing w:after="0" w:line="360" w:lineRule="auto"/>
        <w:ind w:left="4962" w:firstLine="708"/>
        <w:rPr>
          <w:rFonts w:ascii="Times New Roman" w:eastAsia="Calibri" w:hAnsi="Times New Roman" w:cs="Times New Roman"/>
          <w:sz w:val="24"/>
          <w:szCs w:val="24"/>
        </w:rPr>
      </w:pPr>
      <w:r w:rsidRPr="004A04F3">
        <w:rPr>
          <w:rFonts w:ascii="Times New Roman" w:eastAsia="Calibri" w:hAnsi="Times New Roman" w:cs="Times New Roman"/>
          <w:sz w:val="24"/>
          <w:szCs w:val="24"/>
        </w:rPr>
        <w:t>(pieczęć imienna i podpis Wykonawcy  lub</w:t>
      </w:r>
    </w:p>
    <w:p w:rsidR="004A04F3" w:rsidRPr="004A04F3" w:rsidRDefault="004A04F3" w:rsidP="004A04F3">
      <w:pPr>
        <w:autoSpaceDE w:val="0"/>
        <w:autoSpaceDN w:val="0"/>
        <w:adjustRightInd w:val="0"/>
        <w:spacing w:after="0" w:line="360" w:lineRule="auto"/>
        <w:ind w:left="4962" w:hanging="6"/>
        <w:rPr>
          <w:rFonts w:ascii="Times New Roman" w:eastAsia="Calibri" w:hAnsi="Times New Roman" w:cs="Times New Roman"/>
          <w:sz w:val="24"/>
          <w:szCs w:val="24"/>
        </w:rPr>
      </w:pPr>
      <w:r w:rsidRPr="004A04F3">
        <w:rPr>
          <w:rFonts w:ascii="Times New Roman" w:eastAsia="Calibri" w:hAnsi="Times New Roman" w:cs="Times New Roman"/>
          <w:sz w:val="24"/>
          <w:szCs w:val="24"/>
        </w:rPr>
        <w:t xml:space="preserve"> osoby uprawnionej do reprezentacji Wykonawcy)</w:t>
      </w: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lastRenderedPageBreak/>
        <w:t>………………………………</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r w:rsidRPr="004A04F3">
        <w:rPr>
          <w:rFonts w:ascii="Times New Roman" w:eastAsia="Times New Roman" w:hAnsi="Times New Roman" w:cs="Times New Roman"/>
          <w:color w:val="000000"/>
          <w:sz w:val="24"/>
          <w:szCs w:val="24"/>
          <w:lang w:eastAsia="pl-PL"/>
        </w:rPr>
        <w:t>pieczęć firmowa wykonawcy</w:t>
      </w:r>
    </w:p>
    <w:p w:rsidR="004A04F3" w:rsidRPr="004A04F3" w:rsidRDefault="004A04F3" w:rsidP="004A04F3">
      <w:pPr>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4A04F3">
        <w:rPr>
          <w:rFonts w:ascii="Times New Roman" w:eastAsia="Times New Roman" w:hAnsi="Times New Roman" w:cs="Times New Roman"/>
          <w:b/>
          <w:sz w:val="24"/>
          <w:szCs w:val="24"/>
          <w:u w:val="single"/>
          <w:lang w:eastAsia="pl-PL"/>
        </w:rPr>
        <w:t>FORMULARZ NR 8</w:t>
      </w:r>
    </w:p>
    <w:p w:rsidR="000E7622" w:rsidRPr="000E7622" w:rsidRDefault="000E7622" w:rsidP="000E7622">
      <w:pPr>
        <w:spacing w:after="0" w:line="240" w:lineRule="auto"/>
        <w:jc w:val="both"/>
        <w:rPr>
          <w:rFonts w:ascii="Times New Roman" w:eastAsia="Times New Roman" w:hAnsi="Times New Roman" w:cs="Times New Roman"/>
          <w:b/>
          <w:i/>
          <w:sz w:val="24"/>
          <w:lang w:eastAsia="pl-PL"/>
        </w:rPr>
      </w:pPr>
      <w:r w:rsidRPr="004A04F3">
        <w:rPr>
          <w:rFonts w:ascii="Times New Roman" w:eastAsia="Times New Roman" w:hAnsi="Times New Roman" w:cs="Times New Roman"/>
          <w:color w:val="000000"/>
          <w:sz w:val="24"/>
          <w:szCs w:val="24"/>
          <w:lang w:eastAsia="pl-PL"/>
        </w:rPr>
        <w:t>Dotyczy:</w:t>
      </w:r>
      <w:r w:rsidRPr="004A04F3">
        <w:rPr>
          <w:rFonts w:ascii="Times New Roman" w:eastAsia="Times New Roman" w:hAnsi="Times New Roman" w:cs="Times New Roman"/>
          <w:color w:val="000000"/>
          <w:sz w:val="24"/>
          <w:szCs w:val="24"/>
          <w:lang w:eastAsia="pl-PL"/>
        </w:rPr>
        <w:tab/>
        <w:t xml:space="preserve">postępowania, o udzielenie zamówienia publicznego prowadzonego w trybie przetargu nieograniczonego </w:t>
      </w:r>
      <w:r>
        <w:rPr>
          <w:rFonts w:ascii="Times New Roman" w:eastAsia="Times New Roman" w:hAnsi="Times New Roman" w:cs="Times New Roman"/>
          <w:color w:val="000000"/>
          <w:sz w:val="24"/>
          <w:szCs w:val="24"/>
          <w:lang w:eastAsia="pl-PL"/>
        </w:rPr>
        <w:t>Nr ZP – 11</w:t>
      </w:r>
      <w:r w:rsidRPr="004A04F3">
        <w:rPr>
          <w:rFonts w:ascii="Times New Roman" w:eastAsia="Times New Roman" w:hAnsi="Times New Roman" w:cs="Times New Roman"/>
          <w:color w:val="000000"/>
          <w:sz w:val="24"/>
          <w:szCs w:val="24"/>
          <w:lang w:eastAsia="pl-PL"/>
        </w:rPr>
        <w:t>/2016 pn.</w:t>
      </w:r>
      <w:r w:rsidRPr="004A04F3">
        <w:rPr>
          <w:rFonts w:ascii="Times New Roman" w:eastAsia="Times New Roman" w:hAnsi="Times New Roman"/>
          <w:b/>
          <w:i/>
          <w:sz w:val="24"/>
          <w:lang w:eastAsia="pl-PL"/>
        </w:rPr>
        <w:t xml:space="preserve"> </w:t>
      </w:r>
      <w:r>
        <w:rPr>
          <w:rFonts w:ascii="Times New Roman" w:eastAsia="Times New Roman" w:hAnsi="Times New Roman" w:cs="Times New Roman"/>
          <w:b/>
          <w:i/>
          <w:sz w:val="24"/>
          <w:lang w:eastAsia="pl-PL"/>
        </w:rPr>
        <w:t>b</w:t>
      </w:r>
      <w:r w:rsidRPr="000E7622">
        <w:rPr>
          <w:rFonts w:ascii="Times New Roman" w:eastAsia="Times New Roman" w:hAnsi="Times New Roman" w:cs="Times New Roman"/>
          <w:b/>
          <w:i/>
          <w:sz w:val="24"/>
          <w:lang w:eastAsia="pl-PL"/>
        </w:rPr>
        <w:t>udowa chodnika wzdłuż drogi powiatowej nr 4102W pomiędzy Bieniewicami i Starymi Faszczycami ul. Gimnazjalna dł. ok. 500mb., gm. Błonie</w:t>
      </w:r>
    </w:p>
    <w:p w:rsidR="004A04F3" w:rsidRPr="004A04F3" w:rsidRDefault="004A04F3" w:rsidP="004A04F3">
      <w:pPr>
        <w:spacing w:after="0" w:line="240" w:lineRule="auto"/>
        <w:jc w:val="both"/>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rPr>
          <w:rFonts w:ascii="Times New Roman" w:eastAsia="Times New Roman" w:hAnsi="Times New Roman" w:cs="Times New Roman"/>
          <w:sz w:val="24"/>
          <w:szCs w:val="24"/>
          <w:lang w:eastAsia="pl-PL"/>
        </w:rPr>
      </w:pPr>
    </w:p>
    <w:p w:rsidR="004A04F3" w:rsidRPr="004A04F3" w:rsidRDefault="004A04F3" w:rsidP="004A04F3">
      <w:pPr>
        <w:keepNext/>
        <w:overflowPunct w:val="0"/>
        <w:autoSpaceDE w:val="0"/>
        <w:autoSpaceDN w:val="0"/>
        <w:adjustRightInd w:val="0"/>
        <w:spacing w:after="0" w:line="360" w:lineRule="auto"/>
        <w:jc w:val="center"/>
        <w:rPr>
          <w:rFonts w:ascii="Times New Roman" w:eastAsia="Times New Roman" w:hAnsi="Times New Roman" w:cs="Times New Roman"/>
          <w:b/>
          <w:bCs/>
          <w:sz w:val="24"/>
          <w:szCs w:val="24"/>
          <w:lang w:eastAsia="pl-PL"/>
        </w:rPr>
      </w:pPr>
      <w:r w:rsidRPr="004A04F3">
        <w:rPr>
          <w:rFonts w:ascii="Times New Roman" w:eastAsia="Times New Roman" w:hAnsi="Times New Roman" w:cs="Times New Roman"/>
          <w:b/>
          <w:bCs/>
          <w:sz w:val="24"/>
          <w:szCs w:val="24"/>
          <w:lang w:eastAsia="pl-PL"/>
        </w:rPr>
        <w:t>SPIS TREŚCI</w:t>
      </w: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ind w:left="357"/>
        <w:rPr>
          <w:rFonts w:ascii="Times New Roman" w:eastAsia="Times New Roman" w:hAnsi="Times New Roman" w:cs="Times New Roman"/>
          <w:color w:val="000000"/>
          <w:sz w:val="24"/>
          <w:szCs w:val="24"/>
          <w:lang w:eastAsia="pl-PL"/>
        </w:rPr>
      </w:pPr>
    </w:p>
    <w:p w:rsidR="004A04F3" w:rsidRPr="004A04F3" w:rsidRDefault="004A04F3" w:rsidP="004A04F3">
      <w:pPr>
        <w:spacing w:after="0" w:line="360" w:lineRule="auto"/>
        <w:ind w:left="1416"/>
        <w:rPr>
          <w:rFonts w:ascii="Times New Roman" w:eastAsia="Times New Roman" w:hAnsi="Times New Roman" w:cs="Times New Roman"/>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4A04F3" w:rsidRPr="004A04F3" w:rsidRDefault="004A04F3" w:rsidP="004A04F3">
      <w:pPr>
        <w:spacing w:after="0" w:line="240" w:lineRule="auto"/>
        <w:jc w:val="both"/>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w:t>
      </w:r>
    </w:p>
    <w:p w:rsidR="004A04F3" w:rsidRPr="004A04F3" w:rsidRDefault="004A04F3" w:rsidP="004A04F3">
      <w:pPr>
        <w:spacing w:after="0" w:line="240" w:lineRule="auto"/>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miejscowość,  data</w:t>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r>
      <w:r w:rsidRPr="004A04F3">
        <w:rPr>
          <w:rFonts w:ascii="Times New Roman" w:eastAsia="Times New Roman" w:hAnsi="Times New Roman" w:cs="Times New Roman"/>
          <w:sz w:val="24"/>
          <w:szCs w:val="24"/>
          <w:lang w:eastAsia="pl-PL"/>
        </w:rPr>
        <w:tab/>
        <w:t>pieczęcie imienne i podpisy osób</w:t>
      </w:r>
    </w:p>
    <w:p w:rsidR="004A04F3" w:rsidRPr="004A04F3" w:rsidRDefault="004A04F3" w:rsidP="004A04F3">
      <w:pPr>
        <w:spacing w:after="0" w:line="240" w:lineRule="auto"/>
        <w:ind w:left="3545" w:firstLine="1420"/>
        <w:jc w:val="center"/>
        <w:rPr>
          <w:rFonts w:ascii="Times New Roman" w:eastAsia="Times New Roman" w:hAnsi="Times New Roman" w:cs="Times New Roman"/>
          <w:sz w:val="24"/>
          <w:szCs w:val="24"/>
          <w:lang w:eastAsia="pl-PL"/>
        </w:rPr>
      </w:pPr>
      <w:r w:rsidRPr="004A04F3">
        <w:rPr>
          <w:rFonts w:ascii="Times New Roman" w:eastAsia="Times New Roman" w:hAnsi="Times New Roman" w:cs="Times New Roman"/>
          <w:sz w:val="24"/>
          <w:szCs w:val="24"/>
          <w:lang w:eastAsia="pl-PL"/>
        </w:rPr>
        <w:t>uprawnionych do reprezentowania wykonawcy</w:t>
      </w:r>
    </w:p>
    <w:p w:rsidR="004A04F3" w:rsidRPr="004A04F3" w:rsidRDefault="004A04F3" w:rsidP="004A04F3">
      <w:pPr>
        <w:rPr>
          <w:rFonts w:ascii="Calibri" w:eastAsia="Calibri" w:hAnsi="Calibri" w:cs="Times New Roman"/>
        </w:rPr>
      </w:pPr>
    </w:p>
    <w:p w:rsidR="004A04F3" w:rsidRPr="004A04F3" w:rsidRDefault="004A04F3" w:rsidP="004A04F3">
      <w:pPr>
        <w:rPr>
          <w:rFonts w:ascii="Calibri" w:eastAsia="Calibri" w:hAnsi="Calibri" w:cs="Times New Roman"/>
        </w:rPr>
      </w:pPr>
    </w:p>
    <w:p w:rsidR="004A04F3" w:rsidRPr="004A04F3" w:rsidRDefault="004A04F3" w:rsidP="004A04F3">
      <w:pPr>
        <w:rPr>
          <w:rFonts w:ascii="Calibri" w:eastAsia="Calibri" w:hAnsi="Calibri" w:cs="Times New Roman"/>
        </w:rPr>
      </w:pPr>
    </w:p>
    <w:p w:rsidR="004A04F3" w:rsidRPr="004A04F3" w:rsidRDefault="004A04F3" w:rsidP="004A04F3"/>
    <w:p w:rsidR="004A04F3" w:rsidRPr="004A04F3" w:rsidRDefault="004A04F3" w:rsidP="004A04F3"/>
    <w:p w:rsidR="002E5248" w:rsidRDefault="002E5248"/>
    <w:sectPr w:rsidR="002E5248" w:rsidSect="002F6484">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484" w:rsidRDefault="002F6484" w:rsidP="004A04F3">
      <w:pPr>
        <w:spacing w:after="0" w:line="240" w:lineRule="auto"/>
      </w:pPr>
      <w:r>
        <w:separator/>
      </w:r>
    </w:p>
  </w:endnote>
  <w:endnote w:type="continuationSeparator" w:id="0">
    <w:p w:rsidR="002F6484" w:rsidRDefault="002F6484" w:rsidP="004A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484" w:rsidRDefault="002F6484" w:rsidP="002F648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F6484" w:rsidRDefault="002F6484" w:rsidP="002F6484">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484" w:rsidRDefault="002F6484" w:rsidP="002F648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rsidR="002F6484" w:rsidRDefault="002F6484" w:rsidP="002F6484">
    <w:pPr>
      <w:pStyle w:val="Stopka"/>
      <w:ind w:right="360"/>
      <w:jc w:val="center"/>
    </w:pPr>
    <w:r>
      <w:t>ZP – 11/2016</w:t>
    </w:r>
  </w:p>
  <w:p w:rsidR="002F6484" w:rsidRDefault="002F6484" w:rsidP="002F6484">
    <w:pPr>
      <w:pStyle w:val="Stopka"/>
      <w:jc w:val="right"/>
    </w:pPr>
    <w:r>
      <w:t xml:space="preserve">Strona  z </w:t>
    </w:r>
    <w:fldSimple w:instr=" NUMPAGES ">
      <w:r>
        <w:rPr>
          <w:noProof/>
        </w:rPr>
        <w:t>36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484" w:rsidRDefault="002F6484" w:rsidP="004A04F3">
      <w:pPr>
        <w:spacing w:after="0" w:line="240" w:lineRule="auto"/>
      </w:pPr>
      <w:r>
        <w:separator/>
      </w:r>
    </w:p>
  </w:footnote>
  <w:footnote w:type="continuationSeparator" w:id="0">
    <w:p w:rsidR="002F6484" w:rsidRDefault="002F6484" w:rsidP="004A04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484" w:rsidRDefault="002F6484">
    <w:pPr>
      <w:pStyle w:val="Nagwek"/>
    </w:pPr>
    <w:r>
      <w:t>ZP-11/2016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0D04656"/>
    <w:name w:val="WW8Num2"/>
    <w:lvl w:ilvl="0">
      <w:start w:val="1"/>
      <w:numFmt w:val="decimal"/>
      <w:lvlText w:val="%1."/>
      <w:lvlJc w:val="left"/>
      <w:pPr>
        <w:tabs>
          <w:tab w:val="num" w:pos="357"/>
        </w:tabs>
      </w:pPr>
      <w:rPr>
        <w:color w:val="auto"/>
        <w:szCs w:val="24"/>
      </w:rPr>
    </w:lvl>
  </w:abstractNum>
  <w:abstractNum w:abstractNumId="1">
    <w:nsid w:val="00000002"/>
    <w:multiLevelType w:val="singleLevel"/>
    <w:tmpl w:val="00000002"/>
    <w:name w:val="WW8Num3"/>
    <w:lvl w:ilvl="0">
      <w:start w:val="1"/>
      <w:numFmt w:val="decimal"/>
      <w:lvlText w:val="%1)"/>
      <w:lvlJc w:val="left"/>
      <w:pPr>
        <w:tabs>
          <w:tab w:val="num" w:pos="709"/>
        </w:tabs>
      </w:pPr>
    </w:lvl>
  </w:abstractNum>
  <w:abstractNum w:abstractNumId="2">
    <w:nsid w:val="00000007"/>
    <w:multiLevelType w:val="singleLevel"/>
    <w:tmpl w:val="00000007"/>
    <w:name w:val="WW8Num8"/>
    <w:lvl w:ilvl="0">
      <w:start w:val="1"/>
      <w:numFmt w:val="decimal"/>
      <w:lvlText w:val="%1)"/>
      <w:lvlJc w:val="left"/>
      <w:pPr>
        <w:tabs>
          <w:tab w:val="num" w:pos="643"/>
        </w:tabs>
        <w:ind w:left="0" w:firstLine="0"/>
      </w:pPr>
    </w:lvl>
  </w:abstractNum>
  <w:abstractNum w:abstractNumId="3">
    <w:nsid w:val="00000008"/>
    <w:multiLevelType w:val="singleLevel"/>
    <w:tmpl w:val="00000008"/>
    <w:lvl w:ilvl="0">
      <w:start w:val="2"/>
      <w:numFmt w:val="decimal"/>
      <w:lvlText w:val="%1."/>
      <w:lvlJc w:val="left"/>
      <w:pPr>
        <w:tabs>
          <w:tab w:val="num" w:pos="357"/>
        </w:tabs>
        <w:ind w:left="0" w:firstLine="0"/>
      </w:pPr>
    </w:lvl>
  </w:abstractNum>
  <w:abstractNum w:abstractNumId="4">
    <w:nsid w:val="0000000C"/>
    <w:multiLevelType w:val="singleLevel"/>
    <w:tmpl w:val="0000000C"/>
    <w:name w:val="WW8Num13"/>
    <w:lvl w:ilvl="0">
      <w:start w:val="1"/>
      <w:numFmt w:val="decimal"/>
      <w:lvlText w:val="%1)"/>
      <w:lvlJc w:val="left"/>
      <w:pPr>
        <w:tabs>
          <w:tab w:val="num" w:pos="709"/>
        </w:tabs>
        <w:ind w:left="0" w:firstLine="0"/>
      </w:pPr>
    </w:lvl>
  </w:abstractNum>
  <w:abstractNum w:abstractNumId="5">
    <w:nsid w:val="00000016"/>
    <w:multiLevelType w:val="singleLevel"/>
    <w:tmpl w:val="00000016"/>
    <w:name w:val="WW8Num9"/>
    <w:lvl w:ilvl="0">
      <w:start w:val="1"/>
      <w:numFmt w:val="decimal"/>
      <w:lvlText w:val="%1)"/>
      <w:lvlJc w:val="left"/>
      <w:pPr>
        <w:tabs>
          <w:tab w:val="num" w:pos="717"/>
        </w:tabs>
      </w:pPr>
    </w:lvl>
  </w:abstractNum>
  <w:abstractNum w:abstractNumId="6">
    <w:nsid w:val="00000021"/>
    <w:multiLevelType w:val="singleLevel"/>
    <w:tmpl w:val="00000021"/>
    <w:name w:val="WW8Num23"/>
    <w:lvl w:ilvl="0">
      <w:start w:val="2"/>
      <w:numFmt w:val="decimal"/>
      <w:lvlText w:val="%1."/>
      <w:lvlJc w:val="left"/>
      <w:pPr>
        <w:tabs>
          <w:tab w:val="num" w:pos="357"/>
        </w:tabs>
      </w:pPr>
    </w:lvl>
  </w:abstractNum>
  <w:abstractNum w:abstractNumId="7">
    <w:nsid w:val="00000023"/>
    <w:multiLevelType w:val="singleLevel"/>
    <w:tmpl w:val="00000023"/>
    <w:name w:val="WW8Num48"/>
    <w:lvl w:ilvl="0">
      <w:start w:val="1"/>
      <w:numFmt w:val="decimal"/>
      <w:lvlText w:val="%1."/>
      <w:lvlJc w:val="left"/>
      <w:pPr>
        <w:tabs>
          <w:tab w:val="num" w:pos="360"/>
        </w:tabs>
      </w:pPr>
    </w:lvl>
  </w:abstractNum>
  <w:abstractNum w:abstractNumId="8">
    <w:nsid w:val="0000002A"/>
    <w:multiLevelType w:val="multilevel"/>
    <w:tmpl w:val="AAAAE424"/>
    <w:lvl w:ilvl="0">
      <w:start w:val="1"/>
      <w:numFmt w:val="decimal"/>
      <w:lvlText w:val="%1."/>
      <w:lvlJc w:val="left"/>
      <w:pPr>
        <w:tabs>
          <w:tab w:val="num" w:pos="357"/>
        </w:tabs>
        <w:ind w:left="0" w:firstLine="0"/>
      </w:pPr>
    </w:lvl>
    <w:lvl w:ilvl="1">
      <w:start w:val="3"/>
      <w:numFmt w:val="decimal"/>
      <w:isLgl/>
      <w:lvlText w:val="%1.%2"/>
      <w:lvlJc w:val="left"/>
      <w:pPr>
        <w:tabs>
          <w:tab w:val="num" w:pos="965"/>
        </w:tabs>
        <w:ind w:left="965" w:hanging="540"/>
      </w:pPr>
      <w:rPr>
        <w:color w:val="auto"/>
      </w:rPr>
    </w:lvl>
    <w:lvl w:ilvl="2">
      <w:start w:val="1"/>
      <w:numFmt w:val="decimal"/>
      <w:isLgl/>
      <w:lvlText w:val="%1.%2.%3"/>
      <w:lvlJc w:val="left"/>
      <w:pPr>
        <w:tabs>
          <w:tab w:val="num" w:pos="1570"/>
        </w:tabs>
        <w:ind w:left="1570" w:hanging="720"/>
      </w:pPr>
      <w:rPr>
        <w:color w:val="FF0000"/>
      </w:rPr>
    </w:lvl>
    <w:lvl w:ilvl="3">
      <w:start w:val="1"/>
      <w:numFmt w:val="decimal"/>
      <w:isLgl/>
      <w:lvlText w:val="%1.%2.%3.%4"/>
      <w:lvlJc w:val="left"/>
      <w:pPr>
        <w:tabs>
          <w:tab w:val="num" w:pos="1995"/>
        </w:tabs>
        <w:ind w:left="1995" w:hanging="720"/>
      </w:pPr>
      <w:rPr>
        <w:color w:val="FF0000"/>
      </w:rPr>
    </w:lvl>
    <w:lvl w:ilvl="4">
      <w:start w:val="1"/>
      <w:numFmt w:val="decimal"/>
      <w:isLgl/>
      <w:lvlText w:val="%1.%2.%3.%4.%5"/>
      <w:lvlJc w:val="left"/>
      <w:pPr>
        <w:tabs>
          <w:tab w:val="num" w:pos="2780"/>
        </w:tabs>
        <w:ind w:left="2780" w:hanging="1080"/>
      </w:pPr>
      <w:rPr>
        <w:color w:val="FF0000"/>
      </w:rPr>
    </w:lvl>
    <w:lvl w:ilvl="5">
      <w:start w:val="1"/>
      <w:numFmt w:val="decimal"/>
      <w:isLgl/>
      <w:lvlText w:val="%1.%2.%3.%4.%5.%6"/>
      <w:lvlJc w:val="left"/>
      <w:pPr>
        <w:tabs>
          <w:tab w:val="num" w:pos="3205"/>
        </w:tabs>
        <w:ind w:left="3205" w:hanging="1080"/>
      </w:pPr>
      <w:rPr>
        <w:color w:val="FF0000"/>
      </w:rPr>
    </w:lvl>
    <w:lvl w:ilvl="6">
      <w:start w:val="1"/>
      <w:numFmt w:val="decimal"/>
      <w:isLgl/>
      <w:lvlText w:val="%1.%2.%3.%4.%5.%6.%7"/>
      <w:lvlJc w:val="left"/>
      <w:pPr>
        <w:tabs>
          <w:tab w:val="num" w:pos="3990"/>
        </w:tabs>
        <w:ind w:left="3990" w:hanging="1440"/>
      </w:pPr>
      <w:rPr>
        <w:color w:val="FF0000"/>
      </w:rPr>
    </w:lvl>
    <w:lvl w:ilvl="7">
      <w:start w:val="1"/>
      <w:numFmt w:val="decimal"/>
      <w:isLgl/>
      <w:lvlText w:val="%1.%2.%3.%4.%5.%6.%7.%8"/>
      <w:lvlJc w:val="left"/>
      <w:pPr>
        <w:tabs>
          <w:tab w:val="num" w:pos="4415"/>
        </w:tabs>
        <w:ind w:left="4415" w:hanging="1440"/>
      </w:pPr>
      <w:rPr>
        <w:color w:val="FF0000"/>
      </w:rPr>
    </w:lvl>
    <w:lvl w:ilvl="8">
      <w:start w:val="1"/>
      <w:numFmt w:val="decimal"/>
      <w:isLgl/>
      <w:lvlText w:val="%1.%2.%3.%4.%5.%6.%7.%8.%9"/>
      <w:lvlJc w:val="left"/>
      <w:pPr>
        <w:tabs>
          <w:tab w:val="num" w:pos="5200"/>
        </w:tabs>
        <w:ind w:left="5200" w:hanging="1800"/>
      </w:pPr>
      <w:rPr>
        <w:color w:val="FF0000"/>
      </w:rPr>
    </w:lvl>
  </w:abstractNum>
  <w:abstractNum w:abstractNumId="9">
    <w:nsid w:val="0000002D"/>
    <w:multiLevelType w:val="singleLevel"/>
    <w:tmpl w:val="0000002D"/>
    <w:name w:val="WW8Num46"/>
    <w:lvl w:ilvl="0">
      <w:start w:val="2"/>
      <w:numFmt w:val="decimal"/>
      <w:lvlText w:val="%1."/>
      <w:lvlJc w:val="left"/>
      <w:pPr>
        <w:tabs>
          <w:tab w:val="num" w:pos="360"/>
        </w:tabs>
        <w:ind w:left="0" w:firstLine="0"/>
      </w:pPr>
    </w:lvl>
  </w:abstractNum>
  <w:abstractNum w:abstractNumId="10">
    <w:nsid w:val="0000002E"/>
    <w:multiLevelType w:val="multilevel"/>
    <w:tmpl w:val="32381E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8"/>
        </w:tabs>
        <w:ind w:left="708" w:hanging="705"/>
      </w:pPr>
      <w:rPr>
        <w:rFonts w:hint="default"/>
      </w:rPr>
    </w:lvl>
    <w:lvl w:ilvl="2">
      <w:start w:val="1"/>
      <w:numFmt w:val="decimal"/>
      <w:isLgl/>
      <w:lvlText w:val="%1.%2.%3."/>
      <w:lvlJc w:val="left"/>
      <w:pPr>
        <w:tabs>
          <w:tab w:val="num" w:pos="726"/>
        </w:tabs>
        <w:ind w:left="726" w:hanging="720"/>
      </w:pPr>
      <w:rPr>
        <w:rFonts w:hint="default"/>
        <w:b w:val="0"/>
        <w:i w:val="0"/>
        <w:color w:val="auto"/>
      </w:rPr>
    </w:lvl>
    <w:lvl w:ilvl="3">
      <w:start w:val="1"/>
      <w:numFmt w:val="decimal"/>
      <w:isLgl/>
      <w:lvlText w:val="%1.%2.%3.%4."/>
      <w:lvlJc w:val="left"/>
      <w:pPr>
        <w:tabs>
          <w:tab w:val="num" w:pos="729"/>
        </w:tabs>
        <w:ind w:left="729" w:hanging="720"/>
      </w:pPr>
      <w:rPr>
        <w:rFonts w:hint="default"/>
      </w:rPr>
    </w:lvl>
    <w:lvl w:ilvl="4">
      <w:start w:val="1"/>
      <w:numFmt w:val="decimal"/>
      <w:isLgl/>
      <w:lvlText w:val="%1.%2.%3.%4.%5."/>
      <w:lvlJc w:val="left"/>
      <w:pPr>
        <w:tabs>
          <w:tab w:val="num" w:pos="1092"/>
        </w:tabs>
        <w:ind w:left="1092" w:hanging="1080"/>
      </w:pPr>
      <w:rPr>
        <w:rFonts w:hint="default"/>
      </w:rPr>
    </w:lvl>
    <w:lvl w:ilvl="5">
      <w:start w:val="1"/>
      <w:numFmt w:val="decimal"/>
      <w:isLgl/>
      <w:lvlText w:val="%1.%2.%3.%4.%5.%6."/>
      <w:lvlJc w:val="left"/>
      <w:pPr>
        <w:tabs>
          <w:tab w:val="num" w:pos="1095"/>
        </w:tabs>
        <w:ind w:left="1095" w:hanging="1080"/>
      </w:pPr>
      <w:rPr>
        <w:rFonts w:hint="default"/>
      </w:rPr>
    </w:lvl>
    <w:lvl w:ilvl="6">
      <w:start w:val="1"/>
      <w:numFmt w:val="decimal"/>
      <w:isLgl/>
      <w:lvlText w:val="%1.%2.%3.%4.%5.%6.%7."/>
      <w:lvlJc w:val="left"/>
      <w:pPr>
        <w:tabs>
          <w:tab w:val="num" w:pos="1458"/>
        </w:tabs>
        <w:ind w:left="1458"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4"/>
        </w:tabs>
        <w:ind w:left="1824" w:hanging="1800"/>
      </w:pPr>
      <w:rPr>
        <w:rFonts w:hint="default"/>
      </w:rPr>
    </w:lvl>
  </w:abstractNum>
  <w:abstractNum w:abstractNumId="11">
    <w:nsid w:val="00000047"/>
    <w:multiLevelType w:val="singleLevel"/>
    <w:tmpl w:val="00000047"/>
    <w:name w:val="WW8Num36"/>
    <w:lvl w:ilvl="0">
      <w:start w:val="1"/>
      <w:numFmt w:val="decimal"/>
      <w:lvlText w:val="%1."/>
      <w:lvlJc w:val="left"/>
      <w:pPr>
        <w:tabs>
          <w:tab w:val="num" w:pos="357"/>
        </w:tabs>
      </w:pPr>
    </w:lvl>
  </w:abstractNum>
  <w:abstractNum w:abstractNumId="12">
    <w:nsid w:val="0000004A"/>
    <w:multiLevelType w:val="singleLevel"/>
    <w:tmpl w:val="0000004A"/>
    <w:name w:val="WW8Num75"/>
    <w:lvl w:ilvl="0">
      <w:start w:val="7"/>
      <w:numFmt w:val="decimal"/>
      <w:lvlText w:val="%1."/>
      <w:lvlJc w:val="left"/>
      <w:pPr>
        <w:tabs>
          <w:tab w:val="num" w:pos="360"/>
        </w:tabs>
        <w:ind w:left="0" w:firstLine="0"/>
      </w:pPr>
    </w:lvl>
  </w:abstractNum>
  <w:abstractNum w:abstractNumId="13">
    <w:nsid w:val="0000004F"/>
    <w:multiLevelType w:val="multilevel"/>
    <w:tmpl w:val="0000004F"/>
    <w:name w:val="WW8Num72"/>
    <w:lvl w:ilvl="0">
      <w:start w:val="1"/>
      <w:numFmt w:val="decimal"/>
      <w:lvlText w:val="%1)"/>
      <w:lvlJc w:val="left"/>
      <w:pPr>
        <w:tabs>
          <w:tab w:val="num" w:pos="709"/>
        </w:tabs>
      </w:p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4">
    <w:nsid w:val="00000052"/>
    <w:multiLevelType w:val="singleLevel"/>
    <w:tmpl w:val="00000052"/>
    <w:name w:val="WW8Num83"/>
    <w:lvl w:ilvl="0">
      <w:start w:val="4"/>
      <w:numFmt w:val="decimal"/>
      <w:lvlText w:val="%1."/>
      <w:lvlJc w:val="left"/>
      <w:pPr>
        <w:tabs>
          <w:tab w:val="num" w:pos="360"/>
        </w:tabs>
        <w:ind w:left="0" w:firstLine="0"/>
      </w:pPr>
    </w:lvl>
  </w:abstractNum>
  <w:abstractNum w:abstractNumId="15">
    <w:nsid w:val="0000005B"/>
    <w:multiLevelType w:val="multilevel"/>
    <w:tmpl w:val="0000005B"/>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6">
    <w:nsid w:val="042A7B39"/>
    <w:multiLevelType w:val="singleLevel"/>
    <w:tmpl w:val="9C665AA0"/>
    <w:lvl w:ilvl="0">
      <w:start w:val="1"/>
      <w:numFmt w:val="decimal"/>
      <w:lvlText w:val="%1."/>
      <w:lvlJc w:val="left"/>
      <w:pPr>
        <w:tabs>
          <w:tab w:val="num" w:pos="360"/>
        </w:tabs>
        <w:ind w:left="360" w:hanging="360"/>
      </w:pPr>
    </w:lvl>
  </w:abstractNum>
  <w:abstractNum w:abstractNumId="17">
    <w:nsid w:val="06BC1CC3"/>
    <w:multiLevelType w:val="hybridMultilevel"/>
    <w:tmpl w:val="5D7262B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0A0228C7"/>
    <w:multiLevelType w:val="hybridMultilevel"/>
    <w:tmpl w:val="8312E19A"/>
    <w:lvl w:ilvl="0" w:tplc="D564F340">
      <w:start w:val="1"/>
      <w:numFmt w:val="decimal"/>
      <w:lvlText w:val="%1)"/>
      <w:lvlJc w:val="left"/>
      <w:pPr>
        <w:tabs>
          <w:tab w:val="num" w:pos="720"/>
        </w:tabs>
        <w:ind w:left="720" w:hanging="360"/>
      </w:pPr>
      <w:rPr>
        <w:rFonts w:hint="default"/>
      </w:rPr>
    </w:lvl>
    <w:lvl w:ilvl="1" w:tplc="18607E12">
      <w:start w:val="1"/>
      <w:numFmt w:val="lowerLetter"/>
      <w:lvlText w:val="%2)"/>
      <w:lvlJc w:val="left"/>
      <w:pPr>
        <w:tabs>
          <w:tab w:val="num" w:pos="1797"/>
        </w:tabs>
        <w:ind w:left="1440" w:firstLine="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nsid w:val="0A522153"/>
    <w:multiLevelType w:val="hybridMultilevel"/>
    <w:tmpl w:val="3230AD48"/>
    <w:lvl w:ilvl="0" w:tplc="511E3B46">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0B61364D"/>
    <w:multiLevelType w:val="hybridMultilevel"/>
    <w:tmpl w:val="8C44B4EA"/>
    <w:lvl w:ilvl="0" w:tplc="18607E12">
      <w:start w:val="1"/>
      <w:numFmt w:val="lowerLetter"/>
      <w:lvlText w:val="%1)"/>
      <w:lvlJc w:val="left"/>
      <w:pPr>
        <w:tabs>
          <w:tab w:val="num" w:pos="1794"/>
        </w:tabs>
        <w:ind w:left="1437" w:firstLine="0"/>
      </w:pPr>
      <w:rPr>
        <w:rFonts w:hint="default"/>
      </w:rPr>
    </w:lvl>
    <w:lvl w:ilvl="1" w:tplc="714E4AE8">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0D580BC0"/>
    <w:multiLevelType w:val="singleLevel"/>
    <w:tmpl w:val="4C4E9CE0"/>
    <w:lvl w:ilvl="0">
      <w:start w:val="1"/>
      <w:numFmt w:val="decimal"/>
      <w:lvlText w:val="%1."/>
      <w:lvlJc w:val="left"/>
      <w:pPr>
        <w:tabs>
          <w:tab w:val="num" w:pos="360"/>
        </w:tabs>
        <w:ind w:left="360" w:hanging="360"/>
      </w:pPr>
    </w:lvl>
  </w:abstractNum>
  <w:abstractNum w:abstractNumId="22">
    <w:nsid w:val="116B7378"/>
    <w:multiLevelType w:val="hybridMultilevel"/>
    <w:tmpl w:val="547A3B16"/>
    <w:lvl w:ilvl="0" w:tplc="D564F340">
      <w:start w:val="1"/>
      <w:numFmt w:val="decimal"/>
      <w:lvlText w:val="%1)"/>
      <w:lvlJc w:val="left"/>
      <w:pPr>
        <w:tabs>
          <w:tab w:val="num" w:pos="720"/>
        </w:tabs>
        <w:ind w:left="720" w:hanging="360"/>
      </w:pPr>
      <w:rPr>
        <w:rFonts w:hint="default"/>
      </w:rPr>
    </w:lvl>
    <w:lvl w:ilvl="1" w:tplc="3F7E3BAA">
      <w:start w:val="2"/>
      <w:numFmt w:val="decimal"/>
      <w:lvlText w:val="%2."/>
      <w:lvlJc w:val="left"/>
      <w:pPr>
        <w:tabs>
          <w:tab w:val="num" w:pos="1695"/>
        </w:tabs>
        <w:ind w:left="1695" w:hanging="255"/>
      </w:pPr>
      <w:rPr>
        <w:rFonts w:ascii="Times New Roman" w:hAnsi="Times New Roman" w:hint="default"/>
        <w:b w:val="0"/>
        <w:i w:val="0"/>
        <w:color w:val="auto"/>
        <w:sz w:val="24"/>
        <w:u w:val="none"/>
      </w:rPr>
    </w:lvl>
    <w:lvl w:ilvl="2" w:tplc="E8186D08">
      <w:start w:val="1"/>
      <w:numFmt w:val="lowerLetter"/>
      <w:lvlText w:val="%3)"/>
      <w:lvlJc w:val="left"/>
      <w:pPr>
        <w:tabs>
          <w:tab w:val="num" w:pos="2697"/>
        </w:tabs>
        <w:ind w:left="2340" w:firstLine="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3">
    <w:nsid w:val="13BC36F7"/>
    <w:multiLevelType w:val="hybridMultilevel"/>
    <w:tmpl w:val="709204BE"/>
    <w:lvl w:ilvl="0" w:tplc="FFFFFFFF">
      <w:start w:val="1"/>
      <w:numFmt w:val="decimal"/>
      <w:lvlText w:val="%1."/>
      <w:lvlJc w:val="left"/>
      <w:pPr>
        <w:tabs>
          <w:tab w:val="num" w:pos="360"/>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16112EEB"/>
    <w:multiLevelType w:val="hybridMultilevel"/>
    <w:tmpl w:val="D0D2936C"/>
    <w:name w:val="WW8Num1093322222222222222222"/>
    <w:lvl w:ilvl="0" w:tplc="C606521A">
      <w:start w:val="1"/>
      <w:numFmt w:val="decimal"/>
      <w:lvlText w:val="%1."/>
      <w:lvlJc w:val="left"/>
      <w:pPr>
        <w:tabs>
          <w:tab w:val="num" w:pos="360"/>
        </w:tabs>
        <w:ind w:left="360" w:hanging="360"/>
      </w:pPr>
    </w:lvl>
    <w:lvl w:ilvl="1" w:tplc="D76614B0">
      <w:start w:val="3"/>
      <w:numFmt w:val="decimal"/>
      <w:lvlText w:val="%2."/>
      <w:lvlJc w:val="left"/>
      <w:pPr>
        <w:tabs>
          <w:tab w:val="num" w:pos="1495"/>
        </w:tabs>
        <w:ind w:left="1495" w:hanging="360"/>
      </w:pPr>
      <w:rPr>
        <w:rFonts w:hint="default"/>
      </w:rPr>
    </w:lvl>
    <w:lvl w:ilvl="2" w:tplc="17EC207E">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16B856AF"/>
    <w:multiLevelType w:val="singleLevel"/>
    <w:tmpl w:val="A7C6C402"/>
    <w:lvl w:ilvl="0">
      <w:start w:val="1"/>
      <w:numFmt w:val="lowerLetter"/>
      <w:lvlText w:val="%1)"/>
      <w:lvlJc w:val="left"/>
      <w:pPr>
        <w:tabs>
          <w:tab w:val="num" w:pos="643"/>
        </w:tabs>
        <w:ind w:left="643" w:hanging="360"/>
      </w:pPr>
    </w:lvl>
  </w:abstractNum>
  <w:abstractNum w:abstractNumId="26">
    <w:nsid w:val="18411FFA"/>
    <w:multiLevelType w:val="hybridMultilevel"/>
    <w:tmpl w:val="BFFE196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1B7A5DAE"/>
    <w:multiLevelType w:val="hybridMultilevel"/>
    <w:tmpl w:val="8FCC0DA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1E6D67A7"/>
    <w:multiLevelType w:val="singleLevel"/>
    <w:tmpl w:val="8A6237AC"/>
    <w:name w:val="WW8Num74222"/>
    <w:lvl w:ilvl="0">
      <w:start w:val="1"/>
      <w:numFmt w:val="decimal"/>
      <w:lvlText w:val="%1)"/>
      <w:lvlJc w:val="left"/>
      <w:pPr>
        <w:tabs>
          <w:tab w:val="num" w:pos="360"/>
        </w:tabs>
        <w:ind w:left="283" w:hanging="283"/>
      </w:pPr>
    </w:lvl>
  </w:abstractNum>
  <w:abstractNum w:abstractNumId="29">
    <w:nsid w:val="1FA3786E"/>
    <w:multiLevelType w:val="singleLevel"/>
    <w:tmpl w:val="1512A714"/>
    <w:lvl w:ilvl="0">
      <w:start w:val="1"/>
      <w:numFmt w:val="decimal"/>
      <w:lvlText w:val="%1."/>
      <w:lvlJc w:val="left"/>
      <w:pPr>
        <w:tabs>
          <w:tab w:val="num" w:pos="360"/>
        </w:tabs>
        <w:ind w:left="360" w:hanging="360"/>
      </w:pPr>
    </w:lvl>
  </w:abstractNum>
  <w:abstractNum w:abstractNumId="30">
    <w:nsid w:val="203430E2"/>
    <w:multiLevelType w:val="singleLevel"/>
    <w:tmpl w:val="5F7C81A6"/>
    <w:lvl w:ilvl="0">
      <w:start w:val="2"/>
      <w:numFmt w:val="decimal"/>
      <w:lvlText w:val="%1."/>
      <w:lvlJc w:val="left"/>
      <w:pPr>
        <w:tabs>
          <w:tab w:val="num" w:pos="360"/>
        </w:tabs>
        <w:ind w:left="360" w:hanging="360"/>
      </w:pPr>
    </w:lvl>
  </w:abstractNum>
  <w:abstractNum w:abstractNumId="31">
    <w:nsid w:val="21894A1E"/>
    <w:multiLevelType w:val="singleLevel"/>
    <w:tmpl w:val="8FCC04AA"/>
    <w:lvl w:ilvl="0">
      <w:start w:val="1"/>
      <w:numFmt w:val="decimal"/>
      <w:lvlText w:val="%1."/>
      <w:lvlJc w:val="left"/>
      <w:pPr>
        <w:tabs>
          <w:tab w:val="num" w:pos="360"/>
        </w:tabs>
        <w:ind w:left="360" w:hanging="360"/>
      </w:pPr>
    </w:lvl>
  </w:abstractNum>
  <w:abstractNum w:abstractNumId="32">
    <w:nsid w:val="28B73035"/>
    <w:multiLevelType w:val="hybridMultilevel"/>
    <w:tmpl w:val="B280521E"/>
    <w:lvl w:ilvl="0" w:tplc="6994B800">
      <w:start w:val="2"/>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291954EC"/>
    <w:multiLevelType w:val="hybridMultilevel"/>
    <w:tmpl w:val="09A2C9D2"/>
    <w:lvl w:ilvl="0" w:tplc="FFFFFFFF">
      <w:start w:val="1"/>
      <w:numFmt w:val="decimal"/>
      <w:lvlText w:val="%1)."/>
      <w:lvlJc w:val="left"/>
      <w:pPr>
        <w:tabs>
          <w:tab w:val="num" w:pos="717"/>
        </w:tabs>
        <w:ind w:left="709" w:hanging="352"/>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320D5E74"/>
    <w:multiLevelType w:val="hybridMultilevel"/>
    <w:tmpl w:val="92CC2F12"/>
    <w:lvl w:ilvl="0" w:tplc="A6EE740A">
      <w:start w:val="1"/>
      <w:numFmt w:val="decimal"/>
      <w:lvlText w:val="%1."/>
      <w:lvlJc w:val="left"/>
      <w:pPr>
        <w:tabs>
          <w:tab w:val="num" w:pos="720"/>
        </w:tabs>
        <w:ind w:left="72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36162A1F"/>
    <w:multiLevelType w:val="singleLevel"/>
    <w:tmpl w:val="A1360FEE"/>
    <w:lvl w:ilvl="0">
      <w:start w:val="1"/>
      <w:numFmt w:val="decimal"/>
      <w:lvlText w:val="%1."/>
      <w:lvlJc w:val="left"/>
      <w:pPr>
        <w:tabs>
          <w:tab w:val="num" w:pos="360"/>
        </w:tabs>
        <w:ind w:left="360" w:hanging="360"/>
      </w:pPr>
    </w:lvl>
  </w:abstractNum>
  <w:abstractNum w:abstractNumId="36">
    <w:nsid w:val="3BA03BA6"/>
    <w:multiLevelType w:val="hybridMultilevel"/>
    <w:tmpl w:val="14489698"/>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3F920BC3"/>
    <w:multiLevelType w:val="singleLevel"/>
    <w:tmpl w:val="A622EB18"/>
    <w:lvl w:ilvl="0">
      <w:start w:val="1"/>
      <w:numFmt w:val="decimal"/>
      <w:lvlText w:val="%1."/>
      <w:lvlJc w:val="left"/>
      <w:pPr>
        <w:tabs>
          <w:tab w:val="num" w:pos="360"/>
        </w:tabs>
        <w:ind w:left="360" w:hanging="360"/>
      </w:pPr>
    </w:lvl>
  </w:abstractNum>
  <w:abstractNum w:abstractNumId="38">
    <w:nsid w:val="46A02513"/>
    <w:multiLevelType w:val="hybridMultilevel"/>
    <w:tmpl w:val="1EAC1D8C"/>
    <w:lvl w:ilvl="0" w:tplc="D564F34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9">
    <w:nsid w:val="49DB1077"/>
    <w:multiLevelType w:val="hybridMultilevel"/>
    <w:tmpl w:val="94C82B06"/>
    <w:lvl w:ilvl="0" w:tplc="E0ACEBCE">
      <w:start w:val="1"/>
      <w:numFmt w:val="decimal"/>
      <w:lvlText w:val="%1)"/>
      <w:lvlJc w:val="left"/>
      <w:pPr>
        <w:tabs>
          <w:tab w:val="num" w:pos="600"/>
        </w:tabs>
        <w:ind w:left="600" w:hanging="60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9E51341"/>
    <w:multiLevelType w:val="hybridMultilevel"/>
    <w:tmpl w:val="FD9A9458"/>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41">
    <w:nsid w:val="4A526526"/>
    <w:multiLevelType w:val="singleLevel"/>
    <w:tmpl w:val="85520094"/>
    <w:lvl w:ilvl="0">
      <w:start w:val="3"/>
      <w:numFmt w:val="decimal"/>
      <w:lvlText w:val="%1."/>
      <w:lvlJc w:val="left"/>
      <w:pPr>
        <w:tabs>
          <w:tab w:val="num" w:pos="360"/>
        </w:tabs>
        <w:ind w:left="360" w:hanging="360"/>
      </w:pPr>
    </w:lvl>
  </w:abstractNum>
  <w:abstractNum w:abstractNumId="42">
    <w:nsid w:val="4F246903"/>
    <w:multiLevelType w:val="singleLevel"/>
    <w:tmpl w:val="88464626"/>
    <w:lvl w:ilvl="0">
      <w:start w:val="2"/>
      <w:numFmt w:val="decimal"/>
      <w:lvlText w:val="%1)"/>
      <w:lvlJc w:val="left"/>
      <w:pPr>
        <w:tabs>
          <w:tab w:val="num" w:pos="643"/>
        </w:tabs>
        <w:ind w:left="643" w:hanging="360"/>
      </w:pPr>
    </w:lvl>
  </w:abstractNum>
  <w:abstractNum w:abstractNumId="43">
    <w:nsid w:val="528F0DB4"/>
    <w:multiLevelType w:val="hybridMultilevel"/>
    <w:tmpl w:val="6A3AA44A"/>
    <w:lvl w:ilvl="0" w:tplc="F3C42956">
      <w:start w:val="1"/>
      <w:numFmt w:val="decimal"/>
      <w:lvlText w:val="%1."/>
      <w:lvlJc w:val="left"/>
      <w:pPr>
        <w:tabs>
          <w:tab w:val="num" w:pos="-360"/>
        </w:tabs>
        <w:ind w:left="360" w:hanging="360"/>
      </w:pPr>
    </w:lvl>
    <w:lvl w:ilvl="1" w:tplc="EA823C78">
      <w:start w:val="1"/>
      <w:numFmt w:val="decimal"/>
      <w:lvlText w:val="%2)"/>
      <w:lvlJc w:val="left"/>
      <w:pPr>
        <w:tabs>
          <w:tab w:val="num" w:pos="1080"/>
        </w:tabs>
        <w:ind w:left="1080" w:hanging="360"/>
      </w:pPr>
      <w:rPr>
        <w:rFonts w:cs="Times New Roman"/>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52CD3EC5"/>
    <w:multiLevelType w:val="hybridMultilevel"/>
    <w:tmpl w:val="8EA6E1BA"/>
    <w:lvl w:ilvl="0" w:tplc="FFFFFFFF">
      <w:start w:val="1"/>
      <w:numFmt w:val="decimal"/>
      <w:lvlText w:val="%1)"/>
      <w:lvlJc w:val="left"/>
      <w:pPr>
        <w:tabs>
          <w:tab w:val="num" w:pos="717"/>
        </w:tabs>
        <w:ind w:left="717" w:hanging="360"/>
      </w:pPr>
    </w:lvl>
    <w:lvl w:ilvl="1" w:tplc="FFFFFFFF">
      <w:start w:val="2"/>
      <w:numFmt w:val="decimal"/>
      <w:lvlText w:val="%2."/>
      <w:lvlJc w:val="left"/>
      <w:pPr>
        <w:tabs>
          <w:tab w:val="num" w:pos="360"/>
        </w:tabs>
        <w:ind w:left="357" w:hanging="35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545630EA"/>
    <w:multiLevelType w:val="singleLevel"/>
    <w:tmpl w:val="359A9B56"/>
    <w:lvl w:ilvl="0">
      <w:start w:val="1"/>
      <w:numFmt w:val="decimal"/>
      <w:lvlText w:val="%1)"/>
      <w:lvlJc w:val="left"/>
      <w:pPr>
        <w:tabs>
          <w:tab w:val="num" w:pos="643"/>
        </w:tabs>
        <w:ind w:left="643" w:hanging="360"/>
      </w:pPr>
    </w:lvl>
  </w:abstractNum>
  <w:abstractNum w:abstractNumId="46">
    <w:nsid w:val="550E376E"/>
    <w:multiLevelType w:val="hybridMultilevel"/>
    <w:tmpl w:val="F9D042B0"/>
    <w:lvl w:ilvl="0" w:tplc="9BC2CA6C">
      <w:start w:val="1"/>
      <w:numFmt w:val="decimal"/>
      <w:lvlText w:val="%1)"/>
      <w:lvlJc w:val="left"/>
      <w:pPr>
        <w:tabs>
          <w:tab w:val="num" w:pos="360"/>
        </w:tabs>
        <w:ind w:left="709" w:hanging="352"/>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56750378"/>
    <w:multiLevelType w:val="hybridMultilevel"/>
    <w:tmpl w:val="D71AA52C"/>
    <w:lvl w:ilvl="0" w:tplc="0D387C1A">
      <w:start w:val="1"/>
      <w:numFmt w:val="lowerLetter"/>
      <w:lvlText w:val="%1)"/>
      <w:lvlJc w:val="left"/>
      <w:pPr>
        <w:tabs>
          <w:tab w:val="num" w:pos="3213"/>
        </w:tabs>
        <w:ind w:left="2856" w:firstLine="0"/>
      </w:pPr>
      <w:rPr>
        <w:rFonts w:hint="default"/>
      </w:rPr>
    </w:lvl>
    <w:lvl w:ilvl="1" w:tplc="7B68AA88">
      <w:start w:val="3"/>
      <w:numFmt w:val="decimal"/>
      <w:lvlText w:val="%2."/>
      <w:lvlJc w:val="left"/>
      <w:pPr>
        <w:tabs>
          <w:tab w:val="num" w:pos="1440"/>
        </w:tabs>
        <w:ind w:left="1440" w:hanging="360"/>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59776FD0"/>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5ADA25D3"/>
    <w:multiLevelType w:val="singleLevel"/>
    <w:tmpl w:val="CB5AE61E"/>
    <w:lvl w:ilvl="0">
      <w:start w:val="1"/>
      <w:numFmt w:val="decimal"/>
      <w:lvlText w:val="%1)"/>
      <w:lvlJc w:val="left"/>
      <w:pPr>
        <w:tabs>
          <w:tab w:val="num" w:pos="360"/>
        </w:tabs>
        <w:ind w:left="360" w:hanging="360"/>
      </w:pPr>
    </w:lvl>
  </w:abstractNum>
  <w:abstractNum w:abstractNumId="50">
    <w:nsid w:val="633F318C"/>
    <w:multiLevelType w:val="singleLevel"/>
    <w:tmpl w:val="2CE8176E"/>
    <w:lvl w:ilvl="0">
      <w:start w:val="11"/>
      <w:numFmt w:val="decimal"/>
      <w:lvlText w:val="%1."/>
      <w:lvlJc w:val="left"/>
      <w:pPr>
        <w:tabs>
          <w:tab w:val="num" w:pos="360"/>
        </w:tabs>
        <w:ind w:left="360" w:hanging="360"/>
      </w:pPr>
    </w:lvl>
  </w:abstractNum>
  <w:abstractNum w:abstractNumId="51">
    <w:nsid w:val="639A5E8B"/>
    <w:multiLevelType w:val="hybridMultilevel"/>
    <w:tmpl w:val="A478FF2A"/>
    <w:lvl w:ilvl="0" w:tplc="FFFFFFFF">
      <w:start w:val="1"/>
      <w:numFmt w:val="decimal"/>
      <w:lvlText w:val="%1)"/>
      <w:lvlJc w:val="left"/>
      <w:pPr>
        <w:tabs>
          <w:tab w:val="num" w:pos="717"/>
        </w:tabs>
        <w:ind w:left="709" w:hanging="352"/>
      </w:pPr>
    </w:lvl>
    <w:lvl w:ilvl="1" w:tplc="FFFFFFFF">
      <w:start w:val="4"/>
      <w:numFmt w:val="decimal"/>
      <w:lvlText w:val="%2."/>
      <w:lvlJc w:val="left"/>
      <w:pPr>
        <w:tabs>
          <w:tab w:val="num" w:pos="717"/>
        </w:tabs>
        <w:ind w:left="709" w:hanging="352"/>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68595912"/>
    <w:multiLevelType w:val="singleLevel"/>
    <w:tmpl w:val="48A41714"/>
    <w:name w:val="WW8Num10932322"/>
    <w:lvl w:ilvl="0">
      <w:start w:val="1"/>
      <w:numFmt w:val="decimal"/>
      <w:lvlText w:val="%1."/>
      <w:lvlJc w:val="left"/>
      <w:pPr>
        <w:tabs>
          <w:tab w:val="num" w:pos="360"/>
        </w:tabs>
        <w:ind w:left="360" w:hanging="360"/>
      </w:pPr>
    </w:lvl>
  </w:abstractNum>
  <w:abstractNum w:abstractNumId="54">
    <w:nsid w:val="6E297662"/>
    <w:multiLevelType w:val="hybridMultilevel"/>
    <w:tmpl w:val="AD263FC2"/>
    <w:lvl w:ilvl="0" w:tplc="0D387C1A">
      <w:start w:val="1"/>
      <w:numFmt w:val="lowerLetter"/>
      <w:lvlText w:val="%1)"/>
      <w:lvlJc w:val="left"/>
      <w:pPr>
        <w:tabs>
          <w:tab w:val="num" w:pos="1077"/>
        </w:tabs>
        <w:ind w:left="720" w:firstLine="0"/>
      </w:pPr>
      <w:rPr>
        <w:rFonts w:hint="default"/>
      </w:rPr>
    </w:lvl>
    <w:lvl w:ilvl="1" w:tplc="04150019" w:tentative="1">
      <w:start w:val="1"/>
      <w:numFmt w:val="lowerLetter"/>
      <w:lvlText w:val="%2."/>
      <w:lvlJc w:val="left"/>
      <w:pPr>
        <w:tabs>
          <w:tab w:val="num" w:pos="-696"/>
        </w:tabs>
        <w:ind w:left="-696" w:hanging="360"/>
      </w:pPr>
    </w:lvl>
    <w:lvl w:ilvl="2" w:tplc="0415001B" w:tentative="1">
      <w:start w:val="1"/>
      <w:numFmt w:val="lowerRoman"/>
      <w:lvlText w:val="%3."/>
      <w:lvlJc w:val="right"/>
      <w:pPr>
        <w:tabs>
          <w:tab w:val="num" w:pos="24"/>
        </w:tabs>
        <w:ind w:left="24" w:hanging="180"/>
      </w:pPr>
    </w:lvl>
    <w:lvl w:ilvl="3" w:tplc="0415000F" w:tentative="1">
      <w:start w:val="1"/>
      <w:numFmt w:val="decimal"/>
      <w:lvlText w:val="%4."/>
      <w:lvlJc w:val="left"/>
      <w:pPr>
        <w:tabs>
          <w:tab w:val="num" w:pos="744"/>
        </w:tabs>
        <w:ind w:left="744" w:hanging="360"/>
      </w:pPr>
    </w:lvl>
    <w:lvl w:ilvl="4" w:tplc="04150019" w:tentative="1">
      <w:start w:val="1"/>
      <w:numFmt w:val="lowerLetter"/>
      <w:lvlText w:val="%5."/>
      <w:lvlJc w:val="left"/>
      <w:pPr>
        <w:tabs>
          <w:tab w:val="num" w:pos="1464"/>
        </w:tabs>
        <w:ind w:left="1464" w:hanging="360"/>
      </w:pPr>
    </w:lvl>
    <w:lvl w:ilvl="5" w:tplc="0415001B" w:tentative="1">
      <w:start w:val="1"/>
      <w:numFmt w:val="lowerRoman"/>
      <w:lvlText w:val="%6."/>
      <w:lvlJc w:val="right"/>
      <w:pPr>
        <w:tabs>
          <w:tab w:val="num" w:pos="2184"/>
        </w:tabs>
        <w:ind w:left="2184" w:hanging="180"/>
      </w:pPr>
    </w:lvl>
    <w:lvl w:ilvl="6" w:tplc="0415000F" w:tentative="1">
      <w:start w:val="1"/>
      <w:numFmt w:val="decimal"/>
      <w:lvlText w:val="%7."/>
      <w:lvlJc w:val="left"/>
      <w:pPr>
        <w:tabs>
          <w:tab w:val="num" w:pos="2904"/>
        </w:tabs>
        <w:ind w:left="2904" w:hanging="360"/>
      </w:pPr>
    </w:lvl>
    <w:lvl w:ilvl="7" w:tplc="04150019" w:tentative="1">
      <w:start w:val="1"/>
      <w:numFmt w:val="lowerLetter"/>
      <w:lvlText w:val="%8."/>
      <w:lvlJc w:val="left"/>
      <w:pPr>
        <w:tabs>
          <w:tab w:val="num" w:pos="3624"/>
        </w:tabs>
        <w:ind w:left="3624" w:hanging="360"/>
      </w:pPr>
    </w:lvl>
    <w:lvl w:ilvl="8" w:tplc="0415001B" w:tentative="1">
      <w:start w:val="1"/>
      <w:numFmt w:val="lowerRoman"/>
      <w:lvlText w:val="%9."/>
      <w:lvlJc w:val="right"/>
      <w:pPr>
        <w:tabs>
          <w:tab w:val="num" w:pos="4344"/>
        </w:tabs>
        <w:ind w:left="4344" w:hanging="180"/>
      </w:pPr>
    </w:lvl>
  </w:abstractNum>
  <w:abstractNum w:abstractNumId="55">
    <w:nsid w:val="718F4034"/>
    <w:multiLevelType w:val="hybridMultilevel"/>
    <w:tmpl w:val="13085F3A"/>
    <w:lvl w:ilvl="0" w:tplc="D564F340">
      <w:start w:val="1"/>
      <w:numFmt w:val="decimal"/>
      <w:lvlText w:val="%1)"/>
      <w:lvlJc w:val="left"/>
      <w:pPr>
        <w:tabs>
          <w:tab w:val="num" w:pos="717"/>
        </w:tabs>
        <w:ind w:left="717" w:hanging="360"/>
      </w:pPr>
      <w:rPr>
        <w:rFonts w:hint="default"/>
      </w:rPr>
    </w:lvl>
    <w:lvl w:ilvl="1" w:tplc="E8186D08">
      <w:start w:val="1"/>
      <w:numFmt w:val="lowerLetter"/>
      <w:lvlText w:val="%2)"/>
      <w:lvlJc w:val="left"/>
      <w:pPr>
        <w:tabs>
          <w:tab w:val="num" w:pos="1794"/>
        </w:tabs>
        <w:ind w:left="1437" w:firstLine="0"/>
      </w:pPr>
      <w:rPr>
        <w:rFonts w:hint="default"/>
      </w:rPr>
    </w:lvl>
    <w:lvl w:ilvl="2" w:tplc="0415001B">
      <w:start w:val="1"/>
      <w:numFmt w:val="lowerRoman"/>
      <w:lvlText w:val="%3."/>
      <w:lvlJc w:val="right"/>
      <w:pPr>
        <w:tabs>
          <w:tab w:val="num" w:pos="2517"/>
        </w:tabs>
        <w:ind w:left="2517" w:hanging="180"/>
      </w:pPr>
    </w:lvl>
    <w:lvl w:ilvl="3" w:tplc="8D6C0E08">
      <w:start w:val="1"/>
      <w:numFmt w:val="lowerLetter"/>
      <w:lvlText w:val="%4."/>
      <w:lvlJc w:val="left"/>
      <w:pPr>
        <w:tabs>
          <w:tab w:val="num" w:pos="3237"/>
        </w:tabs>
        <w:ind w:left="3237" w:hanging="360"/>
      </w:pPr>
      <w:rPr>
        <w:rFonts w:hint="default"/>
      </w:r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56">
    <w:nsid w:val="72336F58"/>
    <w:multiLevelType w:val="hybridMultilevel"/>
    <w:tmpl w:val="B9380A94"/>
    <w:lvl w:ilvl="0" w:tplc="FFFFFFFF">
      <w:start w:val="1"/>
      <w:numFmt w:val="decimal"/>
      <w:lvlText w:val="%1)"/>
      <w:lvlJc w:val="left"/>
      <w:pPr>
        <w:tabs>
          <w:tab w:val="num" w:pos="720"/>
        </w:tabs>
        <w:ind w:left="720" w:hanging="360"/>
      </w:pPr>
    </w:lvl>
    <w:lvl w:ilvl="1" w:tplc="CE321406">
      <w:start w:val="17"/>
      <w:numFmt w:val="decimal"/>
      <w:lvlText w:val="%2."/>
      <w:lvlJc w:val="left"/>
      <w:pPr>
        <w:tabs>
          <w:tab w:val="num" w:pos="360"/>
        </w:tabs>
        <w:ind w:left="357" w:hanging="357"/>
      </w:pPr>
    </w:lvl>
    <w:lvl w:ilvl="2" w:tplc="3CDC307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nsid w:val="7BD86490"/>
    <w:multiLevelType w:val="hybridMultilevel"/>
    <w:tmpl w:val="5AFE53EE"/>
    <w:lvl w:ilvl="0" w:tplc="FFFFFFFF">
      <w:start w:val="7"/>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E14CA41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nsid w:val="7C4D78E6"/>
    <w:multiLevelType w:val="singleLevel"/>
    <w:tmpl w:val="0066AFE2"/>
    <w:name w:val="WW8Num109332222222222222222"/>
    <w:lvl w:ilvl="0">
      <w:start w:val="1"/>
      <w:numFmt w:val="decimal"/>
      <w:lvlText w:val="%1."/>
      <w:lvlJc w:val="left"/>
      <w:pPr>
        <w:tabs>
          <w:tab w:val="num" w:pos="360"/>
        </w:tabs>
        <w:ind w:left="360" w:hanging="360"/>
      </w:pPr>
    </w:lvl>
  </w:abstractNum>
  <w:num w:numId="1">
    <w:abstractNumId w:val="24"/>
  </w:num>
  <w:num w:numId="2">
    <w:abstractNumId w:val="5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28"/>
    <w:lvlOverride w:ilvl="0">
      <w:startOverride w:val="1"/>
    </w:lvlOverride>
  </w:num>
  <w:num w:numId="8">
    <w:abstractNumId w:val="35"/>
    <w:lvlOverride w:ilvl="0">
      <w:startOverride w:val="1"/>
    </w:lvlOverride>
  </w:num>
  <w:num w:numId="9">
    <w:abstractNumId w:val="30"/>
    <w:lvlOverride w:ilvl="0">
      <w:startOverride w:val="2"/>
    </w:lvlOverride>
  </w:num>
  <w:num w:numId="10">
    <w:abstractNumId w:val="16"/>
    <w:lvlOverride w:ilvl="0">
      <w:startOverride w:val="1"/>
    </w:lvlOverride>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num>
  <w:num w:numId="14">
    <w:abstractNumId w:val="50"/>
    <w:lvlOverride w:ilvl="0">
      <w:startOverride w:val="11"/>
    </w:lvlOverride>
  </w:num>
  <w:num w:numId="15">
    <w:abstractNumId w:val="37"/>
    <w:lvlOverride w:ilvl="0">
      <w:startOverride w:val="1"/>
    </w:lvlOverride>
  </w:num>
  <w:num w:numId="16">
    <w:abstractNumId w:val="45"/>
    <w:lvlOverride w:ilvl="0">
      <w:startOverride w:val="1"/>
    </w:lvlOverride>
  </w:num>
  <w:num w:numId="17">
    <w:abstractNumId w:val="42"/>
    <w:lvlOverride w:ilvl="0">
      <w:startOverride w:val="2"/>
    </w:lvlOverride>
  </w:num>
  <w:num w:numId="18">
    <w:abstractNumId w:val="25"/>
    <w:lvlOverride w:ilvl="0">
      <w:startOverride w:val="1"/>
    </w:lvlOverride>
  </w:num>
  <w:num w:numId="19">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8"/>
    <w:lvlOverride w:ilvl="0">
      <w:startOverride w:val="1"/>
    </w:lvlOverride>
  </w:num>
  <w:num w:numId="21">
    <w:abstractNumId w:val="49"/>
    <w:lvlOverride w:ilvl="0">
      <w:startOverride w:val="1"/>
    </w:lvlOverride>
  </w:num>
  <w:num w:numId="22">
    <w:abstractNumId w:val="41"/>
    <w:lvlOverride w:ilvl="0">
      <w:startOverride w:val="3"/>
    </w:lvlOverride>
  </w:num>
  <w:num w:numId="23">
    <w:abstractNumId w:val="5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num>
  <w:num w:numId="30">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num>
  <w:num w:numId="34">
    <w:abstractNumId w:val="22"/>
  </w:num>
  <w:num w:numId="35">
    <w:abstractNumId w:val="18"/>
  </w:num>
  <w:num w:numId="36">
    <w:abstractNumId w:val="38"/>
  </w:num>
  <w:num w:numId="37">
    <w:abstractNumId w:val="20"/>
  </w:num>
  <w:num w:numId="38">
    <w:abstractNumId w:val="5"/>
  </w:num>
  <w:num w:numId="39">
    <w:abstractNumId w:val="11"/>
    <w:lvlOverride w:ilvl="0">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num>
  <w:num w:numId="42">
    <w:abstractNumId w:val="1"/>
    <w:lvlOverride w:ilvl="0">
      <w:startOverride w:val="1"/>
    </w:lvlOverride>
  </w:num>
  <w:num w:numId="43">
    <w:abstractNumId w:val="6"/>
    <w:lvlOverride w:ilvl="0">
      <w:startOverride w:val="2"/>
    </w:lvlOverride>
  </w:num>
  <w:num w:numId="44">
    <w:abstractNumId w:val="0"/>
    <w:lvlOverride w:ilvl="0">
      <w:startOverride w:val="1"/>
    </w:lvlOverride>
  </w:num>
  <w:num w:numId="45">
    <w:abstractNumId w:val="4"/>
    <w:lvlOverride w:ilvl="0">
      <w:startOverride w:val="1"/>
    </w:lvlOverride>
  </w:num>
  <w:num w:numId="46">
    <w:abstractNumId w:val="2"/>
  </w:num>
  <w:num w:numId="47">
    <w:abstractNumId w:val="9"/>
  </w:num>
  <w:num w:numId="48">
    <w:abstractNumId w:val="12"/>
  </w:num>
  <w:num w:numId="49">
    <w:abstractNumId w:val="14"/>
  </w:num>
  <w:num w:numId="50">
    <w:abstractNumId w:val="53"/>
  </w:num>
  <w:num w:numId="51">
    <w:abstractNumId w:val="3"/>
    <w:lvlOverride w:ilvl="0">
      <w:startOverride w:val="1"/>
    </w:lvlOverride>
  </w:num>
  <w:num w:numId="52">
    <w:abstractNumId w:val="40"/>
  </w:num>
  <w:num w:numId="53">
    <w:abstractNumId w:val="47"/>
  </w:num>
  <w:num w:numId="54">
    <w:abstractNumId w:val="39"/>
  </w:num>
  <w:num w:numId="55">
    <w:abstractNumId w:val="54"/>
  </w:num>
  <w:num w:numId="56">
    <w:abstractNumId w:val="34"/>
  </w:num>
  <w:num w:numId="57">
    <w:abstractNumId w:val="15"/>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4F3"/>
    <w:rsid w:val="00053185"/>
    <w:rsid w:val="00056570"/>
    <w:rsid w:val="000E7622"/>
    <w:rsid w:val="002E5248"/>
    <w:rsid w:val="002F6484"/>
    <w:rsid w:val="003647C4"/>
    <w:rsid w:val="003E75F4"/>
    <w:rsid w:val="004A04F3"/>
    <w:rsid w:val="00FC31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8">
    <w:name w:val="heading 8"/>
    <w:basedOn w:val="Normalny"/>
    <w:next w:val="Normalny"/>
    <w:link w:val="Nagwek8Znak"/>
    <w:qFormat/>
    <w:rsid w:val="004A04F3"/>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rsid w:val="004A04F3"/>
    <w:rPr>
      <w:rFonts w:ascii="Times New Roman" w:eastAsia="Times New Roman" w:hAnsi="Times New Roman" w:cs="Times New Roman"/>
      <w:i/>
      <w:iCs/>
      <w:sz w:val="24"/>
      <w:szCs w:val="24"/>
      <w:lang w:eastAsia="pl-PL"/>
    </w:rPr>
  </w:style>
  <w:style w:type="paragraph" w:styleId="Nagwek">
    <w:name w:val="header"/>
    <w:basedOn w:val="Normalny"/>
    <w:link w:val="NagwekZnak"/>
    <w:rsid w:val="004A04F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4A04F3"/>
    <w:rPr>
      <w:rFonts w:ascii="Times New Roman" w:eastAsia="Times New Roman" w:hAnsi="Times New Roman" w:cs="Times New Roman"/>
      <w:sz w:val="20"/>
      <w:szCs w:val="20"/>
      <w:lang w:eastAsia="pl-PL"/>
    </w:rPr>
  </w:style>
  <w:style w:type="paragraph" w:styleId="Stopka">
    <w:name w:val="footer"/>
    <w:basedOn w:val="Normalny"/>
    <w:link w:val="StopkaZnak"/>
    <w:rsid w:val="004A04F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4A04F3"/>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4A04F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character" w:styleId="Numerstrony">
    <w:name w:val="page number"/>
    <w:rsid w:val="004A04F3"/>
  </w:style>
  <w:style w:type="paragraph" w:styleId="Akapitzlist">
    <w:name w:val="List Paragraph"/>
    <w:basedOn w:val="Normalny"/>
    <w:uiPriority w:val="34"/>
    <w:qFormat/>
    <w:rsid w:val="004A04F3"/>
    <w:pPr>
      <w:ind w:left="720"/>
      <w:contextualSpacing/>
    </w:pPr>
    <w:rPr>
      <w:rFonts w:ascii="Calibri" w:eastAsia="Calibri" w:hAnsi="Calibri" w:cs="Times New Roman"/>
    </w:rPr>
  </w:style>
  <w:style w:type="paragraph" w:customStyle="1" w:styleId="Tekstdymka1">
    <w:name w:val="Tekst dymka1"/>
    <w:basedOn w:val="Normalny"/>
    <w:next w:val="Tekstdymka"/>
    <w:link w:val="TekstdymkaZnak"/>
    <w:uiPriority w:val="99"/>
    <w:semiHidden/>
    <w:unhideWhenUsed/>
    <w:rsid w:val="004A04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1"/>
    <w:uiPriority w:val="99"/>
    <w:semiHidden/>
    <w:rsid w:val="004A04F3"/>
    <w:rPr>
      <w:rFonts w:ascii="Tahoma" w:hAnsi="Tahoma" w:cs="Tahoma"/>
      <w:sz w:val="16"/>
      <w:szCs w:val="16"/>
    </w:rPr>
  </w:style>
  <w:style w:type="paragraph" w:customStyle="1" w:styleId="Styl1">
    <w:name w:val="Styl1"/>
    <w:basedOn w:val="Normalny"/>
    <w:autoRedefine/>
    <w:rsid w:val="004A04F3"/>
    <w:pPr>
      <w:tabs>
        <w:tab w:val="left" w:pos="993"/>
      </w:tabs>
      <w:autoSpaceDN w:val="0"/>
      <w:spacing w:after="0" w:line="360" w:lineRule="auto"/>
      <w:ind w:left="360" w:right="-508"/>
    </w:pPr>
    <w:rPr>
      <w:rFonts w:ascii="Times New Roman" w:eastAsia="Times New Roman" w:hAnsi="Times New Roman" w:cs="Times New Roman"/>
      <w:bCs/>
      <w:sz w:val="24"/>
      <w:szCs w:val="24"/>
      <w:lang w:eastAsia="pl-PL"/>
    </w:rPr>
  </w:style>
  <w:style w:type="paragraph" w:customStyle="1" w:styleId="Tekstpodstawowywcity21">
    <w:name w:val="Tekst podstawowy wcięty 21"/>
    <w:basedOn w:val="Normalny"/>
    <w:rsid w:val="004A04F3"/>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styleId="Tekstdymka">
    <w:name w:val="Balloon Text"/>
    <w:basedOn w:val="Normalny"/>
    <w:link w:val="TekstdymkaZnak1"/>
    <w:uiPriority w:val="99"/>
    <w:semiHidden/>
    <w:unhideWhenUsed/>
    <w:rsid w:val="004A04F3"/>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4A04F3"/>
    <w:rPr>
      <w:rFonts w:ascii="Tahoma" w:hAnsi="Tahoma" w:cs="Tahoma"/>
      <w:sz w:val="16"/>
      <w:szCs w:val="16"/>
    </w:rPr>
  </w:style>
  <w:style w:type="character" w:styleId="Pogrubienie">
    <w:name w:val="Strong"/>
    <w:basedOn w:val="Domylnaczcionkaakapitu"/>
    <w:uiPriority w:val="22"/>
    <w:qFormat/>
    <w:rsid w:val="004A04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8">
    <w:name w:val="heading 8"/>
    <w:basedOn w:val="Normalny"/>
    <w:next w:val="Normalny"/>
    <w:link w:val="Nagwek8Znak"/>
    <w:qFormat/>
    <w:rsid w:val="004A04F3"/>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rsid w:val="004A04F3"/>
    <w:rPr>
      <w:rFonts w:ascii="Times New Roman" w:eastAsia="Times New Roman" w:hAnsi="Times New Roman" w:cs="Times New Roman"/>
      <w:i/>
      <w:iCs/>
      <w:sz w:val="24"/>
      <w:szCs w:val="24"/>
      <w:lang w:eastAsia="pl-PL"/>
    </w:rPr>
  </w:style>
  <w:style w:type="paragraph" w:styleId="Nagwek">
    <w:name w:val="header"/>
    <w:basedOn w:val="Normalny"/>
    <w:link w:val="NagwekZnak"/>
    <w:rsid w:val="004A04F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4A04F3"/>
    <w:rPr>
      <w:rFonts w:ascii="Times New Roman" w:eastAsia="Times New Roman" w:hAnsi="Times New Roman" w:cs="Times New Roman"/>
      <w:sz w:val="20"/>
      <w:szCs w:val="20"/>
      <w:lang w:eastAsia="pl-PL"/>
    </w:rPr>
  </w:style>
  <w:style w:type="paragraph" w:styleId="Stopka">
    <w:name w:val="footer"/>
    <w:basedOn w:val="Normalny"/>
    <w:link w:val="StopkaZnak"/>
    <w:rsid w:val="004A04F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4A04F3"/>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4A04F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character" w:styleId="Numerstrony">
    <w:name w:val="page number"/>
    <w:rsid w:val="004A04F3"/>
  </w:style>
  <w:style w:type="paragraph" w:styleId="Akapitzlist">
    <w:name w:val="List Paragraph"/>
    <w:basedOn w:val="Normalny"/>
    <w:uiPriority w:val="34"/>
    <w:qFormat/>
    <w:rsid w:val="004A04F3"/>
    <w:pPr>
      <w:ind w:left="720"/>
      <w:contextualSpacing/>
    </w:pPr>
    <w:rPr>
      <w:rFonts w:ascii="Calibri" w:eastAsia="Calibri" w:hAnsi="Calibri" w:cs="Times New Roman"/>
    </w:rPr>
  </w:style>
  <w:style w:type="paragraph" w:customStyle="1" w:styleId="Tekstdymka1">
    <w:name w:val="Tekst dymka1"/>
    <w:basedOn w:val="Normalny"/>
    <w:next w:val="Tekstdymka"/>
    <w:link w:val="TekstdymkaZnak"/>
    <w:uiPriority w:val="99"/>
    <w:semiHidden/>
    <w:unhideWhenUsed/>
    <w:rsid w:val="004A04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1"/>
    <w:uiPriority w:val="99"/>
    <w:semiHidden/>
    <w:rsid w:val="004A04F3"/>
    <w:rPr>
      <w:rFonts w:ascii="Tahoma" w:hAnsi="Tahoma" w:cs="Tahoma"/>
      <w:sz w:val="16"/>
      <w:szCs w:val="16"/>
    </w:rPr>
  </w:style>
  <w:style w:type="paragraph" w:customStyle="1" w:styleId="Styl1">
    <w:name w:val="Styl1"/>
    <w:basedOn w:val="Normalny"/>
    <w:autoRedefine/>
    <w:rsid w:val="004A04F3"/>
    <w:pPr>
      <w:tabs>
        <w:tab w:val="left" w:pos="993"/>
      </w:tabs>
      <w:autoSpaceDN w:val="0"/>
      <w:spacing w:after="0" w:line="360" w:lineRule="auto"/>
      <w:ind w:left="360" w:right="-508"/>
    </w:pPr>
    <w:rPr>
      <w:rFonts w:ascii="Times New Roman" w:eastAsia="Times New Roman" w:hAnsi="Times New Roman" w:cs="Times New Roman"/>
      <w:bCs/>
      <w:sz w:val="24"/>
      <w:szCs w:val="24"/>
      <w:lang w:eastAsia="pl-PL"/>
    </w:rPr>
  </w:style>
  <w:style w:type="paragraph" w:customStyle="1" w:styleId="Tekstpodstawowywcity21">
    <w:name w:val="Tekst podstawowy wcięty 21"/>
    <w:basedOn w:val="Normalny"/>
    <w:rsid w:val="004A04F3"/>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styleId="Tekstdymka">
    <w:name w:val="Balloon Text"/>
    <w:basedOn w:val="Normalny"/>
    <w:link w:val="TekstdymkaZnak1"/>
    <w:uiPriority w:val="99"/>
    <w:semiHidden/>
    <w:unhideWhenUsed/>
    <w:rsid w:val="004A04F3"/>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4A04F3"/>
    <w:rPr>
      <w:rFonts w:ascii="Tahoma" w:hAnsi="Tahoma" w:cs="Tahoma"/>
      <w:sz w:val="16"/>
      <w:szCs w:val="16"/>
    </w:rPr>
  </w:style>
  <w:style w:type="character" w:styleId="Pogrubienie">
    <w:name w:val="Strong"/>
    <w:basedOn w:val="Domylnaczcionkaakapitu"/>
    <w:uiPriority w:val="22"/>
    <w:qFormat/>
    <w:rsid w:val="004A0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36</Pages>
  <Words>8805</Words>
  <Characters>52831</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zdzislaw</dc:creator>
  <cp:lastModifiedBy>Użytkownik</cp:lastModifiedBy>
  <cp:revision>8</cp:revision>
  <dcterms:created xsi:type="dcterms:W3CDTF">2016-07-22T08:12:00Z</dcterms:created>
  <dcterms:modified xsi:type="dcterms:W3CDTF">2016-07-25T10:06:00Z</dcterms:modified>
</cp:coreProperties>
</file>