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NR ……………………………………………….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………………….2016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Ożarowie Mazowieckim pomiędzy:</w:t>
      </w:r>
    </w:p>
    <w:p w:rsidR="00314058" w:rsidRPr="009D6877" w:rsidRDefault="00314058" w:rsidP="0031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Zarządem Dróg Powiatowych w Ożarowie Mazowieckim z siedzibą w 05 – 850 Ożarów Mazowiecki zwanym dalej „</w:t>
      </w:r>
      <w:r w:rsidRPr="009D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</w:p>
    <w:p w:rsidR="00314058" w:rsidRPr="009D6877" w:rsidRDefault="00314058" w:rsidP="0031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</w:t>
      </w:r>
    </w:p>
    <w:p w:rsidR="00314058" w:rsidRPr="009D6877" w:rsidRDefault="00314058" w:rsidP="0031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przez:</w:t>
      </w:r>
    </w:p>
    <w:p w:rsidR="00314058" w:rsidRPr="009D6877" w:rsidRDefault="00314058" w:rsidP="0031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Mieczysława Wójcika – Dyrektora</w:t>
      </w:r>
    </w:p>
    <w:p w:rsidR="00314058" w:rsidRPr="009D6877" w:rsidRDefault="00314058" w:rsidP="0031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314058" w:rsidRPr="000A3FCB" w:rsidRDefault="00314058" w:rsidP="00314058">
      <w:pPr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……………………………….</w:t>
      </w:r>
      <w:r w:rsidRPr="000A3FCB">
        <w:rPr>
          <w:rFonts w:ascii="Times New Roman" w:eastAsia="Times New Roman" w:hAnsi="Times New Roman" w:cs="Times New Roman"/>
          <w:sz w:val="24"/>
          <w:szCs w:val="24"/>
          <w:lang w:eastAsia="pl-PL"/>
        </w:rPr>
        <w:t>, z siedzib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……………………., …………….</w:t>
      </w:r>
      <w:r w:rsidRPr="000A3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wpisaną do rejestru przedsiębiorców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………………pod numerem ………….., numer NIP: ………………</w:t>
      </w:r>
      <w:r w:rsidRPr="000A3FCB">
        <w:rPr>
          <w:rFonts w:ascii="Times New Roman" w:eastAsia="Times New Roman" w:hAnsi="Times New Roman" w:cs="Times New Roman"/>
          <w:sz w:val="24"/>
          <w:szCs w:val="24"/>
          <w:lang w:eastAsia="pl-PL"/>
        </w:rPr>
        <w:t>, kapitał zakładowy / kap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itał wpłacony: …………………….</w:t>
      </w:r>
      <w:r w:rsidRPr="000A3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 zwaną dalej w niniejszej Umowie </w:t>
      </w:r>
      <w:r w:rsidRPr="000A3F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„Wykonawcą” </w:t>
      </w:r>
      <w:r w:rsidRPr="000A3FCB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reprezentowaną przez:</w:t>
      </w:r>
    </w:p>
    <w:p w:rsidR="00314058" w:rsidRPr="000A3FCB" w:rsidRDefault="00314058" w:rsidP="00314058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E17D86" w:rsidRDefault="00314058" w:rsidP="00314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:rsidR="00314058" w:rsidRPr="009C2137" w:rsidRDefault="00314058" w:rsidP="0031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(odpis</w:t>
      </w:r>
      <w:r w:rsidRPr="009C2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9C2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Wykonawcy, pełnomocnictwo,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2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 </w:t>
      </w:r>
      <w:r w:rsidRPr="009C2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</w:t>
      </w:r>
      <w:r w:rsidRPr="009C2137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C213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14058" w:rsidRPr="009D6877" w:rsidRDefault="00314058" w:rsidP="0031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rozstrzygnięcia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targu nieograniczonego Nr ZP – 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/2016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zawarta Umowa następującej treści: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określenie zasad i trybu współpracy między Stronami w zakresie dokonywania Transakcji Bezgotówkowych przy użyciu Kart Flotowych lub potwierdzenia wydań zewnętrznych oraz określenie zasady wydawania i używania przez Zamawiającego Kart Flotowych, a także zasady rozliczeń za Transakcje Bezgotówkowe dokonywane przez Zamawiającego przy użyciu Kart Flotowych lub potwierdzenia wydań zewnętrznych w sieci stacji paliw Wykonawcy honorujących Karty Flotowe, pojazdów i sprzętu będących w dyspozycji Zarządu Dróg Powiatowych w Ożarowie Mazowieckim (załącznik Nr 1).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okresy rozliczeniowe dla Transakcji Bezgotówkowych: od 1 do 15 dnia miesiąca i od 16 dnia miesiąca do ostatniego dnia miesiąca. Za datę sprzedaży uznaje się ostatni dzień danego okresu rozliczeniowego.</w:t>
      </w:r>
    </w:p>
    <w:p w:rsidR="00314058" w:rsidRPr="009D6877" w:rsidRDefault="00314058" w:rsidP="003140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należności z tytułu Transakcji Bezgotówkowych dokonywane będą przez Zamawiającego przelewem w terminie 14 dni do daty wystawienia faktury.Za datę zapłaty uznaje się datę obciążenia rachunku bankowego Zamawiającego.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dokonywać w danym okresie rozliczeniowym Transakcji Bezgotówkowych przy użyciu Kart Flotowych w granicach limitów ustalonych dla każdej Karty Flotowej , wskazanych w Zapotrzebowaniu na Karty Flotowe.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1. Za wydanie każdej Karty Flotowej Wykonawca pobiera opłatę: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- za nowe Karty Flotowe po podpisaniu Umowy oraz kolejne Karty Flotowe wydawane na nowe numery rejestracyjne lub nowego użytkownika zamawiane w okresie obowiązywania Umowy na wniosek Zamawiającego oraz wymieniane przez Wykonawcę po upływie terminu ważności w wysokości: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kartę bez nadruku logo Floty …. 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PLN netto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- za kolejne Karty Flotowe wymienione w okresie obowiązywania Umowy na wniosek Wykonawcy (np. zmiana limitów, błędne podanie danych umieszczonych na karcie, uszkodzenie karty) w wysokości: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 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rtę bez nadruku logo Floty …. 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PLN netto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2.Integralną część niniejszej umowy stanowi Regulaminu Wykonawcy dotyczący warunków wydania i używania kart paliwowych, zwany dalej regulaminem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3.Regulamin, o którym mowa w ust. 2 obowiązuje wyłącznie w zakresie w jakim nie jest sprzeczny z postanowieniami specyfikacji istotnych warunków zamówienia i niniejszą umową.</w:t>
      </w: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oświadcza, że jest czynnym podatnikiem podatku od towarów i usług (VAT) i posiada Numer Identyfikacji Podatkowej – NIP: …………………………….</w:t>
      </w:r>
    </w:p>
    <w:p w:rsidR="00314058" w:rsidRPr="009D6877" w:rsidRDefault="00314058" w:rsidP="003140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jest czynnym podatnikiem podatku od towarów i usług (VAT) i posiada Numer Identyfikacji Podatkowej – NIP: …………………………….</w:t>
      </w:r>
    </w:p>
    <w:p w:rsidR="00314058" w:rsidRPr="009D6877" w:rsidRDefault="00314058" w:rsidP="003140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upoważnia Wykonawcę do wystawiania faktur VAT z tytułu dokonywania Transakcji Bezgotówkowych do chwili rozliczenia wszystkich Transakcji Bezgotówkowych bez podpisu osoby przez nią upoważnionej.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została zawarta na czas określony, tj.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…………… do dnia 31.12.2016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zamówienia ustala się do kwoty:</w:t>
      </w:r>
    </w:p>
    <w:p w:rsidR="00314058" w:rsidRPr="009D6877" w:rsidRDefault="00314058" w:rsidP="003140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………………….. zł (słownie: ………………………………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14058" w:rsidRPr="009D6877" w:rsidRDefault="00314058" w:rsidP="0031405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Upust ceny jednostkowej brutto </w:t>
      </w:r>
      <w:smartTag w:uri="urn:schemas-microsoft-com:office:smarttags" w:element="metricconverter">
        <w:smartTagPr>
          <w:attr w:name="ProductID" w:val="1 litra"/>
        </w:smartTagPr>
        <w:r w:rsidRPr="009D687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 litra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paliwa wynosi …….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zmniejszy się w całym okresie obowiązywania umowy.</w:t>
      </w:r>
    </w:p>
    <w:p w:rsidR="00314058" w:rsidRPr="009D6877" w:rsidRDefault="00314058" w:rsidP="003140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paliw odbywać się będzie po cenach obowiązujących na danej stacji paliw Wykonawcy w momencie realizacji transakcji, przy uwzględnieniu stałego opustu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…….</w:t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paliwa o(od ceny brutto). Opust w tej wysokości naliczany będzie na każdej fakturze VAT wystawionej za okres rozliczeniowy dla Zamawiającego</w:t>
      </w:r>
    </w:p>
    <w:p w:rsidR="00314058" w:rsidRPr="009D6877" w:rsidRDefault="00314058" w:rsidP="0031405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zastrzega sobie możliwość nie wykorzystania pełnej kwoty wartości zamówienia.</w:t>
      </w:r>
    </w:p>
    <w:p w:rsidR="00314058" w:rsidRPr="009D6877" w:rsidRDefault="00314058" w:rsidP="0031405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warunki handlowe obowiązują przez cały czas trwania umowy.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Odpowiedzialnym za realizację umowy ze strony Zamawiającego jest ………….. nr tel. ………………nr </w:t>
      </w:r>
      <w:proofErr w:type="spellStart"/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faxu</w:t>
      </w:r>
      <w:proofErr w:type="spellEnd"/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:rsidR="00314058" w:rsidRPr="009D6877" w:rsidRDefault="00314058" w:rsidP="0031405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Przedstawicielem Wykonawcy, w odniesieniu do dostaw objętych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edmiotem umowy jest: …………………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314058" w:rsidRPr="009D6877" w:rsidRDefault="00314058" w:rsidP="003140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przedmiotu umowy Wykonawca zapłaci Zamawiającemu karę umowną w wysokości 10 % kwoty brutto, o której mowa w § 7 ust. 1 niniejszej umowy.</w:t>
      </w:r>
    </w:p>
    <w:p w:rsidR="00314058" w:rsidRPr="009D6877" w:rsidRDefault="00314058" w:rsidP="0031405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 powyższej kary umownej nie wyklucza możliwości dochodzenia przez Zamawiającego odszkodowania uzupełniającego w przypadku gdy wartość szkody przewyższa wartość zastrzeżonej kary umownej.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jeżeli:</w:t>
      </w:r>
    </w:p>
    <w:p w:rsidR="00314058" w:rsidRPr="009D6877" w:rsidRDefault="00314058" w:rsidP="003140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ogłoszona upadłość Wykonawcy lub rozwiązanie jego firmy,</w:t>
      </w:r>
    </w:p>
    <w:p w:rsidR="00314058" w:rsidRPr="009D6877" w:rsidRDefault="00314058" w:rsidP="003140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wydany nakaz zajęcia majątku lub rozwiązania firmy,</w:t>
      </w:r>
    </w:p>
    <w:p w:rsidR="00314058" w:rsidRPr="009D6877" w:rsidRDefault="00314058" w:rsidP="003140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okoliczności, powodującej, że wykonanie umowy nie leży w interesie publicznym, czego nie można było przewidzieć w chwili zawarcia umowy. Zamawiający w takim przypadku może odstąpić od umowy w terminie 1 miesiąca od powzięcia wiadomości o powyższych okolicznościach, natomiast Wykonawca może żądać jedynie wynagrodzenia należnego mu z tytułu wykonania części umowy (art. 145 ust. 2 ustawy Prawo zamówień publicznych).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314058" w:rsidRPr="009D6877" w:rsidRDefault="00314058" w:rsidP="0031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zawartej umowy może nastąpić za zgodą obu stron wyrażoną na piśmie pod rygorem nieważności tej zmiany w granicach określonych Prawem zamówień publicznych.</w:t>
      </w:r>
    </w:p>
    <w:p w:rsidR="00314058" w:rsidRPr="009D6877" w:rsidRDefault="00314058" w:rsidP="003140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możliwość dokonania zmiany postanowień umowy w zakresie: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1) wartości umownej, w przypadku:</w:t>
      </w:r>
    </w:p>
    <w:p w:rsidR="00314058" w:rsidRPr="009D6877" w:rsidRDefault="00314058" w:rsidP="003140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zmiany VAT, który będzie naliczany zgodnie z obowiązującą stawką,</w:t>
      </w:r>
    </w:p>
    <w:p w:rsidR="00314058" w:rsidRPr="009D6877" w:rsidRDefault="00314058" w:rsidP="003140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wzrostu ceny jednostkowej,</w:t>
      </w:r>
    </w:p>
    <w:p w:rsidR="00314058" w:rsidRPr="009D6877" w:rsidRDefault="00314058" w:rsidP="003140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wzrostu zapotrzebowania zużycia paliwa.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2) zmian osobowych, zmian sprzętu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3) mających wpływ na realizację przedmiotu umowy, w przypadku gdy nastąpi zmiana powszechnie obowiązujących przepisów prawa,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4) innych zmian, których nie można było przewidzieć na etapie sporządzania SIWZ, a które nie wykraczają poza zakres art. 140 ustawy Prawo zamówień publicznych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powstania sporu na tle wykonania niniejszej umowy, organek rozstrzygającym będzie Sąd właściwy miejscowo dla siedziby Zamawiającego.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niniejszej umowie będą miały zastosowanie przepisy Kodeksu cywilnego oraz przepisy ustawy Prawo zamówień publicznych.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14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bez zgody Zamawiającego nie może przenieść wierzytelności wynikających z niniejszej umowy na osoby trzecie. Dotyczy to również cesji wierzytelności pod kredyt bankowy , którego zabezpieczeniem byłoby zobowiązanie wynikające z zawartej umowy.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§ 15</w:t>
      </w: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2 jednobrzmiących egzemplarzach po 1 dla każdej ze stron.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                                                                     WYKONAWCA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pojazdów i sprzętu będącego w dyspozycji Zarządu Dróg Powiatowych w Ożarowie Mazowieckim</w:t>
      </w: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314058" w:rsidRPr="009D6877" w:rsidTr="00CA3672"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 pojazdu</w:t>
            </w: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pojazdu</w:t>
            </w: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 i typ pojazdu</w:t>
            </w: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upoważniona do tankowania</w:t>
            </w:r>
          </w:p>
        </w:tc>
      </w:tr>
      <w:tr w:rsidR="00314058" w:rsidRPr="009D6877" w:rsidTr="00CA3672"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058" w:rsidRPr="009D6877" w:rsidTr="00CA3672"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058" w:rsidRPr="009D6877" w:rsidTr="00CA3672"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058" w:rsidRPr="009D6877" w:rsidTr="00CA3672"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058" w:rsidRPr="009D6877" w:rsidTr="00CA3672"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058" w:rsidRPr="009D6877" w:rsidTr="00CA3672"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058" w:rsidRPr="009D6877" w:rsidTr="00CA3672"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058" w:rsidRPr="009D6877" w:rsidTr="00CA3672"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058" w:rsidRPr="009D6877" w:rsidTr="00CA3672"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:rsidR="00314058" w:rsidRPr="009D6877" w:rsidRDefault="00314058" w:rsidP="00CA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14058" w:rsidRPr="009D6877" w:rsidRDefault="00314058" w:rsidP="00314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058" w:rsidRPr="009D6877" w:rsidRDefault="00314058" w:rsidP="00314058">
      <w:pPr>
        <w:rPr>
          <w:rFonts w:ascii="Calibri" w:eastAsia="Calibri" w:hAnsi="Calibri" w:cs="Times New Roman"/>
        </w:rPr>
      </w:pPr>
    </w:p>
    <w:p w:rsidR="00314058" w:rsidRPr="009D6877" w:rsidRDefault="00314058" w:rsidP="00314058">
      <w:pPr>
        <w:rPr>
          <w:rFonts w:ascii="Calibri" w:eastAsia="Calibri" w:hAnsi="Calibri" w:cs="Times New Roman"/>
        </w:rPr>
      </w:pPr>
    </w:p>
    <w:p w:rsidR="00314058" w:rsidRDefault="00314058" w:rsidP="00314058"/>
    <w:p w:rsidR="00314058" w:rsidRDefault="00314058" w:rsidP="00314058"/>
    <w:p w:rsidR="000054B4" w:rsidRDefault="000054B4"/>
    <w:sectPr w:rsidR="000054B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E2" w:rsidRDefault="00314058" w:rsidP="00E660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60E2" w:rsidRDefault="00314058" w:rsidP="00E660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E2" w:rsidRDefault="00314058" w:rsidP="00E660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60E2" w:rsidRDefault="00314058" w:rsidP="00E660E2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584D"/>
    <w:multiLevelType w:val="hybridMultilevel"/>
    <w:tmpl w:val="20B64BF8"/>
    <w:lvl w:ilvl="0" w:tplc="1DA49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F77E46"/>
    <w:multiLevelType w:val="hybridMultilevel"/>
    <w:tmpl w:val="ECD67032"/>
    <w:lvl w:ilvl="0" w:tplc="2DE4EF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0114AF"/>
    <w:multiLevelType w:val="hybridMultilevel"/>
    <w:tmpl w:val="EA6E2896"/>
    <w:lvl w:ilvl="0" w:tplc="D8F2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F5BFE"/>
    <w:multiLevelType w:val="hybridMultilevel"/>
    <w:tmpl w:val="68BA18A4"/>
    <w:lvl w:ilvl="0" w:tplc="F7B22B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3C4B34"/>
    <w:multiLevelType w:val="hybridMultilevel"/>
    <w:tmpl w:val="DE16700E"/>
    <w:lvl w:ilvl="0" w:tplc="E46EF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F7CDD"/>
    <w:multiLevelType w:val="hybridMultilevel"/>
    <w:tmpl w:val="5D4236F0"/>
    <w:lvl w:ilvl="0" w:tplc="10EC9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D2FC8"/>
    <w:multiLevelType w:val="hybridMultilevel"/>
    <w:tmpl w:val="C1D0BE2A"/>
    <w:lvl w:ilvl="0" w:tplc="EC54E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0074E"/>
    <w:multiLevelType w:val="hybridMultilevel"/>
    <w:tmpl w:val="4E5A347C"/>
    <w:lvl w:ilvl="0" w:tplc="0E18F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782C7A"/>
    <w:multiLevelType w:val="hybridMultilevel"/>
    <w:tmpl w:val="65A4B782"/>
    <w:lvl w:ilvl="0" w:tplc="F47E5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58"/>
    <w:rsid w:val="000054B4"/>
    <w:rsid w:val="0031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1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4058"/>
  </w:style>
  <w:style w:type="character" w:styleId="Numerstrony">
    <w:name w:val="page number"/>
    <w:rsid w:val="00314058"/>
  </w:style>
  <w:style w:type="paragraph" w:styleId="Akapitzlist">
    <w:name w:val="List Paragraph"/>
    <w:basedOn w:val="Normalny"/>
    <w:uiPriority w:val="34"/>
    <w:qFormat/>
    <w:rsid w:val="00314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1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4058"/>
  </w:style>
  <w:style w:type="character" w:styleId="Numerstrony">
    <w:name w:val="page number"/>
    <w:rsid w:val="00314058"/>
  </w:style>
  <w:style w:type="paragraph" w:styleId="Akapitzlist">
    <w:name w:val="List Paragraph"/>
    <w:basedOn w:val="Normalny"/>
    <w:uiPriority w:val="34"/>
    <w:qFormat/>
    <w:rsid w:val="00314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2016-02-15T08:13:00Z</dcterms:created>
  <dcterms:modified xsi:type="dcterms:W3CDTF">2016-02-15T08:14:00Z</dcterms:modified>
</cp:coreProperties>
</file>