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69504E" w:rsidRPr="0069504E" w14:paraId="4C86C5AB" w14:textId="77777777" w:rsidTr="0069504E">
        <w:trPr>
          <w:trHeight w:val="359"/>
        </w:trPr>
        <w:tc>
          <w:tcPr>
            <w:tcW w:w="4248" w:type="dxa"/>
            <w:gridSpan w:val="2"/>
            <w:hideMark/>
          </w:tcPr>
          <w:p w14:paraId="0880A077" w14:textId="77777777" w:rsidR="0069504E" w:rsidRPr="0069504E" w:rsidRDefault="0069504E" w:rsidP="0069504E">
            <w:pPr>
              <w:suppressAutoHyphens/>
              <w:snapToGrid w:val="0"/>
              <w:spacing w:after="0" w:line="240" w:lineRule="auto"/>
              <w:rPr>
                <w:rFonts w:ascii="Garamond" w:eastAsia="Times New Roman" w:hAnsi="Garamond" w:cs="Times New Roman"/>
                <w:sz w:val="18"/>
                <w:szCs w:val="18"/>
                <w:lang w:val="de-DE" w:eastAsia="ar-SA"/>
              </w:rPr>
            </w:pPr>
            <w:proofErr w:type="spellStart"/>
            <w:r w:rsidRPr="0069504E">
              <w:rPr>
                <w:rFonts w:ascii="Garamond" w:eastAsia="Times New Roman" w:hAnsi="Garamond" w:cs="Times New Roman"/>
                <w:sz w:val="18"/>
                <w:szCs w:val="18"/>
                <w:lang w:val="de-DE" w:eastAsia="ar-SA"/>
              </w:rPr>
              <w:t>e-mail</w:t>
            </w:r>
            <w:proofErr w:type="spellEnd"/>
            <w:r w:rsidRPr="0069504E">
              <w:rPr>
                <w:rFonts w:ascii="Garamond" w:eastAsia="Times New Roman" w:hAnsi="Garamond" w:cs="Times New Roman"/>
                <w:sz w:val="18"/>
                <w:szCs w:val="18"/>
                <w:lang w:val="de-DE" w:eastAsia="ar-SA"/>
              </w:rPr>
              <w:t>: sekretariat@zdp.pwz.pl</w:t>
            </w:r>
          </w:p>
        </w:tc>
        <w:tc>
          <w:tcPr>
            <w:tcW w:w="2700" w:type="dxa"/>
            <w:gridSpan w:val="2"/>
            <w:hideMark/>
          </w:tcPr>
          <w:p w14:paraId="4998BC1D" w14:textId="77777777" w:rsidR="0069504E" w:rsidRPr="0069504E" w:rsidRDefault="0069504E" w:rsidP="0069504E">
            <w:pPr>
              <w:suppressAutoHyphens/>
              <w:snapToGrid w:val="0"/>
              <w:spacing w:after="0" w:line="240" w:lineRule="auto"/>
              <w:rPr>
                <w:rFonts w:ascii="Garamond" w:eastAsia="Times New Roman" w:hAnsi="Garamond" w:cs="Times New Roman"/>
                <w:sz w:val="18"/>
                <w:szCs w:val="18"/>
                <w:lang w:eastAsia="ar-SA"/>
              </w:rPr>
            </w:pPr>
            <w:r w:rsidRPr="0069504E">
              <w:rPr>
                <w:rFonts w:ascii="Garamond" w:eastAsia="Times New Roman" w:hAnsi="Garamond" w:cs="Times New Roman"/>
                <w:sz w:val="18"/>
                <w:szCs w:val="18"/>
                <w:lang w:eastAsia="ar-SA"/>
              </w:rPr>
              <w:t>www.zdp.pwz.pl</w:t>
            </w:r>
          </w:p>
        </w:tc>
        <w:tc>
          <w:tcPr>
            <w:tcW w:w="2264" w:type="dxa"/>
            <w:vMerge w:val="restart"/>
            <w:hideMark/>
          </w:tcPr>
          <w:p w14:paraId="037577EF" w14:textId="77777777" w:rsidR="0069504E" w:rsidRPr="0069504E" w:rsidRDefault="0069504E" w:rsidP="0069504E">
            <w:pPr>
              <w:suppressAutoHyphens/>
              <w:snapToGrid w:val="0"/>
              <w:spacing w:after="0" w:line="240" w:lineRule="auto"/>
              <w:jc w:val="right"/>
              <w:rPr>
                <w:rFonts w:ascii="Arial" w:eastAsia="Times New Roman" w:hAnsi="Arial" w:cs="Arial"/>
                <w:b/>
                <w:spacing w:val="20"/>
                <w:sz w:val="26"/>
                <w:szCs w:val="26"/>
                <w:lang w:eastAsia="ar-SA"/>
              </w:rPr>
            </w:pPr>
            <w:r w:rsidRPr="0069504E">
              <w:rPr>
                <w:rFonts w:ascii="Calibri" w:eastAsia="Calibri" w:hAnsi="Calibri" w:cs="Times New Roman"/>
                <w:noProof/>
                <w:lang w:eastAsia="pl-PL"/>
              </w:rPr>
              <w:drawing>
                <wp:inline distT="0" distB="0" distL="0" distR="0" wp14:anchorId="7C831136" wp14:editId="4B38354F">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69504E" w:rsidRPr="0069504E" w14:paraId="4CD5F9ED" w14:textId="77777777" w:rsidTr="0069504E">
        <w:trPr>
          <w:trHeight w:val="904"/>
        </w:trPr>
        <w:tc>
          <w:tcPr>
            <w:tcW w:w="6948" w:type="dxa"/>
            <w:gridSpan w:val="4"/>
          </w:tcPr>
          <w:p w14:paraId="695A13A6" w14:textId="77777777" w:rsidR="0069504E" w:rsidRPr="0069504E" w:rsidRDefault="0069504E" w:rsidP="0069504E">
            <w:pPr>
              <w:suppressAutoHyphens/>
              <w:snapToGrid w:val="0"/>
              <w:spacing w:after="0" w:line="240" w:lineRule="auto"/>
              <w:rPr>
                <w:rFonts w:ascii="Arial" w:eastAsia="Times New Roman" w:hAnsi="Arial" w:cs="Arial"/>
                <w:b/>
                <w:spacing w:val="20"/>
                <w:sz w:val="26"/>
                <w:szCs w:val="26"/>
                <w:lang w:eastAsia="ar-SA"/>
              </w:rPr>
            </w:pPr>
            <w:r w:rsidRPr="0069504E">
              <w:rPr>
                <w:rFonts w:ascii="Arial" w:eastAsia="Times New Roman" w:hAnsi="Arial" w:cs="Arial"/>
                <w:b/>
                <w:spacing w:val="20"/>
                <w:sz w:val="26"/>
                <w:szCs w:val="26"/>
                <w:lang w:eastAsia="ar-SA"/>
              </w:rPr>
              <w:t>Powiat Warszawski Zachodni, Zarząd Dróg Powiatowych                                                                                          05-850 Ożarów Mazowiecki, ul. Poznańska 300</w:t>
            </w:r>
          </w:p>
          <w:p w14:paraId="3FB0C20A" w14:textId="77777777" w:rsidR="0069504E" w:rsidRPr="0069504E" w:rsidRDefault="0069504E" w:rsidP="0069504E">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7B10C156" w14:textId="77777777" w:rsidR="0069504E" w:rsidRPr="0069504E" w:rsidRDefault="0069504E" w:rsidP="0069504E">
            <w:pPr>
              <w:spacing w:after="0" w:line="240" w:lineRule="auto"/>
              <w:rPr>
                <w:rFonts w:ascii="Arial" w:eastAsia="Times New Roman" w:hAnsi="Arial" w:cs="Arial"/>
                <w:b/>
                <w:spacing w:val="20"/>
                <w:sz w:val="26"/>
                <w:szCs w:val="26"/>
                <w:lang w:eastAsia="ar-SA"/>
              </w:rPr>
            </w:pPr>
          </w:p>
        </w:tc>
      </w:tr>
      <w:tr w:rsidR="0069504E" w:rsidRPr="0069504E" w14:paraId="2A4DA073" w14:textId="77777777" w:rsidTr="0069504E">
        <w:tc>
          <w:tcPr>
            <w:tcW w:w="2303" w:type="dxa"/>
            <w:tcBorders>
              <w:top w:val="nil"/>
              <w:left w:val="nil"/>
              <w:bottom w:val="single" w:sz="4" w:space="0" w:color="000000"/>
              <w:right w:val="nil"/>
            </w:tcBorders>
            <w:hideMark/>
          </w:tcPr>
          <w:p w14:paraId="47E1D256" w14:textId="77777777" w:rsidR="0069504E" w:rsidRPr="0069504E" w:rsidRDefault="0069504E" w:rsidP="0069504E">
            <w:pPr>
              <w:suppressAutoHyphens/>
              <w:spacing w:after="0" w:line="240" w:lineRule="auto"/>
              <w:rPr>
                <w:rFonts w:ascii="Garamond" w:eastAsia="Times New Roman" w:hAnsi="Garamond" w:cs="Times New Roman"/>
                <w:sz w:val="16"/>
                <w:szCs w:val="16"/>
                <w:lang w:eastAsia="ar-SA"/>
              </w:rPr>
            </w:pPr>
            <w:r w:rsidRPr="0069504E">
              <w:rPr>
                <w:rFonts w:ascii="Garamond" w:eastAsia="Times New Roman" w:hAnsi="Garamond" w:cs="Times New Roman"/>
                <w:sz w:val="16"/>
                <w:szCs w:val="16"/>
                <w:lang w:eastAsia="ar-SA"/>
              </w:rPr>
              <w:t xml:space="preserve">Tel./Fax    (+22) 722-13-80           </w:t>
            </w:r>
          </w:p>
          <w:p w14:paraId="3D4F13E5" w14:textId="77777777" w:rsidR="0069504E" w:rsidRPr="0069504E" w:rsidRDefault="0069504E" w:rsidP="0069504E">
            <w:pPr>
              <w:suppressAutoHyphens/>
              <w:spacing w:after="0" w:line="240" w:lineRule="auto"/>
              <w:rPr>
                <w:rFonts w:ascii="Garamond" w:eastAsia="Times New Roman" w:hAnsi="Garamond" w:cs="Times New Roman"/>
                <w:sz w:val="16"/>
                <w:szCs w:val="16"/>
                <w:lang w:eastAsia="ar-SA"/>
              </w:rPr>
            </w:pPr>
            <w:r w:rsidRPr="0069504E">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1DBB0C30" w14:textId="77777777" w:rsidR="0069504E" w:rsidRPr="0069504E" w:rsidRDefault="0069504E" w:rsidP="0069504E">
            <w:pPr>
              <w:suppressAutoHyphens/>
              <w:spacing w:after="0" w:line="240" w:lineRule="auto"/>
              <w:rPr>
                <w:rFonts w:ascii="Garamond" w:eastAsia="Times New Roman" w:hAnsi="Garamond" w:cs="Times New Roman"/>
                <w:sz w:val="16"/>
                <w:szCs w:val="16"/>
                <w:lang w:eastAsia="ar-SA"/>
              </w:rPr>
            </w:pPr>
            <w:r w:rsidRPr="0069504E">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2BCF58AB" w14:textId="77777777" w:rsidR="0069504E" w:rsidRPr="0069504E" w:rsidRDefault="0069504E" w:rsidP="0069504E">
            <w:pPr>
              <w:suppressAutoHyphens/>
              <w:spacing w:after="0" w:line="240" w:lineRule="auto"/>
              <w:rPr>
                <w:rFonts w:ascii="Garamond" w:eastAsia="Times New Roman" w:hAnsi="Garamond" w:cs="Times New Roman"/>
                <w:sz w:val="16"/>
                <w:szCs w:val="16"/>
                <w:lang w:eastAsia="ar-SA"/>
              </w:rPr>
            </w:pPr>
            <w:r w:rsidRPr="0069504E">
              <w:rPr>
                <w:rFonts w:ascii="Garamond" w:eastAsia="Times New Roman" w:hAnsi="Garamond" w:cs="Times New Roman"/>
                <w:sz w:val="16"/>
                <w:szCs w:val="16"/>
                <w:lang w:eastAsia="ar-SA"/>
              </w:rPr>
              <w:t xml:space="preserve">NIP </w:t>
            </w:r>
            <w:r w:rsidRPr="0069504E">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14:paraId="4C8959AF" w14:textId="77777777" w:rsidR="0069504E" w:rsidRPr="0069504E" w:rsidRDefault="0069504E" w:rsidP="0069504E">
            <w:pPr>
              <w:suppressAutoHyphens/>
              <w:spacing w:after="0" w:line="240" w:lineRule="auto"/>
              <w:rPr>
                <w:rFonts w:ascii="Garamond" w:eastAsia="Times New Roman" w:hAnsi="Garamond" w:cs="Times New Roman"/>
                <w:sz w:val="16"/>
                <w:szCs w:val="16"/>
                <w:lang w:eastAsia="ar-SA"/>
              </w:rPr>
            </w:pPr>
            <w:r w:rsidRPr="0069504E">
              <w:rPr>
                <w:rFonts w:ascii="Garamond" w:eastAsia="Times New Roman" w:hAnsi="Garamond" w:cs="Times New Roman"/>
                <w:sz w:val="16"/>
                <w:szCs w:val="16"/>
                <w:lang w:eastAsia="ar-SA"/>
              </w:rPr>
              <w:t>Konto nr 57 1240 6973 1111 0010 8712 9374</w:t>
            </w:r>
          </w:p>
          <w:p w14:paraId="4C4265F1" w14:textId="77777777" w:rsidR="0069504E" w:rsidRPr="0069504E" w:rsidRDefault="0069504E" w:rsidP="0069504E">
            <w:pPr>
              <w:suppressAutoHyphens/>
              <w:spacing w:after="0" w:line="240" w:lineRule="auto"/>
              <w:rPr>
                <w:rFonts w:ascii="Garamond" w:eastAsia="Times New Roman" w:hAnsi="Garamond" w:cs="Arial"/>
                <w:sz w:val="16"/>
                <w:szCs w:val="16"/>
                <w:lang w:eastAsia="ar-SA"/>
              </w:rPr>
            </w:pPr>
            <w:r w:rsidRPr="0069504E">
              <w:rPr>
                <w:rFonts w:ascii="Garamond" w:eastAsia="Times New Roman" w:hAnsi="Garamond" w:cs="Times New Roman"/>
                <w:sz w:val="16"/>
                <w:szCs w:val="16"/>
                <w:lang w:eastAsia="ar-SA"/>
              </w:rPr>
              <w:t>Bank Pekao S.A.</w:t>
            </w:r>
          </w:p>
        </w:tc>
      </w:tr>
    </w:tbl>
    <w:p w14:paraId="7F1123B4" w14:textId="77777777" w:rsidR="0069504E" w:rsidRPr="0069504E" w:rsidRDefault="0069504E" w:rsidP="0069504E">
      <w:pPr>
        <w:autoSpaceDE w:val="0"/>
        <w:autoSpaceDN w:val="0"/>
        <w:adjustRightInd w:val="0"/>
        <w:spacing w:after="0" w:line="360" w:lineRule="auto"/>
        <w:rPr>
          <w:rFonts w:ascii="Times New Roman" w:eastAsia="Times New Roman" w:hAnsi="Times New Roman" w:cs="Times New Roman"/>
          <w:b/>
          <w:lang w:eastAsia="pl-PL"/>
        </w:rPr>
      </w:pPr>
    </w:p>
    <w:p w14:paraId="4F93BEFB" w14:textId="77777777" w:rsidR="0069504E" w:rsidRPr="0069504E" w:rsidRDefault="0069504E" w:rsidP="0069504E">
      <w:pPr>
        <w:autoSpaceDE w:val="0"/>
        <w:autoSpaceDN w:val="0"/>
        <w:adjustRightInd w:val="0"/>
        <w:spacing w:after="0" w:line="360" w:lineRule="auto"/>
        <w:rPr>
          <w:rFonts w:ascii="Times New Roman" w:eastAsia="Times New Roman" w:hAnsi="Times New Roman" w:cs="Times New Roman"/>
          <w:b/>
          <w:sz w:val="8"/>
          <w:szCs w:val="8"/>
          <w:lang w:eastAsia="pl-PL"/>
        </w:rPr>
      </w:pPr>
    </w:p>
    <w:p w14:paraId="72127022" w14:textId="77777777" w:rsidR="0069504E" w:rsidRPr="0069504E" w:rsidRDefault="0069504E" w:rsidP="0069504E">
      <w:pPr>
        <w:autoSpaceDE w:val="0"/>
        <w:autoSpaceDN w:val="0"/>
        <w:adjustRightInd w:val="0"/>
        <w:spacing w:after="0" w:line="360" w:lineRule="auto"/>
        <w:rPr>
          <w:rFonts w:ascii="Times New Roman" w:eastAsia="Times New Roman" w:hAnsi="Times New Roman" w:cs="Times New Roman"/>
          <w:b/>
          <w:sz w:val="8"/>
          <w:szCs w:val="8"/>
          <w:lang w:eastAsia="pl-PL"/>
        </w:rPr>
      </w:pPr>
    </w:p>
    <w:p w14:paraId="4864B718" w14:textId="77777777" w:rsidR="0069504E" w:rsidRPr="0069504E" w:rsidRDefault="0069504E" w:rsidP="0069504E">
      <w:pPr>
        <w:autoSpaceDE w:val="0"/>
        <w:autoSpaceDN w:val="0"/>
        <w:adjustRightInd w:val="0"/>
        <w:spacing w:after="0" w:line="360" w:lineRule="auto"/>
        <w:rPr>
          <w:rFonts w:ascii="Times New Roman" w:eastAsia="Times New Roman" w:hAnsi="Times New Roman" w:cs="Times New Roman"/>
          <w:b/>
          <w:sz w:val="8"/>
          <w:szCs w:val="8"/>
          <w:lang w:eastAsia="pl-PL"/>
        </w:rPr>
      </w:pPr>
    </w:p>
    <w:p w14:paraId="5AD0FF8A" w14:textId="77777777" w:rsidR="0069504E" w:rsidRPr="0069504E" w:rsidRDefault="0069504E" w:rsidP="0069504E">
      <w:pPr>
        <w:autoSpaceDE w:val="0"/>
        <w:autoSpaceDN w:val="0"/>
        <w:adjustRightInd w:val="0"/>
        <w:spacing w:after="0" w:line="360" w:lineRule="auto"/>
        <w:rPr>
          <w:rFonts w:ascii="Times New Roman" w:eastAsia="Times New Roman" w:hAnsi="Times New Roman" w:cs="Times New Roman"/>
          <w:b/>
          <w:sz w:val="8"/>
          <w:szCs w:val="8"/>
          <w:lang w:eastAsia="pl-PL"/>
        </w:rPr>
      </w:pPr>
    </w:p>
    <w:p w14:paraId="1EE83996"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69504E">
        <w:rPr>
          <w:rFonts w:ascii="Times New Roman" w:eastAsia="Times New Roman" w:hAnsi="Times New Roman" w:cs="Times New Roman"/>
          <w:b/>
          <w:sz w:val="28"/>
          <w:szCs w:val="28"/>
          <w:lang w:eastAsia="pl-PL"/>
        </w:rPr>
        <w:t>SPECYFIKACJA</w:t>
      </w:r>
    </w:p>
    <w:p w14:paraId="4DF5EAE9"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69504E">
        <w:rPr>
          <w:rFonts w:ascii="Times New Roman" w:eastAsia="Times New Roman" w:hAnsi="Times New Roman" w:cs="Times New Roman"/>
          <w:b/>
          <w:sz w:val="28"/>
          <w:szCs w:val="28"/>
          <w:lang w:eastAsia="pl-PL"/>
        </w:rPr>
        <w:t>WARUNKÓW ZAMÓWIENIA</w:t>
      </w:r>
    </w:p>
    <w:p w14:paraId="6E41C80E"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na:</w:t>
      </w:r>
    </w:p>
    <w:p w14:paraId="6CA4B200" w14:textId="77777777" w:rsidR="0069504E" w:rsidRPr="0069504E" w:rsidRDefault="0069504E" w:rsidP="0069504E">
      <w:pPr>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054DA004" w14:textId="77777777" w:rsidR="0069504E" w:rsidRPr="0069504E" w:rsidRDefault="0069504E" w:rsidP="0069504E">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Rozdział I</w:t>
      </w:r>
      <w:r w:rsidRPr="0069504E">
        <w:rPr>
          <w:rFonts w:ascii="Times New Roman" w:eastAsia="Times New Roman" w:hAnsi="Times New Roman" w:cs="Times New Roman"/>
          <w:lang w:eastAsia="pl-PL"/>
        </w:rPr>
        <w:tab/>
      </w:r>
      <w:r w:rsidRPr="0069504E">
        <w:rPr>
          <w:rFonts w:ascii="Times New Roman" w:eastAsia="Times New Roman" w:hAnsi="Times New Roman" w:cs="Times New Roman"/>
          <w:lang w:eastAsia="pl-PL"/>
        </w:rPr>
        <w:tab/>
        <w:t xml:space="preserve">-  Instrukcja </w:t>
      </w:r>
    </w:p>
    <w:p w14:paraId="0E00703B" w14:textId="77777777" w:rsidR="0069504E" w:rsidRPr="0069504E" w:rsidRDefault="0069504E" w:rsidP="0069504E">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Rozdział II</w:t>
      </w:r>
      <w:r w:rsidRPr="0069504E">
        <w:rPr>
          <w:rFonts w:ascii="Times New Roman" w:eastAsia="Times New Roman" w:hAnsi="Times New Roman" w:cs="Times New Roman"/>
          <w:lang w:eastAsia="pl-PL"/>
        </w:rPr>
        <w:tab/>
      </w:r>
      <w:r w:rsidRPr="0069504E">
        <w:rPr>
          <w:rFonts w:ascii="Times New Roman" w:eastAsia="Times New Roman" w:hAnsi="Times New Roman" w:cs="Times New Roman"/>
          <w:lang w:eastAsia="pl-PL"/>
        </w:rPr>
        <w:tab/>
        <w:t>-  Formularz oferty wraz z załączonymi formularzami</w:t>
      </w:r>
    </w:p>
    <w:p w14:paraId="41DE3271" w14:textId="77777777" w:rsidR="0069504E" w:rsidRPr="0069504E" w:rsidRDefault="0069504E" w:rsidP="0069504E">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Rozdział III</w:t>
      </w:r>
      <w:r w:rsidRPr="0069504E">
        <w:rPr>
          <w:rFonts w:ascii="Times New Roman" w:eastAsia="Times New Roman" w:hAnsi="Times New Roman" w:cs="Times New Roman"/>
          <w:lang w:eastAsia="pl-PL"/>
        </w:rPr>
        <w:tab/>
        <w:t>-  Projektowane postanowienia umowy</w:t>
      </w:r>
      <w:r w:rsidRPr="0069504E">
        <w:rPr>
          <w:rFonts w:ascii="Times New Roman" w:eastAsia="Times New Roman" w:hAnsi="Times New Roman" w:cs="Times New Roman"/>
          <w:lang w:eastAsia="pl-PL"/>
        </w:rPr>
        <w:tab/>
      </w:r>
    </w:p>
    <w:p w14:paraId="0441FCEF" w14:textId="77777777" w:rsidR="0069504E" w:rsidRPr="0069504E" w:rsidRDefault="0069504E" w:rsidP="0069504E">
      <w:pPr>
        <w:tabs>
          <w:tab w:val="left" w:pos="1560"/>
        </w:tabs>
        <w:spacing w:after="0" w:line="360" w:lineRule="auto"/>
        <w:ind w:left="2520" w:hanging="2520"/>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Załącznik nr 1</w:t>
      </w:r>
      <w:r w:rsidRPr="0069504E">
        <w:rPr>
          <w:rFonts w:ascii="Times New Roman" w:eastAsia="Times New Roman" w:hAnsi="Times New Roman" w:cs="Times New Roman"/>
          <w:lang w:eastAsia="pl-PL"/>
        </w:rPr>
        <w:tab/>
        <w:t xml:space="preserve">-   Opis przedmiotu zamówienia – </w:t>
      </w:r>
    </w:p>
    <w:p w14:paraId="7291152B" w14:textId="77777777" w:rsidR="0069504E" w:rsidRPr="0069504E" w:rsidRDefault="0069504E" w:rsidP="0069504E">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69504E">
        <w:rPr>
          <w:rFonts w:ascii="Times New Roman" w:eastAsia="Times New Roman" w:hAnsi="Times New Roman" w:cs="Times New Roman"/>
          <w:color w:val="0D0D0D"/>
          <w:sz w:val="24"/>
          <w:szCs w:val="24"/>
          <w:lang w:eastAsia="pl-PL"/>
        </w:rPr>
        <w:t>przedmiar robót (materiał pomocniczy),</w:t>
      </w:r>
    </w:p>
    <w:p w14:paraId="42E6033D" w14:textId="77777777" w:rsidR="0069504E" w:rsidRPr="0069504E" w:rsidRDefault="0069504E" w:rsidP="0069504E">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69504E">
        <w:rPr>
          <w:rFonts w:ascii="Times New Roman" w:eastAsia="Times New Roman" w:hAnsi="Times New Roman" w:cs="Times New Roman"/>
          <w:color w:val="0D0D0D"/>
          <w:sz w:val="24"/>
          <w:szCs w:val="24"/>
          <w:lang w:eastAsia="pl-PL"/>
        </w:rPr>
        <w:t xml:space="preserve"> specyfikacje techniczne wykonania i odbioru robót,</w:t>
      </w:r>
    </w:p>
    <w:p w14:paraId="0D17154D" w14:textId="77777777" w:rsidR="0069504E" w:rsidRPr="0069504E" w:rsidRDefault="0069504E" w:rsidP="0069504E">
      <w:pPr>
        <w:numPr>
          <w:ilvl w:val="0"/>
          <w:numId w:val="50"/>
        </w:numPr>
        <w:tabs>
          <w:tab w:val="left" w:pos="2694"/>
          <w:tab w:val="left" w:pos="2977"/>
          <w:tab w:val="left" w:pos="3686"/>
        </w:tabs>
        <w:overflowPunct w:val="0"/>
        <w:autoSpaceDE w:val="0"/>
        <w:autoSpaceDN w:val="0"/>
        <w:adjustRightInd w:val="0"/>
        <w:spacing w:after="0" w:line="240" w:lineRule="auto"/>
        <w:contextualSpacing/>
        <w:jc w:val="both"/>
        <w:rPr>
          <w:rFonts w:ascii="Times New Roman" w:eastAsia="Times New Roman" w:hAnsi="Times New Roman" w:cs="Times New Roman"/>
          <w:color w:val="0D0D0D"/>
          <w:sz w:val="24"/>
          <w:szCs w:val="24"/>
          <w:lang w:eastAsia="pl-PL"/>
        </w:rPr>
      </w:pPr>
      <w:r w:rsidRPr="0069504E">
        <w:rPr>
          <w:rFonts w:ascii="Times New Roman" w:eastAsia="Times New Roman" w:hAnsi="Times New Roman" w:cs="Times New Roman"/>
          <w:color w:val="0D0D0D"/>
          <w:sz w:val="24"/>
          <w:szCs w:val="24"/>
          <w:lang w:eastAsia="pl-PL"/>
        </w:rPr>
        <w:t xml:space="preserve"> dokumentacja projektowa.</w:t>
      </w:r>
    </w:p>
    <w:p w14:paraId="4998F227" w14:textId="77777777" w:rsidR="0069504E" w:rsidRPr="0069504E" w:rsidRDefault="0069504E" w:rsidP="0069504E">
      <w:pPr>
        <w:tabs>
          <w:tab w:val="left" w:pos="1560"/>
        </w:tabs>
        <w:spacing w:after="0" w:line="360" w:lineRule="auto"/>
        <w:ind w:left="2520" w:hanging="2520"/>
        <w:rPr>
          <w:rFonts w:ascii="Times New Roman" w:eastAsia="Times New Roman" w:hAnsi="Times New Roman" w:cs="Times New Roman"/>
          <w:lang w:eastAsia="pl-PL"/>
        </w:rPr>
      </w:pPr>
    </w:p>
    <w:p w14:paraId="0B8EB171" w14:textId="77777777" w:rsidR="0069504E" w:rsidRPr="0069504E" w:rsidRDefault="0069504E" w:rsidP="0069504E">
      <w:pPr>
        <w:spacing w:after="0" w:line="360" w:lineRule="auto"/>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Załącznik nr 2      -  Oświadczenie dotyczące podstaw wykluczenia z postępowania</w:t>
      </w:r>
    </w:p>
    <w:p w14:paraId="7C39E568" w14:textId="77777777" w:rsidR="0069504E" w:rsidRPr="0069504E" w:rsidRDefault="0069504E" w:rsidP="0069504E">
      <w:pPr>
        <w:spacing w:after="0" w:line="360" w:lineRule="auto"/>
        <w:ind w:left="1843" w:hanging="1843"/>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5422D12C" w14:textId="77777777" w:rsidR="0069504E" w:rsidRPr="0069504E" w:rsidRDefault="0069504E" w:rsidP="0069504E">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56BF71B4" w14:textId="77777777" w:rsidR="0069504E" w:rsidRPr="0069504E" w:rsidRDefault="0069504E" w:rsidP="0069504E">
      <w:pPr>
        <w:spacing w:after="0" w:line="360" w:lineRule="auto"/>
        <w:ind w:left="1843" w:hanging="1843"/>
        <w:jc w:val="both"/>
        <w:rPr>
          <w:rFonts w:ascii="Times New Roman" w:eastAsia="Times New Roman" w:hAnsi="Times New Roman" w:cs="Times New Roman"/>
          <w:color w:val="FF0000"/>
          <w:lang w:eastAsia="pl-PL"/>
        </w:rPr>
      </w:pPr>
    </w:p>
    <w:p w14:paraId="0979F5BD" w14:textId="77777777" w:rsidR="0069504E" w:rsidRPr="0069504E" w:rsidRDefault="0069504E" w:rsidP="0069504E">
      <w:pPr>
        <w:spacing w:after="0" w:line="360" w:lineRule="auto"/>
        <w:rPr>
          <w:rFonts w:ascii="Times New Roman" w:eastAsia="Times New Roman" w:hAnsi="Times New Roman" w:cs="Times New Roman"/>
          <w:lang w:eastAsia="pl-PL"/>
        </w:rPr>
      </w:pPr>
    </w:p>
    <w:p w14:paraId="26D503FE" w14:textId="77777777" w:rsidR="0069504E" w:rsidRPr="0069504E" w:rsidRDefault="0069504E" w:rsidP="0069504E">
      <w:pPr>
        <w:spacing w:after="0" w:line="360" w:lineRule="auto"/>
        <w:rPr>
          <w:rFonts w:ascii="Times New Roman" w:eastAsia="Times New Roman" w:hAnsi="Times New Roman" w:cs="Times New Roman"/>
          <w:lang w:eastAsia="pl-PL"/>
        </w:rPr>
      </w:pPr>
    </w:p>
    <w:p w14:paraId="5506E0D1" w14:textId="77777777" w:rsidR="0069504E" w:rsidRPr="0069504E" w:rsidRDefault="0069504E" w:rsidP="0069504E">
      <w:pPr>
        <w:spacing w:after="0" w:line="360" w:lineRule="auto"/>
        <w:rPr>
          <w:rFonts w:ascii="Times New Roman" w:eastAsia="Times New Roman" w:hAnsi="Times New Roman" w:cs="Times New Roman"/>
          <w:sz w:val="16"/>
          <w:szCs w:val="16"/>
          <w:lang w:eastAsia="pl-PL"/>
        </w:rPr>
      </w:pPr>
    </w:p>
    <w:p w14:paraId="03EB9EF3" w14:textId="77777777" w:rsidR="0069504E" w:rsidRPr="0069504E" w:rsidRDefault="0069504E" w:rsidP="0069504E">
      <w:pPr>
        <w:spacing w:after="0" w:line="360" w:lineRule="auto"/>
        <w:rPr>
          <w:rFonts w:ascii="Times New Roman" w:eastAsia="Times New Roman" w:hAnsi="Times New Roman" w:cs="Times New Roman"/>
          <w:sz w:val="16"/>
          <w:szCs w:val="16"/>
          <w:lang w:eastAsia="pl-PL"/>
        </w:rPr>
      </w:pPr>
    </w:p>
    <w:p w14:paraId="013D8EC6" w14:textId="77777777" w:rsidR="0069504E" w:rsidRPr="0069504E" w:rsidRDefault="0069504E" w:rsidP="0069504E">
      <w:pPr>
        <w:spacing w:after="0" w:line="360" w:lineRule="auto"/>
        <w:rPr>
          <w:rFonts w:ascii="Times New Roman" w:eastAsia="Times New Roman" w:hAnsi="Times New Roman" w:cs="Times New Roman"/>
          <w:sz w:val="16"/>
          <w:szCs w:val="16"/>
          <w:lang w:eastAsia="pl-PL"/>
        </w:rPr>
      </w:pPr>
    </w:p>
    <w:p w14:paraId="319AE1C7" w14:textId="77777777" w:rsidR="0069504E" w:rsidRPr="0069504E" w:rsidRDefault="0069504E" w:rsidP="0069504E">
      <w:pPr>
        <w:spacing w:after="0" w:line="360" w:lineRule="auto"/>
        <w:rPr>
          <w:rFonts w:ascii="Times New Roman" w:eastAsia="Times New Roman" w:hAnsi="Times New Roman" w:cs="Times New Roman"/>
          <w:sz w:val="8"/>
          <w:szCs w:val="8"/>
          <w:lang w:eastAsia="pl-PL"/>
        </w:rPr>
      </w:pPr>
    </w:p>
    <w:p w14:paraId="1DD44A57" w14:textId="77777777" w:rsidR="0069504E" w:rsidRPr="0069504E" w:rsidRDefault="0069504E" w:rsidP="0069504E">
      <w:pPr>
        <w:spacing w:after="0" w:line="360" w:lineRule="auto"/>
        <w:rPr>
          <w:rFonts w:ascii="Times New Roman" w:eastAsia="Times New Roman" w:hAnsi="Times New Roman" w:cs="Times New Roman"/>
          <w:sz w:val="8"/>
          <w:szCs w:val="8"/>
          <w:lang w:eastAsia="pl-PL"/>
        </w:rPr>
      </w:pPr>
    </w:p>
    <w:p w14:paraId="7434AFAD" w14:textId="77777777" w:rsidR="0069504E" w:rsidRPr="0069504E" w:rsidRDefault="0069504E" w:rsidP="0069504E">
      <w:pPr>
        <w:spacing w:after="0" w:line="360" w:lineRule="auto"/>
        <w:rPr>
          <w:rFonts w:ascii="Times New Roman" w:eastAsia="Times New Roman" w:hAnsi="Times New Roman" w:cs="Times New Roman"/>
          <w:sz w:val="8"/>
          <w:szCs w:val="8"/>
          <w:lang w:eastAsia="pl-PL"/>
        </w:rPr>
      </w:pPr>
    </w:p>
    <w:p w14:paraId="24446DA8" w14:textId="77777777" w:rsidR="0069504E" w:rsidRPr="0069504E" w:rsidRDefault="0069504E" w:rsidP="0069504E">
      <w:pPr>
        <w:spacing w:after="0" w:line="360" w:lineRule="auto"/>
        <w:rPr>
          <w:rFonts w:ascii="Times New Roman" w:eastAsia="Times New Roman" w:hAnsi="Times New Roman" w:cs="Times New Roman"/>
          <w:sz w:val="8"/>
          <w:szCs w:val="8"/>
          <w:lang w:eastAsia="pl-PL"/>
        </w:rPr>
      </w:pPr>
    </w:p>
    <w:p w14:paraId="702F942E" w14:textId="77777777" w:rsidR="0069504E" w:rsidRPr="0069504E" w:rsidRDefault="0069504E" w:rsidP="0069504E">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Tryb: tryb podstawowy nr </w:t>
      </w:r>
      <w:r>
        <w:rPr>
          <w:rFonts w:ascii="Times New Roman" w:eastAsia="Times New Roman" w:hAnsi="Times New Roman" w:cs="Times New Roman"/>
          <w:b/>
          <w:lang w:eastAsia="pl-PL"/>
        </w:rPr>
        <w:t>ZP-3</w:t>
      </w:r>
      <w:r w:rsidRPr="0069504E">
        <w:rPr>
          <w:rFonts w:ascii="Times New Roman" w:eastAsia="Times New Roman" w:hAnsi="Times New Roman" w:cs="Times New Roman"/>
          <w:b/>
          <w:lang w:eastAsia="pl-PL"/>
        </w:rPr>
        <w:t>/2021</w:t>
      </w:r>
    </w:p>
    <w:p w14:paraId="6C5493DB" w14:textId="77777777" w:rsidR="0069504E" w:rsidRPr="0069504E" w:rsidRDefault="0069504E" w:rsidP="0069504E">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3B92F2D" w14:textId="77777777" w:rsidR="0069504E" w:rsidRPr="0069504E" w:rsidRDefault="0069504E" w:rsidP="0069504E">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2537323" w14:textId="77777777" w:rsidR="0069504E" w:rsidRPr="0069504E" w:rsidRDefault="0069504E" w:rsidP="0069504E">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67502D9" w14:textId="77777777" w:rsidR="0069504E" w:rsidRPr="0069504E" w:rsidRDefault="0069504E" w:rsidP="0069504E">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69504E">
        <w:rPr>
          <w:rFonts w:ascii="Times New Roman" w:eastAsia="Times New Roman" w:hAnsi="Times New Roman" w:cs="Times New Roman"/>
          <w:b/>
          <w:bCs/>
          <w:lang w:eastAsia="pl-PL"/>
        </w:rPr>
        <w:t>Rozdział I – INSTRUKCJA</w:t>
      </w:r>
    </w:p>
    <w:p w14:paraId="51FAFF7F"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w:t>
      </w:r>
    </w:p>
    <w:p w14:paraId="25287B9D"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ZAMAWIAJĄCY</w:t>
      </w:r>
    </w:p>
    <w:p w14:paraId="1D1AECA9" w14:textId="77777777" w:rsidR="0069504E" w:rsidRPr="0069504E" w:rsidRDefault="0069504E" w:rsidP="0069504E">
      <w:pPr>
        <w:numPr>
          <w:ilvl w:val="0"/>
          <w:numId w:val="39"/>
        </w:numPr>
        <w:spacing w:after="0" w:line="360" w:lineRule="auto"/>
        <w:contextualSpacing/>
        <w:jc w:val="both"/>
        <w:rPr>
          <w:rFonts w:ascii="Times New Roman" w:hAnsi="Times New Roman" w:cs="Times New Roman"/>
        </w:rPr>
      </w:pPr>
      <w:r w:rsidRPr="0069504E">
        <w:rPr>
          <w:rFonts w:ascii="Times New Roman" w:hAnsi="Times New Roman" w:cs="Times New Roman"/>
        </w:rPr>
        <w:t xml:space="preserve">Powiat Warszawski Zachodni, </w:t>
      </w:r>
      <w:r w:rsidRPr="0069504E">
        <w:rPr>
          <w:rFonts w:ascii="Times New Roman" w:eastAsia="Times New Roman" w:hAnsi="Times New Roman" w:cs="Times New Roman"/>
          <w:color w:val="0D0D0D"/>
          <w:lang w:eastAsia="pl-PL"/>
        </w:rPr>
        <w:t xml:space="preserve">Zarząd Dróg Powiatowych w Ożarowie Mazowieckim, </w:t>
      </w:r>
      <w:r w:rsidRPr="0069504E">
        <w:rPr>
          <w:rFonts w:ascii="Times New Roman" w:eastAsia="Times New Roman" w:hAnsi="Times New Roman" w:cs="Times New Roman"/>
          <w:color w:val="0D0D0D"/>
          <w:lang w:eastAsia="pl-PL"/>
        </w:rPr>
        <w:br/>
        <w:t>ul. Poznańska 300, 05 – 850 Ożarów Mazowiecki NIP: 118 – 14 – 20 – 774, REGON: 014900974.</w:t>
      </w:r>
    </w:p>
    <w:p w14:paraId="2CF5D2D5" w14:textId="77777777" w:rsidR="0069504E" w:rsidRPr="0069504E" w:rsidRDefault="0069504E" w:rsidP="0069504E">
      <w:pPr>
        <w:numPr>
          <w:ilvl w:val="0"/>
          <w:numId w:val="39"/>
        </w:numPr>
        <w:contextualSpacing/>
        <w:jc w:val="both"/>
        <w:rPr>
          <w:rFonts w:ascii="Times New Roman" w:hAnsi="Times New Roman"/>
        </w:rPr>
      </w:pPr>
      <w:r w:rsidRPr="0069504E">
        <w:rPr>
          <w:rFonts w:ascii="Times New Roman" w:hAnsi="Times New Roman"/>
        </w:rPr>
        <w:t>Tytuł postępowania:  „</w:t>
      </w:r>
      <w:r w:rsidRPr="0069504E">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69504E">
        <w:rPr>
          <w:rFonts w:ascii="Times New Roman" w:hAnsi="Times New Roman"/>
        </w:rPr>
        <w:t>”</w:t>
      </w:r>
    </w:p>
    <w:p w14:paraId="6DA5FB22" w14:textId="77777777" w:rsidR="0069504E" w:rsidRPr="0069504E" w:rsidRDefault="0069504E" w:rsidP="0069504E">
      <w:pPr>
        <w:numPr>
          <w:ilvl w:val="0"/>
          <w:numId w:val="39"/>
        </w:numPr>
        <w:spacing w:after="0" w:line="360" w:lineRule="auto"/>
        <w:jc w:val="both"/>
        <w:rPr>
          <w:rFonts w:ascii="Times New Roman" w:eastAsia="Times New Roman" w:hAnsi="Times New Roman"/>
          <w:shd w:val="clear" w:color="auto" w:fill="FFFFFF"/>
          <w:lang w:eastAsia="pl-PL"/>
        </w:rPr>
      </w:pPr>
      <w:r w:rsidRPr="0069504E">
        <w:rPr>
          <w:rFonts w:ascii="Times New Roman" w:hAnsi="Times New Roman"/>
        </w:rPr>
        <w:t xml:space="preserve">Postępowanie prowadzone jest na stronie </w:t>
      </w:r>
      <w:hyperlink r:id="rId8" w:history="1">
        <w:r w:rsidRPr="0069504E">
          <w:rPr>
            <w:rFonts w:ascii="Times New Roman" w:hAnsi="Times New Roman"/>
            <w:color w:val="0000FF"/>
            <w:u w:val="single"/>
          </w:rPr>
          <w:t>www.zdp.pwz.pl</w:t>
        </w:r>
      </w:hyperlink>
      <w:r w:rsidRPr="0069504E">
        <w:rPr>
          <w:rFonts w:ascii="Times New Roman" w:hAnsi="Times New Roman"/>
        </w:rPr>
        <w:t xml:space="preserve"> i </w:t>
      </w:r>
      <w:hyperlink r:id="rId9" w:history="1">
        <w:r w:rsidRPr="0069504E">
          <w:rPr>
            <w:rFonts w:ascii="Times New Roman" w:hAnsi="Times New Roman"/>
            <w:color w:val="0000FF"/>
            <w:u w:val="single"/>
          </w:rPr>
          <w:t>https://miniportal.uzp.gov.pl/</w:t>
        </w:r>
      </w:hyperlink>
      <w:r w:rsidRPr="0069504E">
        <w:rPr>
          <w:rFonts w:ascii="Times New Roman" w:hAnsi="Times New Roman"/>
        </w:rPr>
        <w:t xml:space="preserve"> </w:t>
      </w:r>
    </w:p>
    <w:p w14:paraId="13A04BAE"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2</w:t>
      </w:r>
    </w:p>
    <w:p w14:paraId="0783FD4C"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INFORMACJE OGÓLNE</w:t>
      </w:r>
    </w:p>
    <w:p w14:paraId="6D991117"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2431A04F"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Podstawa prawna</w:t>
      </w:r>
    </w:p>
    <w:p w14:paraId="1EDFC168" w14:textId="77777777" w:rsidR="0069504E" w:rsidRPr="0069504E" w:rsidRDefault="0069504E" w:rsidP="0069504E">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69504E">
        <w:rPr>
          <w:rFonts w:ascii="Times New Roman" w:eastAsia="Times New Roman" w:hAnsi="Times New Roman"/>
          <w:lang w:eastAsia="pl-PL"/>
        </w:rPr>
        <w:t>Ustawa z dnia 11 września 2019 r. Prawo zamówie</w:t>
      </w:r>
      <w:r w:rsidRPr="0069504E">
        <w:rPr>
          <w:rFonts w:ascii="Times New Roman" w:eastAsia="Arial Unicode MS" w:hAnsi="Times New Roman"/>
          <w:lang w:eastAsia="pl-PL"/>
        </w:rPr>
        <w:t>ń publicznych, opublikowana w Dz. U. z 2019 r. poz. 2019, zwana dal</w:t>
      </w:r>
      <w:r w:rsidRPr="0069504E">
        <w:rPr>
          <w:rFonts w:ascii="Times New Roman" w:eastAsia="Times New Roman" w:hAnsi="Times New Roman"/>
          <w:lang w:eastAsia="pl-PL"/>
        </w:rPr>
        <w:t>ej ustaw</w:t>
      </w:r>
      <w:r w:rsidRPr="0069504E">
        <w:rPr>
          <w:rFonts w:ascii="Times New Roman" w:eastAsia="Arial Unicode MS" w:hAnsi="Times New Roman"/>
          <w:lang w:eastAsia="pl-PL"/>
        </w:rPr>
        <w:t>ą, wraz z aktami wykonawczymi do tej ustawy.</w:t>
      </w:r>
    </w:p>
    <w:p w14:paraId="090B69EF" w14:textId="77777777" w:rsidR="0069504E" w:rsidRPr="0069504E" w:rsidRDefault="0069504E" w:rsidP="0069504E">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69504E">
        <w:rPr>
          <w:rFonts w:ascii="Times New Roman" w:eastAsia="Times New Roman" w:hAnsi="Times New Roman" w:cs="Times New Roman"/>
          <w:lang w:eastAsia="pl-PL"/>
        </w:rPr>
        <w:t>Tryb zamówienia publicznego – tryb podstawowy realizowany na podstawie art. 275 ust. 1 ustawy.</w:t>
      </w:r>
    </w:p>
    <w:p w14:paraId="15EB9D50" w14:textId="77777777" w:rsidR="0069504E" w:rsidRPr="0069504E" w:rsidRDefault="0069504E" w:rsidP="0069504E">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69504E">
        <w:rPr>
          <w:rFonts w:ascii="Times New Roman" w:eastAsia="Times New Roman" w:hAnsi="Times New Roman" w:cs="Times New Roman"/>
          <w:lang w:eastAsia="pl-PL"/>
        </w:rPr>
        <w:t>Zamawiający nie przewiduje wyboru najkorzystniejszej oferty z możliwością prowadzenia negocjacji.</w:t>
      </w:r>
    </w:p>
    <w:p w14:paraId="0AFED557" w14:textId="77777777" w:rsidR="0069504E" w:rsidRPr="0069504E" w:rsidRDefault="0069504E" w:rsidP="0069504E">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69504E">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69504E">
        <w:rPr>
          <w:rFonts w:ascii="Times New Roman" w:eastAsia="Arial Unicode MS" w:hAnsi="Times New Roman" w:cs="Times New Roman"/>
          <w:lang w:eastAsia="pl-PL"/>
        </w:rPr>
        <w:t>rego oferta została najwyżej oceniona, w zakresie braku podstaw wykluczenia oraz spełnienia warunków udziału w postępowaniu.</w:t>
      </w:r>
    </w:p>
    <w:p w14:paraId="6D4B24D3"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76D091A9"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Ubieganie się o udzielenie  zamówienia publicznego</w:t>
      </w:r>
    </w:p>
    <w:p w14:paraId="3A70E686"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Wykonawcy mogą ubiegać się o udzielenie zamówienia samodzielnie lub wspólnie. </w:t>
      </w:r>
    </w:p>
    <w:p w14:paraId="18486C56"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2D70E7ED"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9301E4">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5F7E29EA"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061AE667"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lastRenderedPageBreak/>
        <w:t>Wykonawca może powierzyć wykonanie części zamówienia podwykonawcom. Zamawiający nie zastrzega obowiązku osobistego wykonania przez Wykonawcę kluczowych części zamówienia.</w:t>
      </w:r>
    </w:p>
    <w:p w14:paraId="5105C293"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69504E">
        <w:rPr>
          <w:rFonts w:ascii="Open Sans" w:hAnsi="Open Sans"/>
          <w:color w:val="333333"/>
          <w:shd w:val="clear" w:color="auto" w:fill="FFFFFF"/>
        </w:rPr>
        <w:t xml:space="preserve"> </w:t>
      </w:r>
      <w:r w:rsidRPr="0069504E">
        <w:rPr>
          <w:rFonts w:ascii="Times New Roman" w:eastAsia="Times New Roman" w:hAnsi="Times New Roman" w:cs="Times New Roman"/>
          <w:lang w:eastAsia="pl-PL"/>
        </w:rPr>
        <w:t xml:space="preserve">jeżeli są już znani. </w:t>
      </w:r>
    </w:p>
    <w:p w14:paraId="65067457"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Wykonawcy wspólnie ubiegający się o udzielenie zamówienia wskazują w załączniku do oferty, które roboty budowlane wykonują poszczególni wykonawcy – Załącznik Nr 4.</w:t>
      </w:r>
    </w:p>
    <w:p w14:paraId="43AA1FDF" w14:textId="77777777" w:rsidR="0069504E" w:rsidRPr="0069504E" w:rsidRDefault="0069504E" w:rsidP="0069504E">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709587EC"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3</w:t>
      </w:r>
    </w:p>
    <w:p w14:paraId="338C67BD"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PRZEDMIOT ZAMÓWIENIA</w:t>
      </w:r>
    </w:p>
    <w:p w14:paraId="2C749301"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0F3862EF"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Opis przedmiotu zamówienia</w:t>
      </w:r>
    </w:p>
    <w:p w14:paraId="01382EF0" w14:textId="7800D8B9" w:rsidR="0069504E" w:rsidRPr="00BA382D" w:rsidRDefault="0069504E" w:rsidP="0069504E">
      <w:pPr>
        <w:numPr>
          <w:ilvl w:val="0"/>
          <w:numId w:val="40"/>
        </w:numPr>
        <w:tabs>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themeColor="text1" w:themeTint="F2"/>
          <w:lang w:eastAsia="pl-PL"/>
        </w:rPr>
      </w:pPr>
      <w:r w:rsidRPr="00BA382D">
        <w:rPr>
          <w:rFonts w:ascii="Times New Roman" w:eastAsia="Times New Roman" w:hAnsi="Times New Roman" w:cs="Times New Roman"/>
          <w:color w:val="0D0D0D" w:themeColor="text1" w:themeTint="F2"/>
          <w:lang w:eastAsia="pl-PL"/>
        </w:rPr>
        <w:t>Kody CPV:45.23.31.28 -2 - roboty budowlane w zakresie rond, 45.23.31.20 – 6 – roboty w zakresie budowy dróg, 45.23.31.40-2 – roboty drogowe,</w:t>
      </w:r>
      <w:r w:rsidR="009301E4" w:rsidRPr="00BA382D">
        <w:rPr>
          <w:color w:val="0D0D0D" w:themeColor="text1" w:themeTint="F2"/>
        </w:rPr>
        <w:t xml:space="preserve"> </w:t>
      </w:r>
      <w:r w:rsidR="009301E4" w:rsidRPr="00BA382D">
        <w:rPr>
          <w:rFonts w:ascii="Times New Roman" w:eastAsia="Times New Roman" w:hAnsi="Times New Roman" w:cs="Times New Roman"/>
          <w:color w:val="0D0D0D" w:themeColor="text1" w:themeTint="F2"/>
          <w:lang w:eastAsia="pl-PL"/>
        </w:rPr>
        <w:t>45.22.11.10-6 –</w:t>
      </w:r>
      <w:r w:rsidR="00DB78AB" w:rsidRPr="00BA382D">
        <w:rPr>
          <w:rFonts w:ascii="Times New Roman" w:eastAsia="Times New Roman" w:hAnsi="Times New Roman" w:cs="Times New Roman"/>
          <w:color w:val="0D0D0D" w:themeColor="text1" w:themeTint="F2"/>
          <w:lang w:eastAsia="pl-PL"/>
        </w:rPr>
        <w:t xml:space="preserve"> </w:t>
      </w:r>
      <w:r w:rsidR="009301E4" w:rsidRPr="00BA382D">
        <w:rPr>
          <w:rFonts w:ascii="Times New Roman" w:eastAsia="Times New Roman" w:hAnsi="Times New Roman" w:cs="Times New Roman"/>
          <w:color w:val="0D0D0D" w:themeColor="text1" w:themeTint="F2"/>
          <w:lang w:eastAsia="pl-PL"/>
        </w:rPr>
        <w:t xml:space="preserve">roboty budowlane w zakresie mostów drogowych, </w:t>
      </w:r>
      <w:r w:rsidRPr="00BA382D">
        <w:rPr>
          <w:rFonts w:ascii="Times New Roman" w:eastAsia="Times New Roman" w:hAnsi="Times New Roman" w:cs="Times New Roman"/>
          <w:color w:val="0D0D0D" w:themeColor="text1" w:themeTint="F2"/>
          <w:lang w:eastAsia="pl-PL"/>
        </w:rPr>
        <w:t>45.23.24.52 – 5 – roboty odwadniające, 45.23.32.22-1 – roboty w zakresie chodników, 45.31.61.10-9 Instalowanie urządzeń oświetlenia drogowego</w:t>
      </w:r>
      <w:r w:rsidR="00DB78AB" w:rsidRPr="00BA382D">
        <w:rPr>
          <w:color w:val="0D0D0D" w:themeColor="text1" w:themeTint="F2"/>
        </w:rPr>
        <w:t xml:space="preserve">, 45.23.14.00-9 – roboty w zakresie budowy linii energetycznych, </w:t>
      </w:r>
      <w:r w:rsidR="00886E31" w:rsidRPr="00BA382D">
        <w:rPr>
          <w:color w:val="0D0D0D" w:themeColor="text1" w:themeTint="F2"/>
        </w:rPr>
        <w:t>45.23.16.00 -1 – roboty budowlane w zakresie budowy linii komunikacyjnych, 45.23.13.00-8 – roboty budowlane w zakresie budowy wodociągów</w:t>
      </w:r>
    </w:p>
    <w:p w14:paraId="636D64EF" w14:textId="77777777" w:rsidR="0069504E" w:rsidRPr="009B2717" w:rsidRDefault="0069504E" w:rsidP="0069504E">
      <w:pPr>
        <w:numPr>
          <w:ilvl w:val="0"/>
          <w:numId w:val="40"/>
        </w:numPr>
        <w:tabs>
          <w:tab w:val="left" w:pos="-2268"/>
        </w:tabs>
        <w:overflowPunct w:val="0"/>
        <w:autoSpaceDE w:val="0"/>
        <w:autoSpaceDN w:val="0"/>
        <w:adjustRightInd w:val="0"/>
        <w:spacing w:line="240" w:lineRule="auto"/>
        <w:ind w:left="357" w:hanging="357"/>
        <w:rPr>
          <w:rFonts w:ascii="Times New Roman" w:eastAsia="Times New Roman" w:hAnsi="Times New Roman" w:cs="Times New Roman"/>
          <w:b/>
          <w:lang w:eastAsia="pl-PL"/>
        </w:rPr>
      </w:pPr>
      <w:r w:rsidRPr="009B2717">
        <w:rPr>
          <w:rFonts w:ascii="Times New Roman" w:eastAsia="Times New Roman" w:hAnsi="Times New Roman" w:cs="Times New Roman"/>
          <w:lang w:eastAsia="pl-PL"/>
        </w:rPr>
        <w:t>Przedmiotem zamówienia jest</w:t>
      </w:r>
      <w:r w:rsidRPr="009B2717">
        <w:rPr>
          <w:rFonts w:ascii="Times New Roman" w:eastAsia="Times New Roman" w:hAnsi="Times New Roman" w:cs="Times New Roman"/>
          <w:b/>
          <w:sz w:val="24"/>
          <w:lang w:eastAsia="pl-PL"/>
        </w:rPr>
        <w:t xml:space="preserve"> </w:t>
      </w:r>
      <w:r w:rsidRPr="009B2717">
        <w:rPr>
          <w:rFonts w:ascii="Times New Roman" w:eastAsia="Times New Roman" w:hAnsi="Times New Roman" w:cs="Times New Roman"/>
          <w:lang w:eastAsia="pl-PL"/>
        </w:rPr>
        <w:t>wykonanie rozbudowy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9B2717">
        <w:rPr>
          <w:rFonts w:ascii="Times New Roman" w:eastAsia="Times New Roman" w:hAnsi="Times New Roman" w:cs="Times New Roman"/>
          <w:b/>
          <w:lang w:eastAsia="pl-PL"/>
        </w:rPr>
        <w:t>:</w:t>
      </w:r>
    </w:p>
    <w:p w14:paraId="76C6040E"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Roboty przygotowawcze: roboty pomiarowe, frezowanie nawierzchni, ścinanie drzew, karczowanie pni, roboty rozbiórkowe, utylizacja materiałów z rozbiórki, demontaż znaków drogowych, wykonanie ogrodzeń tymczasowych.</w:t>
      </w:r>
    </w:p>
    <w:p w14:paraId="25969396"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Roboty ziemne</w:t>
      </w:r>
    </w:p>
    <w:p w14:paraId="1CA896C5"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 xml:space="preserve">Podbudowy: profilowanie i zagęszczanie podłoża pod warstwy konstrukcyjne nawierzchni, warstwa z kruszywa stabilizowanego cementem </w:t>
      </w:r>
      <w:proofErr w:type="spellStart"/>
      <w:r w:rsidRPr="009B2717">
        <w:rPr>
          <w:rFonts w:ascii="Times New Roman" w:eastAsia="Times New Roman" w:hAnsi="Times New Roman" w:cs="Times New Roman"/>
          <w:lang w:eastAsia="pl-PL"/>
        </w:rPr>
        <w:t>Rm</w:t>
      </w:r>
      <w:proofErr w:type="spellEnd"/>
      <w:r w:rsidRPr="009B2717">
        <w:rPr>
          <w:rFonts w:ascii="Times New Roman" w:eastAsia="Times New Roman" w:hAnsi="Times New Roman" w:cs="Times New Roman"/>
          <w:lang w:eastAsia="pl-PL"/>
        </w:rPr>
        <w:t xml:space="preserve"> = 2,5MPa gr. 20 cm, 15cm i 10cm, podbudowa z kruszywa łamanego stabilizowanego mechanicznie gr. 20 cm, 15cm i 10cm, warstwa odsączająca z pospółki żwirowej gr 10cm i 15cm, podsypka cementowo – piaskowa </w:t>
      </w:r>
      <w:proofErr w:type="spellStart"/>
      <w:r w:rsidRPr="009B2717">
        <w:rPr>
          <w:rFonts w:ascii="Times New Roman" w:eastAsia="Times New Roman" w:hAnsi="Times New Roman" w:cs="Times New Roman"/>
          <w:lang w:eastAsia="pl-PL"/>
        </w:rPr>
        <w:t>Rm</w:t>
      </w:r>
      <w:proofErr w:type="spellEnd"/>
      <w:r w:rsidRPr="009B2717">
        <w:rPr>
          <w:rFonts w:ascii="Times New Roman" w:eastAsia="Times New Roman" w:hAnsi="Times New Roman" w:cs="Times New Roman"/>
          <w:lang w:eastAsia="pl-PL"/>
        </w:rPr>
        <w:t>&gt;14MPa gr. 10cm, podbudowa z betonu C20/25 gr.20cm.</w:t>
      </w:r>
    </w:p>
    <w:p w14:paraId="0AACBCAA"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Nawierzchnie: podbudowy z mieszanek mineralno-asfaltowych AC22P gr.8cm i gr. 4cm, warstwa wiążąca z betonu asfaltowego AC16W PMB 25/55-60 gr. 6cm, warstwa ścieralna z betonu asfaltowego ACS PMB 45/80-55 gr 5cm, siatka z włókna szklanego do zbrojenia nawierzchni drogowych o wytrzymałości 120/120kN/m, nawierzchnia z kostki betonowej gr 6cm, nawierzchnia z kostki betonowej gr 8cm, nawierzchnia z żółtych betonowych płyt chodnikowych z wypustkami, warstwa ścieralna z betonu asfaltowego AC11S o gr. 4cm, nawierzchnia z kostki kamiennej granitowej nieregularnej 15/17, nawierzchnia pobocza z kruszywa łamanego stabilizowanego mechanicznie gr 10cm</w:t>
      </w:r>
    </w:p>
    <w:p w14:paraId="1FCE88F9"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 xml:space="preserve">Organizacja ruchu: wykonanie oznakowania pionowego i poziomego zgodnie </w:t>
      </w:r>
      <w:r w:rsidRPr="009B2717">
        <w:rPr>
          <w:rFonts w:ascii="Times New Roman" w:eastAsia="Times New Roman" w:hAnsi="Times New Roman" w:cs="Times New Roman"/>
          <w:lang w:eastAsia="pl-PL"/>
        </w:rPr>
        <w:br/>
        <w:t>z projektem stałej organizacji ruchu.</w:t>
      </w:r>
    </w:p>
    <w:p w14:paraId="5169694F"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lastRenderedPageBreak/>
        <w:t xml:space="preserve">Elementy ulic: ustawienie krawężników betonowych na ławie z betonu C12/15 wystających i wtopionych 15x30 cm, krawężników najazdowych 15x22 cm, krawężników kamiennych 15x30 cm, ustawienie oporników betonowych na ławie z betonu C12/15 wtopionych 12x25 cm, ustawienie krawężników kamiennych na ławie z betonu C12/15 wtopionych i wystających 15x30 cm, ustawienie obrzeży betonowych 8x30 cm </w:t>
      </w:r>
    </w:p>
    <w:p w14:paraId="53F9E606"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Pobocza z kruszywa łamanego stabilizowanego mechanicznie gr. 10 cm.</w:t>
      </w:r>
    </w:p>
    <w:p w14:paraId="34FA445B"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 xml:space="preserve">Zieleń drogowa: ręczne plantowanie powierzchni, humusowanie skarp </w:t>
      </w:r>
      <w:r w:rsidRPr="009B2717">
        <w:rPr>
          <w:rFonts w:ascii="Times New Roman" w:eastAsia="Times New Roman" w:hAnsi="Times New Roman" w:cs="Times New Roman"/>
          <w:lang w:eastAsia="pl-PL"/>
        </w:rPr>
        <w:br/>
        <w:t>z obsianiem trawą.</w:t>
      </w:r>
    </w:p>
    <w:p w14:paraId="001D182D" w14:textId="69BA6DD2"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Usunięcie kolizji energetycznych, telekomunikacyjnych, wodociągowych, sanitarnych.</w:t>
      </w:r>
    </w:p>
    <w:p w14:paraId="773523E7"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Wykonanie oświetlenia i kanalizacji deszczowej.</w:t>
      </w:r>
    </w:p>
    <w:p w14:paraId="4CAF3F8B" w14:textId="77777777" w:rsidR="0069504E" w:rsidRPr="009B2717" w:rsidRDefault="0069504E" w:rsidP="0069504E">
      <w:pPr>
        <w:pStyle w:val="Akapitzlist"/>
        <w:numPr>
          <w:ilvl w:val="2"/>
          <w:numId w:val="67"/>
        </w:numPr>
        <w:tabs>
          <w:tab w:val="num" w:pos="567"/>
          <w:tab w:val="num" w:pos="900"/>
        </w:tabs>
        <w:spacing w:after="0" w:line="240" w:lineRule="auto"/>
        <w:ind w:left="567" w:hanging="425"/>
        <w:jc w:val="both"/>
        <w:rPr>
          <w:rFonts w:ascii="Times New Roman" w:eastAsia="Times New Roman" w:hAnsi="Times New Roman" w:cs="Times New Roman"/>
          <w:lang w:eastAsia="pl-PL"/>
        </w:rPr>
      </w:pPr>
      <w:r w:rsidRPr="009B2717">
        <w:rPr>
          <w:rFonts w:ascii="Times New Roman" w:eastAsia="Times New Roman" w:hAnsi="Times New Roman" w:cs="Times New Roman"/>
          <w:lang w:eastAsia="pl-PL"/>
        </w:rPr>
        <w:t>Wykonanie geodezyjnej inwentaryzacji powykonawczej.</w:t>
      </w:r>
    </w:p>
    <w:p w14:paraId="7A258BA3" w14:textId="77777777" w:rsidR="009F19A0" w:rsidRPr="009F19A0" w:rsidRDefault="009F19A0" w:rsidP="009F19A0">
      <w:pPr>
        <w:numPr>
          <w:ilvl w:val="2"/>
          <w:numId w:val="67"/>
        </w:numPr>
        <w:tabs>
          <w:tab w:val="num" w:pos="567"/>
          <w:tab w:val="num" w:pos="900"/>
        </w:tabs>
        <w:spacing w:after="0" w:line="240" w:lineRule="auto"/>
        <w:ind w:left="567" w:hanging="425"/>
        <w:contextualSpacing/>
        <w:jc w:val="both"/>
        <w:rPr>
          <w:rFonts w:ascii="Times New Roman" w:eastAsia="Times New Roman" w:hAnsi="Times New Roman" w:cs="Times New Roman"/>
          <w:lang w:eastAsia="pl-PL"/>
        </w:rPr>
      </w:pPr>
      <w:r w:rsidRPr="009F19A0">
        <w:rPr>
          <w:rFonts w:ascii="Times New Roman" w:eastAsia="Times New Roman" w:hAnsi="Times New Roman" w:cs="Times New Roman"/>
          <w:lang w:eastAsia="pl-PL"/>
        </w:rPr>
        <w:t>Budowa kładki pieszo-rowerowej: roboty przygotowawcze, pale fundamentowe, zbrojenie, beton konstrukcyjny C25/30, beton niekonstrukcyjny C20/25 i C12/15, konstrukcje stalowe, zabezpieczenie antykorozyjne, izolacje i nawierzchnie, urządzenia zabezpieczające ruch pieszy-</w:t>
      </w:r>
      <w:proofErr w:type="spellStart"/>
      <w:r w:rsidRPr="009F19A0">
        <w:rPr>
          <w:rFonts w:ascii="Times New Roman" w:eastAsia="Times New Roman" w:hAnsi="Times New Roman" w:cs="Times New Roman"/>
          <w:lang w:eastAsia="pl-PL"/>
        </w:rPr>
        <w:t>balustardy</w:t>
      </w:r>
      <w:proofErr w:type="spellEnd"/>
      <w:r w:rsidRPr="009F19A0">
        <w:rPr>
          <w:rFonts w:ascii="Times New Roman" w:eastAsia="Times New Roman" w:hAnsi="Times New Roman" w:cs="Times New Roman"/>
          <w:lang w:eastAsia="pl-PL"/>
        </w:rPr>
        <w:t xml:space="preserve"> h=120cm, schody skarpowe z poręczą, umocnienie powierzchni skarp, stożków i cieków (kosze gabionowe, płyty betonowe, kostka brukowa), rozbiórka istniejących schodów przy istniejącym obiekcie mostowym.</w:t>
      </w:r>
    </w:p>
    <w:p w14:paraId="0D6AEBBF" w14:textId="77777777" w:rsidR="009F19A0" w:rsidRPr="009F19A0" w:rsidRDefault="009F19A0" w:rsidP="009F19A0">
      <w:pPr>
        <w:tabs>
          <w:tab w:val="num" w:pos="786"/>
          <w:tab w:val="num" w:pos="900"/>
        </w:tabs>
        <w:spacing w:after="0" w:line="240" w:lineRule="auto"/>
        <w:jc w:val="both"/>
        <w:rPr>
          <w:rFonts w:ascii="Times New Roman" w:eastAsia="Times New Roman" w:hAnsi="Times New Roman" w:cs="Times New Roman"/>
          <w:color w:val="FF0000"/>
          <w:lang w:eastAsia="pl-PL"/>
        </w:rPr>
      </w:pPr>
    </w:p>
    <w:p w14:paraId="59E2B7DB" w14:textId="77777777" w:rsidR="0069504E" w:rsidRPr="0069504E" w:rsidRDefault="0069504E" w:rsidP="0069504E">
      <w:pPr>
        <w:numPr>
          <w:ilvl w:val="0"/>
          <w:numId w:val="40"/>
        </w:numPr>
        <w:autoSpaceDE w:val="0"/>
        <w:autoSpaceDN w:val="0"/>
        <w:adjustRightInd w:val="0"/>
        <w:spacing w:after="0" w:line="360" w:lineRule="auto"/>
        <w:contextualSpacing/>
        <w:jc w:val="both"/>
        <w:rPr>
          <w:rFonts w:ascii="Times New Roman" w:hAnsi="Times New Roman" w:cs="Times New Roman"/>
        </w:rPr>
      </w:pPr>
      <w:r w:rsidRPr="0069504E">
        <w:rPr>
          <w:rFonts w:ascii="Times New Roman" w:hAnsi="Times New Roman" w:cs="Times New Roman"/>
        </w:rPr>
        <w:t xml:space="preserve">Szczegółowy </w:t>
      </w:r>
      <w:r w:rsidRPr="0069504E">
        <w:rPr>
          <w:rFonts w:ascii="Times New Roman" w:hAnsi="Times New Roman" w:cs="Times New Roman"/>
          <w:bCs/>
          <w:lang w:eastAsia="ar-SA"/>
        </w:rPr>
        <w:t>opis przedmiotu zamówienia</w:t>
      </w:r>
      <w:r w:rsidRPr="0069504E">
        <w:rPr>
          <w:rFonts w:ascii="Times New Roman" w:hAnsi="Times New Roman" w:cs="Times New Roman"/>
        </w:rPr>
        <w:t xml:space="preserve"> określa </w:t>
      </w:r>
      <w:r w:rsidRPr="0069504E">
        <w:rPr>
          <w:rFonts w:ascii="Times New Roman" w:hAnsi="Times New Roman" w:cs="Times New Roman"/>
          <w:bCs/>
          <w:lang w:eastAsia="ar-SA"/>
        </w:rPr>
        <w:t>załącznik nr 1 do Specyfikacji Warunków Zamówienia (zwanej dalej SWZ lub Specyfikacją)</w:t>
      </w:r>
      <w:r w:rsidRPr="0069504E">
        <w:rPr>
          <w:rFonts w:ascii="Times New Roman" w:hAnsi="Times New Roman" w:cs="Times New Roman"/>
        </w:rPr>
        <w:t>.</w:t>
      </w:r>
    </w:p>
    <w:p w14:paraId="69B4329C" w14:textId="77777777" w:rsidR="0069504E" w:rsidRPr="0069504E" w:rsidRDefault="0069504E" w:rsidP="0069504E">
      <w:pPr>
        <w:numPr>
          <w:ilvl w:val="0"/>
          <w:numId w:val="40"/>
        </w:numPr>
        <w:contextualSpacing/>
        <w:jc w:val="both"/>
        <w:rPr>
          <w:rFonts w:ascii="Times New Roman" w:hAnsi="Times New Roman" w:cs="Times New Roman"/>
        </w:rPr>
      </w:pPr>
      <w:r w:rsidRPr="0069504E">
        <w:rPr>
          <w:rFonts w:ascii="Times New Roman" w:hAnsi="Times New Roman" w:cs="Times New Roman"/>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14:paraId="410673A6" w14:textId="77777777" w:rsidR="0069504E" w:rsidRPr="0069504E" w:rsidRDefault="0069504E" w:rsidP="0069504E">
      <w:pPr>
        <w:numPr>
          <w:ilvl w:val="0"/>
          <w:numId w:val="40"/>
        </w:numPr>
        <w:contextualSpacing/>
        <w:jc w:val="both"/>
        <w:rPr>
          <w:rFonts w:ascii="Times New Roman" w:hAnsi="Times New Roman" w:cs="Times New Roman"/>
        </w:rPr>
      </w:pPr>
      <w:r w:rsidRPr="0069504E">
        <w:rPr>
          <w:rFonts w:ascii="Times New Roman" w:hAnsi="Times New Roman" w:cs="Times New Roman"/>
        </w:rPr>
        <w:t>W razie wątpliwości poczytuje się, iż wykonawca podjął się wszystkich robót objętych zamówieniem (art. 649 Kodeksu cywilnego).</w:t>
      </w:r>
    </w:p>
    <w:p w14:paraId="2F8F6D24"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Roboty muszą być wykonane zgodnie z obowiązującymi przepisami, w szczególności wymogami Prawa budowlanego oraz prawa o ruchu drogowym.</w:t>
      </w:r>
    </w:p>
    <w:p w14:paraId="2C5ABCA5"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14:paraId="3003D31E"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Użyte materiały oraz urządzenia muszą mieć aktualne dokumenty, dopuszczające do stosowania w budownictwie, zgodnie z przepisami obowiązującymi w tym zakresie.</w:t>
      </w:r>
    </w:p>
    <w:p w14:paraId="1DC70330"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Wykonawca robót ponosi odpowiedzialność za jakość wykonywanych robót oraz zastosowanych materiałów.</w:t>
      </w:r>
    </w:p>
    <w:p w14:paraId="76D20161" w14:textId="77777777" w:rsidR="0069504E" w:rsidRPr="0069504E" w:rsidRDefault="0069504E" w:rsidP="0069504E">
      <w:pPr>
        <w:numPr>
          <w:ilvl w:val="0"/>
          <w:numId w:val="40"/>
        </w:numPr>
        <w:contextualSpacing/>
        <w:jc w:val="both"/>
        <w:rPr>
          <w:rFonts w:ascii="Times New Roman" w:hAnsi="Times New Roman" w:cs="Times New Roman"/>
        </w:rPr>
      </w:pPr>
      <w:r w:rsidRPr="0069504E">
        <w:rPr>
          <w:rFonts w:ascii="Times New Roman" w:hAnsi="Times New Roman" w:cs="Times New Roman"/>
        </w:rPr>
        <w:t>Na podstawie art. 95 ust. 1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2019 r. poz. 1040, 1043 i 1495).</w:t>
      </w:r>
    </w:p>
    <w:p w14:paraId="718BE83C" w14:textId="77777777" w:rsidR="0069504E" w:rsidRPr="0069504E" w:rsidRDefault="0069504E" w:rsidP="0069504E">
      <w:pPr>
        <w:numPr>
          <w:ilvl w:val="0"/>
          <w:numId w:val="40"/>
        </w:numPr>
        <w:autoSpaceDE w:val="0"/>
        <w:autoSpaceDN w:val="0"/>
        <w:adjustRightInd w:val="0"/>
        <w:spacing w:after="0" w:line="240" w:lineRule="auto"/>
        <w:ind w:left="357" w:hanging="357"/>
        <w:contextualSpacing/>
        <w:jc w:val="both"/>
        <w:rPr>
          <w:rFonts w:ascii="Times New Roman" w:hAnsi="Times New Roman" w:cs="Times New Roman"/>
        </w:rPr>
      </w:pPr>
      <w:r w:rsidRPr="0069504E">
        <w:rPr>
          <w:rFonts w:ascii="Times New Roman" w:hAnsi="Times New Roman" w:cs="Times New Roman"/>
        </w:rPr>
        <w:t xml:space="preserve">Zaleca się dokonanie wizji lokalnej w miejscu realizacji przedmiotu zamówienia w celu uzyskania niezbędnych informacji dla poprawnego i kompletnego przygotowania oferty. Termin wizji lokalnej należy ustalić telefonicznie z  p. Markiem </w:t>
      </w:r>
      <w:proofErr w:type="spellStart"/>
      <w:r w:rsidRPr="0069504E">
        <w:rPr>
          <w:rFonts w:ascii="Times New Roman" w:hAnsi="Times New Roman" w:cs="Times New Roman"/>
        </w:rPr>
        <w:t>Tymofiewiczem</w:t>
      </w:r>
      <w:proofErr w:type="spellEnd"/>
      <w:r w:rsidRPr="0069504E">
        <w:rPr>
          <w:rFonts w:ascii="Times New Roman" w:hAnsi="Times New Roman" w:cs="Times New Roman"/>
        </w:rPr>
        <w:t xml:space="preserve"> - tel. 0 22 722 13 80 (w dniach pn.-czw. w godzinach 9.00-15.00, w piątki od 9.00 – 13.00).</w:t>
      </w:r>
    </w:p>
    <w:p w14:paraId="1F594BB2" w14:textId="2D3479D4"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Wykonawca udzieli gwarancji na przedmiot zamówienia na okres – minimum 36 miesięcy od daty przekazania przedmiotu zamówienia do eksploatacji.</w:t>
      </w:r>
      <w:r w:rsidR="00901FE2">
        <w:rPr>
          <w:rFonts w:ascii="Times New Roman" w:hAnsi="Times New Roman" w:cs="Times New Roman"/>
        </w:rPr>
        <w:t xml:space="preserve"> </w:t>
      </w:r>
    </w:p>
    <w:p w14:paraId="3FB9B5EB"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lastRenderedPageBreak/>
        <w:t>Wykonawca jest odpowiedzialny z tytułu rękojmi za usunięcie wad prawnych i fizycznych robót oraz dostarczonych materiałów w okresie równym okresowi udzielonej gwarancji liczonym od dokonania czynności odbioru końcowego.</w:t>
      </w:r>
    </w:p>
    <w:p w14:paraId="5284D26F"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Zamawiający zastrzega sobie wykonywać uprawnienia z tytułu rękojmi niezależnie od uprawnień wynikających z tytułu gwarancji.</w:t>
      </w:r>
    </w:p>
    <w:p w14:paraId="4C89D2E7" w14:textId="77777777" w:rsidR="0069504E" w:rsidRPr="0069504E" w:rsidRDefault="0069504E" w:rsidP="0069504E">
      <w:pPr>
        <w:numPr>
          <w:ilvl w:val="0"/>
          <w:numId w:val="40"/>
        </w:numPr>
        <w:contextualSpacing/>
        <w:rPr>
          <w:rFonts w:ascii="Times New Roman" w:hAnsi="Times New Roman" w:cs="Times New Roman"/>
        </w:rPr>
      </w:pPr>
      <w:r w:rsidRPr="0069504E">
        <w:rPr>
          <w:rFonts w:ascii="Times New Roman" w:hAnsi="Times New Roman" w:cs="Times New Roman"/>
        </w:rPr>
        <w:t>W przypadku zaproponowania krótszego okresu gwarancji lub rękojmi oferta, jako nie spełniająca wymagań  zamawiającego zostanie odrzucona.</w:t>
      </w:r>
    </w:p>
    <w:p w14:paraId="5E6CB4F1" w14:textId="77777777" w:rsidR="0069504E" w:rsidRPr="0069504E" w:rsidRDefault="0069504E" w:rsidP="0069504E">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nie dopuszcza składania ofert wariantowych.</w:t>
      </w:r>
    </w:p>
    <w:p w14:paraId="0B667744" w14:textId="77777777" w:rsidR="0069504E" w:rsidRPr="0069504E" w:rsidRDefault="0069504E" w:rsidP="0069504E">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hAnsi="Times New Roman" w:cs="Times New Roman"/>
          <w:lang w:eastAsia="ar-SA"/>
        </w:rPr>
        <w:t>Zamawiający nie dopuszcza składania ofert częściowych.</w:t>
      </w:r>
    </w:p>
    <w:p w14:paraId="74FA2CE3" w14:textId="77777777" w:rsidR="0069504E" w:rsidRPr="0069504E" w:rsidRDefault="0069504E" w:rsidP="0069504E">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3C9901B7" w14:textId="77777777" w:rsidR="0069504E" w:rsidRPr="0069504E" w:rsidRDefault="0069504E" w:rsidP="0069504E">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69504E">
        <w:rPr>
          <w:rFonts w:ascii="Times New Roman" w:eastAsia="Times New Roman" w:hAnsi="Times New Roman" w:cs="Times New Roman"/>
          <w:b/>
          <w:lang w:eastAsia="ar-SA"/>
        </w:rPr>
        <w:t>§ 2</w:t>
      </w:r>
    </w:p>
    <w:p w14:paraId="54E3B00E" w14:textId="77777777" w:rsidR="0069504E" w:rsidRPr="0069504E" w:rsidRDefault="0069504E" w:rsidP="0069504E">
      <w:pPr>
        <w:suppressAutoHyphens/>
        <w:spacing w:after="0" w:line="340" w:lineRule="exact"/>
        <w:contextualSpacing/>
        <w:jc w:val="center"/>
        <w:rPr>
          <w:rFonts w:ascii="Times New Roman" w:eastAsia="Times New Roman" w:hAnsi="Times New Roman" w:cs="Times New Roman"/>
          <w:b/>
          <w:u w:val="single"/>
          <w:lang w:eastAsia="ar-SA"/>
        </w:rPr>
      </w:pPr>
      <w:r w:rsidRPr="0069504E">
        <w:rPr>
          <w:rFonts w:ascii="Times New Roman" w:eastAsia="Times New Roman" w:hAnsi="Times New Roman" w:cs="Times New Roman"/>
          <w:b/>
          <w:u w:val="single"/>
          <w:lang w:eastAsia="ar-SA"/>
        </w:rPr>
        <w:t xml:space="preserve">Informacja o przewidywanych zamówieniach, o których mowa w art. 214 ust. 1 pkt 7 ustawy  </w:t>
      </w:r>
    </w:p>
    <w:p w14:paraId="3DE5FC7A" w14:textId="77777777" w:rsidR="0069504E" w:rsidRPr="0069504E" w:rsidRDefault="0069504E" w:rsidP="0069504E">
      <w:pPr>
        <w:suppressAutoHyphens/>
        <w:overflowPunct w:val="0"/>
        <w:autoSpaceDE w:val="0"/>
        <w:spacing w:after="0" w:line="340" w:lineRule="exact"/>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Zamawiający nie przewiduje możliwości udzielenia zamówień, o których mowa w art. 214 ust. 1 pkt 7 Ustawy. </w:t>
      </w:r>
    </w:p>
    <w:p w14:paraId="3B13A3AC" w14:textId="77777777" w:rsidR="0069504E" w:rsidRPr="0069504E" w:rsidRDefault="0069504E" w:rsidP="0069504E">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69504E">
        <w:rPr>
          <w:rFonts w:ascii="Times New Roman" w:eastAsia="Times New Roman" w:hAnsi="Times New Roman" w:cs="Times New Roman"/>
          <w:b/>
          <w:lang w:eastAsia="ar-SA"/>
        </w:rPr>
        <w:t>§ 3</w:t>
      </w:r>
    </w:p>
    <w:p w14:paraId="7B7ABEAB" w14:textId="77777777" w:rsidR="0069504E" w:rsidRPr="0069504E" w:rsidRDefault="0069504E" w:rsidP="0069504E">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69504E">
        <w:rPr>
          <w:rFonts w:ascii="Times New Roman" w:eastAsia="Times New Roman" w:hAnsi="Times New Roman" w:cs="Times New Roman"/>
          <w:b/>
          <w:u w:val="single"/>
          <w:lang w:eastAsia="ar-SA"/>
        </w:rPr>
        <w:t>Termin wykonania zamówienia</w:t>
      </w:r>
    </w:p>
    <w:p w14:paraId="2EF1A760" w14:textId="77777777" w:rsidR="0069504E" w:rsidRPr="0069504E" w:rsidRDefault="0069504E" w:rsidP="0069504E">
      <w:pPr>
        <w:numPr>
          <w:ilvl w:val="0"/>
          <w:numId w:val="42"/>
        </w:numPr>
        <w:suppressAutoHyphens/>
        <w:overflowPunct w:val="0"/>
        <w:autoSpaceDE w:val="0"/>
        <w:spacing w:after="0" w:line="340" w:lineRule="exact"/>
        <w:jc w:val="both"/>
        <w:rPr>
          <w:rFonts w:ascii="Times New Roman" w:eastAsia="Times New Roman" w:hAnsi="Times New Roman" w:cs="Times New Roman"/>
          <w:color w:val="FF0000"/>
          <w:lang w:eastAsia="pl-PL"/>
        </w:rPr>
      </w:pPr>
      <w:r w:rsidRPr="0069504E">
        <w:rPr>
          <w:rFonts w:ascii="Times New Roman" w:eastAsia="Times New Roman" w:hAnsi="Times New Roman" w:cs="Times New Roman"/>
          <w:lang w:eastAsia="pl-PL"/>
        </w:rPr>
        <w:t>Wymagany termin</w:t>
      </w:r>
      <w:r w:rsidR="006B7265">
        <w:rPr>
          <w:rFonts w:ascii="Times New Roman" w:eastAsia="Times New Roman" w:hAnsi="Times New Roman" w:cs="Times New Roman"/>
          <w:lang w:eastAsia="pl-PL"/>
        </w:rPr>
        <w:t xml:space="preserve"> (okres) realizacji zamówienia 5 miesięcy</w:t>
      </w:r>
      <w:r w:rsidRPr="0069504E">
        <w:rPr>
          <w:rFonts w:ascii="Times New Roman" w:eastAsia="Times New Roman" w:hAnsi="Times New Roman" w:cs="Times New Roman"/>
          <w:lang w:eastAsia="pl-PL"/>
        </w:rPr>
        <w:t xml:space="preserve"> </w:t>
      </w:r>
      <w:r w:rsidRPr="0069504E">
        <w:rPr>
          <w:rFonts w:ascii="Times New Roman" w:eastAsia="Calibri" w:hAnsi="Times New Roman" w:cs="Times New Roman"/>
          <w:lang w:eastAsia="pl-PL"/>
        </w:rPr>
        <w:t>od daty podpisania umowy.</w:t>
      </w:r>
      <w:r w:rsidRPr="0069504E">
        <w:rPr>
          <w:rFonts w:ascii="Times New Roman" w:eastAsia="Times New Roman" w:hAnsi="Times New Roman" w:cs="Times New Roman"/>
          <w:lang w:eastAsia="pl-PL"/>
        </w:rPr>
        <w:t xml:space="preserve"> </w:t>
      </w:r>
    </w:p>
    <w:p w14:paraId="07AECE18" w14:textId="77777777" w:rsidR="0069504E" w:rsidRPr="0069504E" w:rsidRDefault="0069504E" w:rsidP="0069504E">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Oferty proponujące dłuższy termin (okres) realizacji zamówienia zostaną odrzucone.</w:t>
      </w:r>
    </w:p>
    <w:p w14:paraId="58251561" w14:textId="77777777" w:rsidR="0069504E" w:rsidRPr="0069504E" w:rsidRDefault="0069504E" w:rsidP="0069504E">
      <w:pPr>
        <w:spacing w:after="0" w:line="340" w:lineRule="exact"/>
        <w:jc w:val="center"/>
        <w:rPr>
          <w:rFonts w:ascii="Times New Roman" w:eastAsia="Times New Roman" w:hAnsi="Times New Roman" w:cs="Times New Roman"/>
          <w:b/>
          <w:lang w:eastAsia="pl-PL"/>
        </w:rPr>
      </w:pPr>
    </w:p>
    <w:p w14:paraId="21B21FF4" w14:textId="77777777" w:rsidR="0069504E" w:rsidRPr="0069504E" w:rsidRDefault="0069504E" w:rsidP="0069504E">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69504E">
        <w:rPr>
          <w:rFonts w:ascii="Times New Roman" w:eastAsia="Times New Roman" w:hAnsi="Times New Roman" w:cs="Times New Roman"/>
          <w:b/>
          <w:lang w:eastAsia="ar-SA"/>
        </w:rPr>
        <w:t>§ 4</w:t>
      </w:r>
    </w:p>
    <w:p w14:paraId="498094D4" w14:textId="77777777" w:rsidR="0069504E" w:rsidRPr="0069504E" w:rsidRDefault="0069504E" w:rsidP="0069504E">
      <w:pPr>
        <w:spacing w:after="0" w:line="340" w:lineRule="exact"/>
        <w:jc w:val="both"/>
        <w:rPr>
          <w:rFonts w:ascii="Times New Roman" w:eastAsia="Times New Roman" w:hAnsi="Times New Roman" w:cs="Times New Roman"/>
          <w:b/>
          <w:lang w:eastAsia="pl-PL"/>
        </w:rPr>
      </w:pPr>
      <w:r w:rsidRPr="0069504E">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64DA63E7" w14:textId="77777777" w:rsidR="0069504E" w:rsidRPr="0069504E" w:rsidRDefault="0069504E" w:rsidP="0069504E">
      <w:pPr>
        <w:spacing w:after="0" w:line="340" w:lineRule="exact"/>
        <w:jc w:val="center"/>
        <w:rPr>
          <w:rFonts w:ascii="Times New Roman" w:eastAsia="Times New Roman" w:hAnsi="Times New Roman" w:cs="Times New Roman"/>
          <w:b/>
          <w:lang w:eastAsia="pl-PL"/>
        </w:rPr>
      </w:pPr>
    </w:p>
    <w:p w14:paraId="29377B6C" w14:textId="77777777" w:rsidR="0069504E" w:rsidRPr="0069504E" w:rsidRDefault="0069504E" w:rsidP="0069504E">
      <w:pPr>
        <w:spacing w:after="0" w:line="340" w:lineRule="exact"/>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4</w:t>
      </w:r>
    </w:p>
    <w:p w14:paraId="5086A44B" w14:textId="77777777" w:rsidR="0069504E" w:rsidRPr="0069504E" w:rsidRDefault="0069504E" w:rsidP="0069504E">
      <w:pPr>
        <w:spacing w:after="0" w:line="340" w:lineRule="exact"/>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 PODSTAWY WYKLUCZENIA Z POSTĘPOWANIA ORAZ WARUNKI UDZIAŁU W POSTĘPOWANU</w:t>
      </w:r>
    </w:p>
    <w:p w14:paraId="5859A4B7" w14:textId="77777777" w:rsidR="0069504E" w:rsidRPr="0069504E" w:rsidRDefault="0069504E" w:rsidP="0069504E">
      <w:pPr>
        <w:spacing w:after="0" w:line="340" w:lineRule="exact"/>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 1 </w:t>
      </w:r>
    </w:p>
    <w:p w14:paraId="0210E7A9" w14:textId="77777777" w:rsidR="0069504E" w:rsidRPr="0069504E" w:rsidRDefault="0069504E" w:rsidP="0069504E">
      <w:pPr>
        <w:spacing w:after="0" w:line="340" w:lineRule="exact"/>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 xml:space="preserve">Podstawy wykluczenia z postępowania </w:t>
      </w:r>
    </w:p>
    <w:p w14:paraId="5D93F670" w14:textId="77777777" w:rsidR="0069504E" w:rsidRPr="0069504E" w:rsidRDefault="0069504E" w:rsidP="0069504E">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69504E">
        <w:rPr>
          <w:rFonts w:ascii="Times New Roman" w:eastAsia="Times New Roman" w:hAnsi="Times New Roman" w:cs="Times New Roman"/>
          <w:lang w:eastAsia="pl-PL"/>
        </w:rPr>
        <w:t>art. 108 ust. 1 ustawy  i art.  109 ust. 1 pkt 1 i  pkt 4 ustawy</w:t>
      </w:r>
      <w:bookmarkEnd w:id="0"/>
      <w:r w:rsidRPr="0069504E">
        <w:rPr>
          <w:rFonts w:ascii="Times New Roman" w:eastAsia="Times New Roman" w:hAnsi="Times New Roman" w:cs="Times New Roman"/>
          <w:lang w:eastAsia="pl-PL"/>
        </w:rPr>
        <w:t>.</w:t>
      </w:r>
    </w:p>
    <w:p w14:paraId="106221CD" w14:textId="77777777" w:rsidR="0069504E" w:rsidRPr="0069504E" w:rsidRDefault="0069504E" w:rsidP="0069504E">
      <w:pPr>
        <w:numPr>
          <w:ilvl w:val="0"/>
          <w:numId w:val="3"/>
        </w:numPr>
        <w:spacing w:after="0" w:line="360" w:lineRule="auto"/>
        <w:jc w:val="both"/>
        <w:rPr>
          <w:rFonts w:ascii="Times New Roman" w:hAnsi="Times New Roman" w:cs="Times New Roman"/>
        </w:rPr>
      </w:pPr>
      <w:r w:rsidRPr="0069504E">
        <w:rPr>
          <w:rFonts w:ascii="Times New Roman" w:hAnsi="Times New Roman" w:cs="Times New Roman"/>
        </w:rPr>
        <w:t>Zgodnie z art. 109 ust. 1 pkt 1 i pkt 4 ustawy z  postępowania o udzielenie zamówienia zamawiający wykluczy Wykonawcę:</w:t>
      </w:r>
    </w:p>
    <w:p w14:paraId="1FB76A4D" w14:textId="77777777" w:rsidR="0069504E" w:rsidRPr="0069504E" w:rsidRDefault="0069504E" w:rsidP="0069504E">
      <w:pPr>
        <w:numPr>
          <w:ilvl w:val="0"/>
          <w:numId w:val="27"/>
        </w:numPr>
        <w:spacing w:after="0" w:line="360" w:lineRule="auto"/>
        <w:jc w:val="both"/>
        <w:rPr>
          <w:rFonts w:ascii="Times New Roman" w:hAnsi="Times New Roman" w:cs="Times New Roman"/>
        </w:rPr>
      </w:pPr>
      <w:r w:rsidRPr="0069504E">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5A75C19F" w14:textId="77777777" w:rsidR="0069504E" w:rsidRPr="0069504E" w:rsidRDefault="0069504E" w:rsidP="0069504E">
      <w:pPr>
        <w:numPr>
          <w:ilvl w:val="0"/>
          <w:numId w:val="27"/>
        </w:numPr>
        <w:spacing w:after="0" w:line="360" w:lineRule="auto"/>
        <w:jc w:val="both"/>
        <w:rPr>
          <w:rFonts w:ascii="Times New Roman" w:hAnsi="Times New Roman" w:cs="Times New Roman"/>
        </w:rPr>
      </w:pPr>
      <w:r w:rsidRPr="0069504E">
        <w:rPr>
          <w:rFonts w:ascii="Times New Roman" w:hAnsi="Times New Roman" w:cs="Times New Roman"/>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291CCB2" w14:textId="77777777" w:rsidR="0069504E" w:rsidRPr="0069504E" w:rsidRDefault="0069504E" w:rsidP="0069504E">
      <w:pPr>
        <w:spacing w:after="0" w:line="240" w:lineRule="auto"/>
        <w:jc w:val="center"/>
        <w:rPr>
          <w:rFonts w:ascii="Times New Roman" w:eastAsia="Times New Roman" w:hAnsi="Times New Roman" w:cs="Times New Roman"/>
          <w:b/>
          <w:lang w:eastAsia="pl-PL"/>
        </w:rPr>
      </w:pPr>
    </w:p>
    <w:p w14:paraId="5E66C3FF" w14:textId="77777777" w:rsidR="0069504E" w:rsidRPr="0069504E" w:rsidRDefault="0069504E" w:rsidP="0069504E">
      <w:pPr>
        <w:spacing w:after="0" w:line="24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2779E6E1" w14:textId="77777777" w:rsidR="0069504E" w:rsidRPr="0069504E" w:rsidRDefault="0069504E" w:rsidP="0069504E">
      <w:pPr>
        <w:spacing w:after="0" w:line="24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Warunki udziału w postępowaniu</w:t>
      </w:r>
    </w:p>
    <w:p w14:paraId="0A9B0608" w14:textId="77777777" w:rsidR="0069504E" w:rsidRPr="0069504E" w:rsidRDefault="0069504E" w:rsidP="0069504E">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 udzielenie zamówienia mogą ubiegać się Wykonawcy, którzy spełniają warunki udziału w postępowaniu określone w ust. 2.</w:t>
      </w:r>
    </w:p>
    <w:p w14:paraId="78430E89" w14:textId="77777777" w:rsidR="0069504E" w:rsidRPr="0069504E" w:rsidRDefault="0069504E" w:rsidP="0069504E">
      <w:pPr>
        <w:numPr>
          <w:ilvl w:val="0"/>
          <w:numId w:val="28"/>
        </w:numPr>
        <w:suppressAutoHyphen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 udzielenie zamówienia mogą ubiegać się Wykonawcy, którzy spełniają warunki dotyczące:</w:t>
      </w:r>
    </w:p>
    <w:p w14:paraId="3F918F5C" w14:textId="77777777" w:rsidR="0069504E" w:rsidRPr="0069504E" w:rsidRDefault="0069504E" w:rsidP="0069504E">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Zdolności do występowania w obrocie prawnym,</w:t>
      </w:r>
    </w:p>
    <w:p w14:paraId="4E35A459" w14:textId="77777777" w:rsidR="0069504E" w:rsidRPr="0069504E" w:rsidRDefault="0069504E" w:rsidP="0069504E">
      <w:pPr>
        <w:suppressAutoHyphens/>
        <w:spacing w:after="0" w:line="360" w:lineRule="auto"/>
        <w:ind w:left="714"/>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nie określa takich warunków.</w:t>
      </w:r>
    </w:p>
    <w:p w14:paraId="7AEEC1B2" w14:textId="77777777" w:rsidR="0069504E" w:rsidRPr="0069504E" w:rsidRDefault="0069504E" w:rsidP="0069504E">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Uprawnień do prowadzenia określonej działalności gospodarczej lub zawodowej, o ile wynika to z odrębnych przepisów,</w:t>
      </w:r>
    </w:p>
    <w:p w14:paraId="3489C1ED" w14:textId="77777777" w:rsidR="0069504E" w:rsidRPr="0069504E" w:rsidRDefault="0069504E" w:rsidP="0069504E">
      <w:pPr>
        <w:suppressAutoHyphens/>
        <w:spacing w:after="0" w:line="360" w:lineRule="auto"/>
        <w:ind w:left="720"/>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nie określa takich warunków.</w:t>
      </w:r>
    </w:p>
    <w:p w14:paraId="23E1691B" w14:textId="77777777" w:rsidR="0069504E" w:rsidRPr="0069504E" w:rsidRDefault="0069504E" w:rsidP="0069504E">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Sytuacji ekonomicznej lub finansowej,</w:t>
      </w:r>
    </w:p>
    <w:p w14:paraId="1989F9A4" w14:textId="77777777" w:rsidR="0069504E" w:rsidRPr="0069504E" w:rsidRDefault="0069504E" w:rsidP="0069504E">
      <w:pPr>
        <w:tabs>
          <w:tab w:val="num" w:pos="1440"/>
        </w:tabs>
        <w:suppressAutoHyphens/>
        <w:spacing w:after="0" w:line="360" w:lineRule="auto"/>
        <w:ind w:left="714"/>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nie określa takich warunków.</w:t>
      </w:r>
    </w:p>
    <w:p w14:paraId="5D3AD155" w14:textId="77777777" w:rsidR="0069504E" w:rsidRPr="0069504E" w:rsidRDefault="0069504E" w:rsidP="0069504E">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zakresie zdolności technicznej lub zawodowej Zamawiający uzna warunek za spełniony jeżeli Wykonawca:</w:t>
      </w:r>
    </w:p>
    <w:p w14:paraId="347D9208" w14:textId="77777777" w:rsidR="0069504E" w:rsidRPr="0069504E" w:rsidRDefault="0069504E" w:rsidP="0069504E">
      <w:pPr>
        <w:tabs>
          <w:tab w:val="num" w:pos="1440"/>
        </w:tabs>
        <w:suppressAutoHyphens/>
        <w:spacing w:after="0" w:line="360" w:lineRule="auto"/>
        <w:ind w:left="714"/>
        <w:jc w:val="both"/>
        <w:rPr>
          <w:rFonts w:ascii="Times New Roman" w:eastAsia="Times New Roman" w:hAnsi="Times New Roman" w:cs="Times New Roman"/>
          <w:lang w:eastAsia="pl-PL"/>
        </w:rPr>
      </w:pPr>
    </w:p>
    <w:p w14:paraId="505802D0" w14:textId="77777777" w:rsidR="0069504E" w:rsidRPr="0069504E" w:rsidRDefault="0069504E" w:rsidP="0069504E">
      <w:pPr>
        <w:numPr>
          <w:ilvl w:val="0"/>
          <w:numId w:val="49"/>
        </w:numPr>
        <w:suppressAutoHyphens/>
        <w:spacing w:after="0" w:line="360" w:lineRule="auto"/>
        <w:ind w:left="851"/>
        <w:contextualSpacing/>
        <w:jc w:val="both"/>
        <w:rPr>
          <w:rFonts w:ascii="Times New Roman" w:hAnsi="Times New Roman" w:cs="Times New Roman"/>
        </w:rPr>
      </w:pPr>
      <w:r w:rsidRPr="0069504E">
        <w:rPr>
          <w:rFonts w:ascii="Times New Roman" w:hAnsi="Times New Roman" w:cs="Times New Roman"/>
        </w:rPr>
        <w:t>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w:t>
      </w:r>
      <w:r w:rsidR="00AB3CFF">
        <w:rPr>
          <w:rFonts w:ascii="Times New Roman" w:hAnsi="Times New Roman" w:cs="Times New Roman"/>
        </w:rPr>
        <w:t xml:space="preserve">ący rozumie </w:t>
      </w:r>
      <w:r w:rsidR="008F6C08">
        <w:rPr>
          <w:rFonts w:ascii="Times New Roman" w:hAnsi="Times New Roman" w:cs="Times New Roman"/>
        </w:rPr>
        <w:t>łącznie</w:t>
      </w:r>
      <w:r w:rsidR="00AB3CFF">
        <w:rPr>
          <w:rFonts w:ascii="Times New Roman" w:hAnsi="Times New Roman" w:cs="Times New Roman"/>
        </w:rPr>
        <w:t xml:space="preserve"> wykonanie co najmniej </w:t>
      </w:r>
      <w:r w:rsidRPr="0069504E">
        <w:rPr>
          <w:rFonts w:ascii="Times New Roman" w:hAnsi="Times New Roman" w:cs="Times New Roman"/>
        </w:rPr>
        <w:t>:</w:t>
      </w:r>
    </w:p>
    <w:p w14:paraId="5B70D175" w14:textId="77777777" w:rsidR="0069504E" w:rsidRPr="0069504E" w:rsidRDefault="0069504E" w:rsidP="0069504E">
      <w:pPr>
        <w:suppressAutoHyphens/>
        <w:spacing w:after="0" w:line="360" w:lineRule="auto"/>
        <w:ind w:left="993"/>
        <w:contextualSpacing/>
        <w:jc w:val="both"/>
        <w:rPr>
          <w:rFonts w:ascii="Times New Roman" w:hAnsi="Times New Roman" w:cs="Times New Roman"/>
        </w:rPr>
      </w:pPr>
      <w:r w:rsidRPr="0069504E">
        <w:rPr>
          <w:rFonts w:ascii="Times New Roman" w:hAnsi="Times New Roman" w:cs="Times New Roman"/>
        </w:rPr>
        <w:t>i ) 2 robót budowlanych polegających na budowie, przebudowie lub remoncie drogi zawierającej w swym zakresie minimum wymianę lub uło</w:t>
      </w:r>
      <w:r>
        <w:rPr>
          <w:rFonts w:ascii="Times New Roman" w:hAnsi="Times New Roman" w:cs="Times New Roman"/>
        </w:rPr>
        <w:t xml:space="preserve">żenie </w:t>
      </w:r>
      <w:r w:rsidRPr="0069504E">
        <w:rPr>
          <w:rFonts w:ascii="Times New Roman" w:hAnsi="Times New Roman" w:cs="Times New Roman"/>
        </w:rPr>
        <w:t>nawierzchni bitumicznej i budowę lub przeb</w:t>
      </w:r>
      <w:r w:rsidR="00AB3CFF">
        <w:rPr>
          <w:rFonts w:ascii="Times New Roman" w:hAnsi="Times New Roman" w:cs="Times New Roman"/>
        </w:rPr>
        <w:t>udowę ronda o wartości minimum 3</w:t>
      </w:r>
      <w:r w:rsidRPr="0069504E">
        <w:rPr>
          <w:rFonts w:ascii="Times New Roman" w:hAnsi="Times New Roman" w:cs="Times New Roman"/>
        </w:rPr>
        <w:t> 500 000 zł brutto każda,</w:t>
      </w:r>
    </w:p>
    <w:p w14:paraId="122064ED" w14:textId="77777777" w:rsidR="0069504E" w:rsidRDefault="0069504E" w:rsidP="0069504E">
      <w:pPr>
        <w:suppressAutoHyphens/>
        <w:spacing w:after="0" w:line="360" w:lineRule="auto"/>
        <w:ind w:left="993"/>
        <w:contextualSpacing/>
        <w:jc w:val="both"/>
        <w:rPr>
          <w:rFonts w:ascii="Times New Roman" w:hAnsi="Times New Roman" w:cs="Times New Roman"/>
        </w:rPr>
      </w:pPr>
      <w:r w:rsidRPr="0069504E">
        <w:rPr>
          <w:rFonts w:ascii="Times New Roman" w:hAnsi="Times New Roman" w:cs="Times New Roman"/>
        </w:rPr>
        <w:t>ii)  jed</w:t>
      </w:r>
      <w:r w:rsidR="008F6C08">
        <w:rPr>
          <w:rFonts w:ascii="Times New Roman" w:hAnsi="Times New Roman" w:cs="Times New Roman"/>
        </w:rPr>
        <w:t xml:space="preserve">nej roboty </w:t>
      </w:r>
      <w:r w:rsidR="0080281E">
        <w:rPr>
          <w:rFonts w:ascii="Times New Roman" w:hAnsi="Times New Roman" w:cs="Times New Roman"/>
        </w:rPr>
        <w:t xml:space="preserve">budowlanej </w:t>
      </w:r>
      <w:r w:rsidR="008F6C08">
        <w:rPr>
          <w:rFonts w:ascii="Times New Roman" w:hAnsi="Times New Roman" w:cs="Times New Roman"/>
        </w:rPr>
        <w:t>polegającej na budowie lub przebudowie</w:t>
      </w:r>
      <w:r w:rsidRPr="0069504E">
        <w:rPr>
          <w:rFonts w:ascii="Times New Roman" w:hAnsi="Times New Roman" w:cs="Times New Roman"/>
        </w:rPr>
        <w:t xml:space="preserve"> odwodnienia ulicznego o długości minimum 200 </w:t>
      </w:r>
      <w:proofErr w:type="spellStart"/>
      <w:r w:rsidRPr="0069504E">
        <w:rPr>
          <w:rFonts w:ascii="Times New Roman" w:hAnsi="Times New Roman" w:cs="Times New Roman"/>
        </w:rPr>
        <w:t>mb</w:t>
      </w:r>
      <w:proofErr w:type="spellEnd"/>
      <w:r w:rsidRPr="0069504E">
        <w:rPr>
          <w:rFonts w:ascii="Times New Roman" w:hAnsi="Times New Roman" w:cs="Times New Roman"/>
        </w:rPr>
        <w:t>,</w:t>
      </w:r>
    </w:p>
    <w:p w14:paraId="7FCC8F64" w14:textId="77777777" w:rsidR="00AB3CFF" w:rsidRDefault="00AB3CFF" w:rsidP="008F6C08">
      <w:pPr>
        <w:suppressAutoHyphens/>
        <w:spacing w:after="0" w:line="360" w:lineRule="auto"/>
        <w:ind w:left="993"/>
        <w:contextualSpacing/>
        <w:jc w:val="both"/>
        <w:rPr>
          <w:rFonts w:ascii="Times New Roman" w:eastAsia="Times New Roman" w:hAnsi="Times New Roman" w:cs="Times New Roman"/>
          <w:color w:val="000000" w:themeColor="text1"/>
          <w:szCs w:val="20"/>
          <w:lang w:eastAsia="pl-PL"/>
        </w:rPr>
      </w:pPr>
      <w:r>
        <w:rPr>
          <w:rFonts w:ascii="Times New Roman" w:hAnsi="Times New Roman" w:cs="Times New Roman"/>
        </w:rPr>
        <w:t>iii)</w:t>
      </w:r>
      <w:r w:rsidR="008F6C08">
        <w:rPr>
          <w:rFonts w:ascii="Times New Roman" w:hAnsi="Times New Roman" w:cs="Times New Roman"/>
        </w:rPr>
        <w:t xml:space="preserve"> jednej roboty </w:t>
      </w:r>
      <w:r w:rsidR="0080281E">
        <w:rPr>
          <w:rFonts w:ascii="Times New Roman" w:hAnsi="Times New Roman" w:cs="Times New Roman"/>
        </w:rPr>
        <w:t xml:space="preserve">budowlanej </w:t>
      </w:r>
      <w:r w:rsidR="008F6C08">
        <w:rPr>
          <w:rFonts w:ascii="Times New Roman" w:hAnsi="Times New Roman" w:cs="Times New Roman"/>
        </w:rPr>
        <w:t>polegającej</w:t>
      </w:r>
      <w:r w:rsidR="008F6C08" w:rsidRPr="005444B5">
        <w:rPr>
          <w:rFonts w:ascii="Times New Roman" w:eastAsia="Times New Roman" w:hAnsi="Times New Roman" w:cs="Times New Roman"/>
          <w:color w:val="000000" w:themeColor="text1"/>
          <w:szCs w:val="20"/>
          <w:lang w:eastAsia="pl-PL"/>
        </w:rPr>
        <w:t xml:space="preserve"> na budowie lub przebudowie chodnika, ścieżki rowerowej lub innego obiektu o nawierzchni z koski brukowej o długości minimum  600 </w:t>
      </w:r>
      <w:proofErr w:type="spellStart"/>
      <w:r w:rsidR="008F6C08" w:rsidRPr="005444B5">
        <w:rPr>
          <w:rFonts w:ascii="Times New Roman" w:eastAsia="Times New Roman" w:hAnsi="Times New Roman" w:cs="Times New Roman"/>
          <w:color w:val="000000" w:themeColor="text1"/>
          <w:szCs w:val="20"/>
          <w:lang w:eastAsia="pl-PL"/>
        </w:rPr>
        <w:t>mb</w:t>
      </w:r>
      <w:proofErr w:type="spellEnd"/>
      <w:r w:rsidR="008F6C08" w:rsidRPr="005444B5">
        <w:rPr>
          <w:rFonts w:ascii="Times New Roman" w:eastAsia="Times New Roman" w:hAnsi="Times New Roman" w:cs="Times New Roman"/>
          <w:color w:val="000000" w:themeColor="text1"/>
          <w:szCs w:val="20"/>
          <w:lang w:eastAsia="pl-PL"/>
        </w:rPr>
        <w:t xml:space="preserve"> lub  powierzchni minimum 1500 m2</w:t>
      </w:r>
    </w:p>
    <w:p w14:paraId="65A5F17A" w14:textId="6B51CBF5" w:rsidR="008F6C08" w:rsidRPr="0080281E" w:rsidRDefault="0080281E" w:rsidP="008F6C08">
      <w:pPr>
        <w:suppressAutoHyphens/>
        <w:spacing w:after="0" w:line="360" w:lineRule="auto"/>
        <w:ind w:left="993"/>
        <w:contextualSpacing/>
        <w:jc w:val="both"/>
        <w:rPr>
          <w:rFonts w:ascii="Times New Roman" w:hAnsi="Times New Roman" w:cs="Times New Roman"/>
        </w:rPr>
      </w:pPr>
      <w:r>
        <w:rPr>
          <w:rFonts w:ascii="Times New Roman" w:eastAsia="Times New Roman" w:hAnsi="Times New Roman" w:cs="Times New Roman"/>
          <w:color w:val="000000" w:themeColor="text1"/>
          <w:szCs w:val="20"/>
          <w:lang w:eastAsia="pl-PL"/>
        </w:rPr>
        <w:t>iv</w:t>
      </w:r>
      <w:r w:rsidR="008F6C08" w:rsidRPr="0080281E">
        <w:rPr>
          <w:rFonts w:ascii="Times New Roman" w:eastAsia="Times New Roman" w:hAnsi="Times New Roman" w:cs="Times New Roman"/>
          <w:color w:val="000000" w:themeColor="text1"/>
          <w:szCs w:val="20"/>
          <w:lang w:eastAsia="pl-PL"/>
        </w:rPr>
        <w:t xml:space="preserve">) </w:t>
      </w:r>
      <w:r w:rsidRPr="0080281E">
        <w:rPr>
          <w:rFonts w:eastAsia="Symbol" w:cs="Calibri"/>
        </w:rPr>
        <w:t>jednej roboty budowlanej polegającej</w:t>
      </w:r>
      <w:r w:rsidR="008F6C08" w:rsidRPr="0080281E">
        <w:rPr>
          <w:rFonts w:eastAsia="Symbol" w:cs="Calibri"/>
        </w:rPr>
        <w:t xml:space="preserve"> na </w:t>
      </w:r>
      <w:r w:rsidR="008F6C08" w:rsidRPr="0080281E">
        <w:rPr>
          <w:rFonts w:eastAsia="Arial" w:cs="Calibri"/>
          <w:color w:val="000000"/>
        </w:rPr>
        <w:t>budowie lub przebudowie lub rozbudowie lub remoncie  obiektu mostowego o wart</w:t>
      </w:r>
      <w:r w:rsidRPr="0080281E">
        <w:rPr>
          <w:rFonts w:eastAsia="Arial" w:cs="Calibri"/>
          <w:color w:val="000000"/>
        </w:rPr>
        <w:t xml:space="preserve">ości robót budowlanych  min. </w:t>
      </w:r>
      <w:r w:rsidR="00372B09" w:rsidRPr="00BA382D">
        <w:rPr>
          <w:rFonts w:eastAsia="Arial" w:cs="Calibri"/>
          <w:color w:val="0D0D0D" w:themeColor="text1" w:themeTint="F2"/>
        </w:rPr>
        <w:t>5</w:t>
      </w:r>
      <w:r w:rsidR="008F6C08" w:rsidRPr="00BA382D">
        <w:rPr>
          <w:rFonts w:eastAsia="Arial" w:cs="Calibri"/>
          <w:color w:val="0D0D0D" w:themeColor="text1" w:themeTint="F2"/>
        </w:rPr>
        <w:t xml:space="preserve">00 000,00 zł </w:t>
      </w:r>
      <w:r w:rsidR="008F6C08" w:rsidRPr="0080281E">
        <w:rPr>
          <w:rFonts w:eastAsia="Arial" w:cs="Calibri"/>
          <w:color w:val="000000"/>
        </w:rPr>
        <w:t>brutto</w:t>
      </w:r>
      <w:r w:rsidRPr="0080281E">
        <w:rPr>
          <w:rFonts w:eastAsia="Arial" w:cs="Calibri"/>
          <w:color w:val="000000"/>
        </w:rPr>
        <w:t>.</w:t>
      </w:r>
    </w:p>
    <w:p w14:paraId="2A2DC2CB" w14:textId="77777777" w:rsidR="0069504E" w:rsidRPr="0069504E" w:rsidRDefault="0069504E" w:rsidP="0069504E">
      <w:pPr>
        <w:suppressAutoHyphens/>
        <w:spacing w:after="0" w:line="360" w:lineRule="auto"/>
        <w:ind w:left="993"/>
        <w:contextualSpacing/>
        <w:jc w:val="both"/>
        <w:rPr>
          <w:rFonts w:ascii="Times New Roman" w:hAnsi="Times New Roman" w:cs="Times New Roman"/>
        </w:rPr>
      </w:pPr>
      <w:r w:rsidRPr="0069504E">
        <w:rPr>
          <w:rFonts w:ascii="Times New Roman" w:hAnsi="Times New Roman" w:cs="Times New Roman"/>
        </w:rPr>
        <w:t xml:space="preserve">Zamawiający dopuszcza wykazanie się robotami budowlanymi zawierającymi łącznie w zakresie </w:t>
      </w:r>
      <w:r w:rsidR="0080281E">
        <w:rPr>
          <w:rFonts w:ascii="Times New Roman" w:hAnsi="Times New Roman" w:cs="Times New Roman"/>
        </w:rPr>
        <w:t xml:space="preserve">roboty określone  w </w:t>
      </w:r>
      <w:proofErr w:type="spellStart"/>
      <w:r w:rsidR="0080281E">
        <w:rPr>
          <w:rFonts w:ascii="Times New Roman" w:hAnsi="Times New Roman" w:cs="Times New Roman"/>
        </w:rPr>
        <w:t>ppkt</w:t>
      </w:r>
      <w:proofErr w:type="spellEnd"/>
      <w:r w:rsidR="0080281E">
        <w:rPr>
          <w:rFonts w:ascii="Times New Roman" w:hAnsi="Times New Roman" w:cs="Times New Roman"/>
        </w:rPr>
        <w:t xml:space="preserve"> i) - iv</w:t>
      </w:r>
      <w:r w:rsidRPr="0069504E">
        <w:rPr>
          <w:rFonts w:ascii="Times New Roman" w:hAnsi="Times New Roman" w:cs="Times New Roman"/>
        </w:rPr>
        <w:t>) powyżej.</w:t>
      </w:r>
    </w:p>
    <w:p w14:paraId="3896A7AF" w14:textId="77777777" w:rsidR="0069504E" w:rsidRPr="0069504E" w:rsidRDefault="0069504E" w:rsidP="0069504E">
      <w:pPr>
        <w:suppressAutoHyphens/>
        <w:spacing w:after="0" w:line="360" w:lineRule="auto"/>
        <w:ind w:left="993"/>
        <w:contextualSpacing/>
        <w:jc w:val="both"/>
        <w:rPr>
          <w:rFonts w:ascii="Times New Roman" w:hAnsi="Times New Roman" w:cs="Times New Roman"/>
        </w:rPr>
      </w:pPr>
      <w:r w:rsidRPr="0069504E">
        <w:rPr>
          <w:rFonts w:ascii="Times New Roman" w:hAnsi="Times New Roman" w:cs="Times New Roman"/>
        </w:rPr>
        <w:lastRenderedPageBreak/>
        <w:t>W przypadku gdy o zamówienie ubiegać się będzie konsorcjum jeden z konsorcjantów musi samodzielnie spełniać stawiany warunek .</w:t>
      </w:r>
    </w:p>
    <w:p w14:paraId="06ABB86C" w14:textId="77777777" w:rsidR="0069504E" w:rsidRPr="0069504E" w:rsidRDefault="0069504E" w:rsidP="0069504E">
      <w:pPr>
        <w:suppressAutoHyphens/>
        <w:spacing w:after="0" w:line="360" w:lineRule="auto"/>
        <w:ind w:left="993"/>
        <w:contextualSpacing/>
        <w:jc w:val="both"/>
        <w:rPr>
          <w:rFonts w:ascii="Times New Roman" w:hAnsi="Times New Roman" w:cs="Times New Roman"/>
          <w:lang w:eastAsia="ar-SA"/>
        </w:rPr>
      </w:pPr>
      <w:r w:rsidRPr="0069504E">
        <w:rPr>
          <w:rFonts w:ascii="Times New Roman" w:hAnsi="Times New Roman" w:cs="Times New Roman"/>
        </w:rPr>
        <w:t xml:space="preserve">b) </w:t>
      </w:r>
      <w:r w:rsidRPr="0069504E">
        <w:rPr>
          <w:rFonts w:ascii="Times New Roman" w:eastAsia="Times New Roman" w:hAnsi="Times New Roman" w:cs="Times New Roman"/>
          <w:color w:val="0D0D0D"/>
          <w:kern w:val="3"/>
          <w:szCs w:val="20"/>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04CEC488" w14:textId="77777777" w:rsidR="0069504E" w:rsidRPr="0069504E" w:rsidRDefault="0069504E" w:rsidP="0069504E">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69504E">
        <w:rPr>
          <w:rFonts w:ascii="Times New Roman" w:eastAsia="Times New Roman" w:hAnsi="Times New Roman" w:cs="Times New Roman"/>
          <w:color w:val="0D0D0D"/>
          <w:kern w:val="3"/>
          <w:szCs w:val="20"/>
          <w:lang w:eastAsia="pl-PL"/>
        </w:rPr>
        <w:t>Wykonawca, zobowiązany jest wykazać co najmniej:</w:t>
      </w:r>
    </w:p>
    <w:p w14:paraId="0B5638DA" w14:textId="64B6607D" w:rsidR="0069504E" w:rsidRDefault="0069504E" w:rsidP="0069504E">
      <w:pPr>
        <w:tabs>
          <w:tab w:val="left" w:pos="862"/>
        </w:tabs>
        <w:suppressAutoHyphens/>
        <w:autoSpaceDN w:val="0"/>
        <w:spacing w:after="0" w:line="360" w:lineRule="auto"/>
        <w:ind w:left="1134"/>
        <w:jc w:val="both"/>
        <w:textAlignment w:val="baseline"/>
        <w:rPr>
          <w:rFonts w:ascii="Times New Roman" w:eastAsia="Times New Roman" w:hAnsi="Times New Roman" w:cs="Times New Roman"/>
          <w:kern w:val="3"/>
          <w:lang w:eastAsia="ar-SA"/>
        </w:rPr>
      </w:pPr>
      <w:r w:rsidRPr="0069504E">
        <w:rPr>
          <w:rFonts w:ascii="Times New Roman" w:eastAsia="Times New Roman" w:hAnsi="Times New Roman" w:cs="Times New Roman"/>
          <w:kern w:val="3"/>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43A076BF" w14:textId="6211FDDA" w:rsidR="00372B09" w:rsidRPr="00372B09" w:rsidRDefault="00372B09" w:rsidP="00BA382D">
      <w:pPr>
        <w:tabs>
          <w:tab w:val="left" w:pos="862"/>
        </w:tabs>
        <w:suppressAutoHyphens/>
        <w:autoSpaceDN w:val="0"/>
        <w:spacing w:after="0" w:line="360" w:lineRule="auto"/>
        <w:ind w:left="1134"/>
        <w:jc w:val="both"/>
        <w:textAlignment w:val="baseline"/>
        <w:rPr>
          <w:rFonts w:ascii="Times New Roman" w:eastAsia="SimSun" w:hAnsi="Times New Roman" w:cs="Times New Roman"/>
          <w:color w:val="FF0000"/>
          <w:kern w:val="3"/>
        </w:rPr>
      </w:pPr>
      <w:r w:rsidRPr="00372B09">
        <w:rPr>
          <w:rFonts w:ascii="Times New Roman" w:eastAsia="Times New Roman" w:hAnsi="Times New Roman" w:cs="Times New Roman"/>
          <w:color w:val="FF0000"/>
          <w:kern w:val="3"/>
          <w:lang w:eastAsia="ar-SA"/>
        </w:rPr>
        <w:t xml:space="preserve"> </w:t>
      </w:r>
      <w:r w:rsidR="00BA382D" w:rsidRPr="0099421A">
        <w:rPr>
          <w:rFonts w:ascii="Times New Roman" w:eastAsia="Times New Roman" w:hAnsi="Times New Roman" w:cs="Times New Roman"/>
          <w:color w:val="000000"/>
          <w:sz w:val="24"/>
          <w:szCs w:val="24"/>
          <w:lang w:eastAsia="ar-SA"/>
        </w:rPr>
        <w:t xml:space="preserve">- 1 osobę, posiadającą uprawnienia budowlane uprawniające do kierowania bez ograniczeń robotami budowlanymi w </w:t>
      </w:r>
      <w:r w:rsidR="00BA382D" w:rsidRPr="0099421A">
        <w:rPr>
          <w:rFonts w:ascii="Times New Roman" w:eastAsia="Calibri" w:hAnsi="Times New Roman" w:cs="Times New Roman"/>
          <w:color w:val="000000"/>
          <w:sz w:val="24"/>
          <w:szCs w:val="24"/>
          <w:lang w:eastAsia="pl-PL"/>
        </w:rPr>
        <w:t>specjalności inżynieryjnej mostowej (zgodnie z rozporządzeniem Ministra Infrastruktury i Rozwoju z dnia 11 września 2014 r. w sprawie samodzielnych funkcji technicznych w budownictwie Dz. U. z dnia 24 września 2014 r., poz. 1278 ze zm.) lub odpowiadające im uprawnienia budowlane, które zostały wydane na podstawie wcześniej obowiązujących przepisów</w:t>
      </w:r>
      <w:r w:rsidR="00BA382D">
        <w:rPr>
          <w:rFonts w:ascii="Times New Roman" w:eastAsia="Calibri" w:hAnsi="Times New Roman" w:cs="Times New Roman"/>
          <w:color w:val="000000"/>
          <w:sz w:val="24"/>
          <w:szCs w:val="24"/>
          <w:lang w:eastAsia="pl-PL"/>
        </w:rPr>
        <w:t>;</w:t>
      </w:r>
    </w:p>
    <w:p w14:paraId="05CFB374" w14:textId="742FB16C" w:rsidR="0069504E" w:rsidRPr="0069504E" w:rsidRDefault="0069504E" w:rsidP="0069504E">
      <w:pPr>
        <w:tabs>
          <w:tab w:val="left" w:pos="862"/>
        </w:tabs>
        <w:suppressAutoHyphens/>
        <w:autoSpaceDN w:val="0"/>
        <w:spacing w:after="0" w:line="360" w:lineRule="auto"/>
        <w:ind w:left="1134"/>
        <w:jc w:val="both"/>
        <w:textAlignment w:val="baseline"/>
        <w:rPr>
          <w:rFonts w:ascii="Times New Roman" w:eastAsia="SimSun" w:hAnsi="Times New Roman" w:cs="Times New Roman"/>
          <w:kern w:val="3"/>
        </w:rPr>
      </w:pPr>
      <w:r w:rsidRPr="0069504E">
        <w:rPr>
          <w:rFonts w:ascii="Times New Roman" w:eastAsia="Times New Roman" w:hAnsi="Times New Roman" w:cs="Times New Roman"/>
          <w:kern w:val="3"/>
          <w:lang w:eastAsia="ar-SA"/>
        </w:rPr>
        <w:t xml:space="preserve">- minimum  1 osobę, posiadającą uprawnienia budowlane uprawniające do kierowania robotami budowlanymi </w:t>
      </w:r>
      <w:r w:rsidR="00372B09" w:rsidRPr="00BA382D">
        <w:rPr>
          <w:rFonts w:ascii="Times New Roman" w:eastAsia="Times New Roman" w:hAnsi="Times New Roman" w:cs="Times New Roman"/>
          <w:color w:val="0D0D0D" w:themeColor="text1" w:themeTint="F2"/>
          <w:kern w:val="3"/>
          <w:lang w:eastAsia="ar-SA"/>
        </w:rPr>
        <w:t>w</w:t>
      </w:r>
      <w:r w:rsidR="00372B09">
        <w:rPr>
          <w:rFonts w:ascii="Times New Roman" w:eastAsia="Times New Roman" w:hAnsi="Times New Roman" w:cs="Times New Roman"/>
          <w:kern w:val="3"/>
          <w:lang w:eastAsia="ar-SA"/>
        </w:rPr>
        <w:t xml:space="preserve"> </w:t>
      </w:r>
      <w:r w:rsidRPr="0069504E">
        <w:rPr>
          <w:rFonts w:ascii="Times New Roman" w:eastAsia="Times New Roman" w:hAnsi="Times New Roman" w:cs="Times New Roman"/>
          <w:kern w:val="3"/>
          <w:lang w:eastAsia="ar-SA"/>
        </w:rPr>
        <w:t>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0C241BB9" w14:textId="77777777" w:rsidR="0069504E" w:rsidRPr="0069504E" w:rsidRDefault="0069504E" w:rsidP="0069504E">
      <w:pPr>
        <w:tabs>
          <w:tab w:val="left" w:pos="284"/>
        </w:tabs>
        <w:suppressAutoHyphens/>
        <w:autoSpaceDN w:val="0"/>
        <w:spacing w:after="0" w:line="360" w:lineRule="auto"/>
        <w:ind w:left="1134"/>
        <w:jc w:val="both"/>
        <w:textAlignment w:val="baseline"/>
        <w:rPr>
          <w:rFonts w:ascii="Times New Roman" w:eastAsia="SimSun" w:hAnsi="Times New Roman" w:cs="Times New Roman"/>
          <w:kern w:val="3"/>
        </w:rPr>
      </w:pPr>
      <w:r w:rsidRPr="0069504E">
        <w:rPr>
          <w:rFonts w:ascii="Times New Roman" w:eastAsia="Times New Roman" w:hAnsi="Times New Roman" w:cs="Times New Roman"/>
          <w:color w:val="0D0D0D"/>
          <w:kern w:val="3"/>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14:paraId="60482C9F" w14:textId="77777777" w:rsidR="0069504E" w:rsidRPr="0069504E" w:rsidRDefault="0069504E" w:rsidP="0069504E">
      <w:pPr>
        <w:tabs>
          <w:tab w:val="left" w:pos="993"/>
        </w:tabs>
        <w:suppressAutoHyphens/>
        <w:spacing w:after="0" w:line="360" w:lineRule="auto"/>
        <w:ind w:left="993"/>
        <w:contextualSpacing/>
        <w:jc w:val="both"/>
        <w:rPr>
          <w:rFonts w:ascii="Times New Roman" w:hAnsi="Times New Roman" w:cs="Times New Roman"/>
        </w:rPr>
      </w:pPr>
    </w:p>
    <w:p w14:paraId="4BE4B43D" w14:textId="77777777" w:rsidR="0069504E" w:rsidRPr="0069504E" w:rsidRDefault="0069504E" w:rsidP="0069504E">
      <w:pPr>
        <w:tabs>
          <w:tab w:val="left" w:pos="993"/>
        </w:tabs>
        <w:suppressAutoHyphens/>
        <w:spacing w:after="0" w:line="360" w:lineRule="auto"/>
        <w:ind w:left="993"/>
        <w:contextualSpacing/>
        <w:jc w:val="both"/>
        <w:rPr>
          <w:rFonts w:ascii="Times New Roman" w:hAnsi="Times New Roman" w:cs="Times New Roman"/>
          <w:u w:val="single"/>
        </w:rPr>
      </w:pPr>
      <w:r w:rsidRPr="0069504E">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1FE37841" w14:textId="77777777" w:rsidR="0069504E" w:rsidRPr="0069504E" w:rsidRDefault="0069504E" w:rsidP="0069504E">
      <w:pPr>
        <w:tabs>
          <w:tab w:val="left" w:pos="993"/>
        </w:tabs>
        <w:suppressAutoHyphens/>
        <w:spacing w:after="0" w:line="360" w:lineRule="auto"/>
        <w:jc w:val="both"/>
      </w:pPr>
    </w:p>
    <w:p w14:paraId="74892542" w14:textId="77777777" w:rsidR="0069504E" w:rsidRPr="0069504E" w:rsidRDefault="0069504E" w:rsidP="0069504E">
      <w:pPr>
        <w:spacing w:after="0" w:line="360" w:lineRule="auto"/>
        <w:ind w:left="360" w:hanging="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4C675866" w14:textId="77777777" w:rsidR="0069504E" w:rsidRPr="0069504E" w:rsidRDefault="0069504E" w:rsidP="0069504E">
      <w:pPr>
        <w:spacing w:after="0" w:line="360" w:lineRule="auto"/>
        <w:ind w:left="360" w:hanging="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33B731F9" w14:textId="77777777" w:rsidR="0069504E" w:rsidRPr="0069504E" w:rsidRDefault="0069504E" w:rsidP="0069504E">
      <w:pPr>
        <w:numPr>
          <w:ilvl w:val="0"/>
          <w:numId w:val="30"/>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1604ED09" w14:textId="77777777" w:rsidR="0069504E" w:rsidRPr="0069504E" w:rsidRDefault="0069504E" w:rsidP="0069504E">
      <w:pPr>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1)</w:t>
      </w:r>
      <w:r w:rsidRPr="0069504E">
        <w:rPr>
          <w:rFonts w:ascii="Times New Roman" w:eastAsia="Times New Roman" w:hAnsi="Times New Roman" w:cs="Times New Roman"/>
          <w:lang w:eastAsia="pl-PL"/>
        </w:rPr>
        <w:tab/>
        <w:t>zakres dostępnych wykonawcy zasobów podmiotu udostępniającego zasoby;</w:t>
      </w:r>
    </w:p>
    <w:p w14:paraId="560621FF" w14:textId="77777777" w:rsidR="0069504E" w:rsidRPr="0069504E" w:rsidRDefault="0069504E" w:rsidP="0069504E">
      <w:pPr>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2)</w:t>
      </w:r>
      <w:r w:rsidRPr="0069504E">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44532886" w14:textId="77777777" w:rsidR="0069504E" w:rsidRPr="0069504E" w:rsidRDefault="0069504E" w:rsidP="0069504E">
      <w:pPr>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3)</w:t>
      </w:r>
      <w:r w:rsidRPr="0069504E">
        <w:rPr>
          <w:rFonts w:ascii="Times New Roman" w:eastAsia="Times New Roman" w:hAnsi="Times New Roman" w:cs="Times New Roman"/>
          <w:lang w:eastAsia="pl-PL"/>
        </w:rPr>
        <w:tab/>
        <w:t>czy i w jakim zakresie podmiot udostępniający zasoby, na zdolnościach którego wykonawca polega w odniesieniu do warunków udziału w postępowaniu dotyczących wykształcenia, kwalifikacji zawodowych lub doświadczenia, zrealizuje roboty, których wskazane zdolności dotyczą.</w:t>
      </w:r>
    </w:p>
    <w:p w14:paraId="4546844E" w14:textId="77777777" w:rsidR="0069504E" w:rsidRPr="0069504E" w:rsidRDefault="0069504E" w:rsidP="0069504E">
      <w:pPr>
        <w:numPr>
          <w:ilvl w:val="0"/>
          <w:numId w:val="30"/>
        </w:numPr>
        <w:spacing w:after="0" w:line="360" w:lineRule="auto"/>
        <w:ind w:hanging="218"/>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3D4E8631" w14:textId="77777777" w:rsidR="0069504E" w:rsidRPr="0069504E" w:rsidRDefault="0069504E" w:rsidP="0069504E">
      <w:pPr>
        <w:spacing w:after="0" w:line="360" w:lineRule="auto"/>
        <w:ind w:left="360" w:hanging="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087EE82F" w14:textId="77777777" w:rsidR="0069504E" w:rsidRPr="0069504E" w:rsidRDefault="0069504E" w:rsidP="0069504E">
      <w:pPr>
        <w:numPr>
          <w:ilvl w:val="0"/>
          <w:numId w:val="31"/>
        </w:numPr>
        <w:tabs>
          <w:tab w:val="num" w:pos="1437"/>
        </w:tab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Jeżeli zdolności techniczne lub zawodowe, sytuacja ekonomiczna lub finansowa podmiotu udostępniającego zasoby, nie potwierdza spełnienia przez Wykonawcę warunków udziału w postępowaniu lub zachodzą wobec tych podmiotów podstawy wykluczenia, Zamawiający żąda, aby Wykonawca w terminie określonym przez Zamawiającego:</w:t>
      </w:r>
    </w:p>
    <w:p w14:paraId="079E1983" w14:textId="77777777" w:rsidR="0069504E" w:rsidRPr="0069504E" w:rsidRDefault="0069504E" w:rsidP="0069504E">
      <w:pPr>
        <w:numPr>
          <w:ilvl w:val="0"/>
          <w:numId w:val="5"/>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zastąpił ten podmiot innym podmiotem lub podmiotami albo</w:t>
      </w:r>
    </w:p>
    <w:p w14:paraId="5745602D" w14:textId="77777777" w:rsidR="0069504E" w:rsidRPr="0069504E" w:rsidRDefault="0069504E" w:rsidP="0069504E">
      <w:pPr>
        <w:numPr>
          <w:ilvl w:val="0"/>
          <w:numId w:val="5"/>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wykazał, że samodzielnie spełnia warunki udziału w postępowaniu.</w:t>
      </w:r>
    </w:p>
    <w:p w14:paraId="1B8770EC" w14:textId="77777777" w:rsidR="0069504E" w:rsidRPr="0069504E" w:rsidRDefault="0069504E" w:rsidP="0069504E">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lastRenderedPageBreak/>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3603C7A8" w14:textId="77777777" w:rsidR="0069504E" w:rsidRPr="0069504E" w:rsidRDefault="0069504E" w:rsidP="0069504E">
      <w:pPr>
        <w:spacing w:after="0" w:line="360" w:lineRule="auto"/>
        <w:jc w:val="center"/>
        <w:rPr>
          <w:rFonts w:ascii="Times New Roman" w:eastAsia="Times New Roman" w:hAnsi="Times New Roman" w:cs="Times New Roman"/>
          <w:lang w:eastAsia="pl-PL"/>
        </w:rPr>
      </w:pPr>
    </w:p>
    <w:p w14:paraId="4A0F3B2B" w14:textId="77777777" w:rsidR="0069504E" w:rsidRPr="0069504E" w:rsidRDefault="0069504E" w:rsidP="0069504E">
      <w:pPr>
        <w:spacing w:after="0" w:line="360" w:lineRule="auto"/>
        <w:rPr>
          <w:rFonts w:ascii="Times New Roman" w:eastAsia="Times New Roman" w:hAnsi="Times New Roman" w:cs="Times New Roman"/>
          <w:lang w:eastAsia="pl-PL"/>
        </w:rPr>
      </w:pPr>
    </w:p>
    <w:p w14:paraId="455DB0DF"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5</w:t>
      </w:r>
    </w:p>
    <w:p w14:paraId="36572318"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47EA1F84"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7BC7F5F3" w14:textId="77777777" w:rsidR="0069504E" w:rsidRPr="0069504E" w:rsidRDefault="0069504E" w:rsidP="0069504E">
      <w:pPr>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413353CD" w14:textId="77777777" w:rsidR="0069504E" w:rsidRPr="0069504E" w:rsidRDefault="0069504E" w:rsidP="0069504E">
      <w:pPr>
        <w:numPr>
          <w:ilvl w:val="0"/>
          <w:numId w:val="33"/>
        </w:numPr>
        <w:suppressAutoHyphens/>
        <w:spacing w:after="0" w:line="360" w:lineRule="auto"/>
        <w:jc w:val="both"/>
        <w:rPr>
          <w:rFonts w:ascii="Times New Roman" w:eastAsia="Times New Roman" w:hAnsi="Times New Roman" w:cs="Times New Roman"/>
          <w:lang w:eastAsia="pl-PL"/>
        </w:rPr>
      </w:pPr>
      <w:r w:rsidRPr="0069504E">
        <w:rPr>
          <w:rFonts w:ascii="Times New Roman" w:hAnsi="Times New Roman" w:cs="Times New Roman"/>
        </w:rPr>
        <w:t>Wykonawca do oferty zobowiązany jest dołączyć aktualne na dzień składania ofert oświadczenia w zakresie wskazanym w niniejszej SWZ  - według</w:t>
      </w:r>
      <w:r w:rsidRPr="0069504E">
        <w:rPr>
          <w:rFonts w:ascii="Times New Roman" w:hAnsi="Times New Roman" w:cs="Times New Roman"/>
          <w:b/>
        </w:rPr>
        <w:t xml:space="preserve"> załącznika nr 2 do SWZ</w:t>
      </w:r>
      <w:r w:rsidRPr="0069504E">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6922C84C"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lang w:eastAsia="pl-PL"/>
        </w:rPr>
      </w:pPr>
      <w:r w:rsidRPr="0069504E">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69504E" w:rsidDel="00ED1619">
        <w:rPr>
          <w:rFonts w:ascii="Times New Roman" w:hAnsi="Times New Roman" w:cs="Times New Roman"/>
        </w:rPr>
        <w:t xml:space="preserve"> </w:t>
      </w:r>
      <w:r w:rsidRPr="0069504E">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69504E" w:rsidDel="00ED1619">
        <w:rPr>
          <w:rFonts w:ascii="Times New Roman" w:eastAsia="Times New Roman" w:hAnsi="Times New Roman" w:cs="Times New Roman"/>
          <w:lang w:eastAsia="pl-PL"/>
        </w:rPr>
        <w:t xml:space="preserve"> </w:t>
      </w:r>
      <w:r w:rsidRPr="0069504E">
        <w:rPr>
          <w:rFonts w:ascii="Times New Roman" w:eastAsia="Times New Roman" w:hAnsi="Times New Roman" w:cs="Times New Roman"/>
          <w:lang w:eastAsia="pl-PL"/>
        </w:rPr>
        <w:t xml:space="preserve">Ponadto Wykonawca złoży: </w:t>
      </w:r>
    </w:p>
    <w:p w14:paraId="766AE9DE" w14:textId="77777777" w:rsidR="0069504E" w:rsidRPr="0069504E" w:rsidRDefault="0069504E" w:rsidP="0069504E">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7E9AD6D1" w14:textId="77777777" w:rsidR="0069504E" w:rsidRPr="0069504E" w:rsidRDefault="0069504E" w:rsidP="0069504E">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dowód wniesienia wadium</w:t>
      </w:r>
    </w:p>
    <w:p w14:paraId="153002CB" w14:textId="77777777" w:rsidR="0069504E" w:rsidRPr="0069504E" w:rsidRDefault="0069504E" w:rsidP="0069504E">
      <w:pPr>
        <w:spacing w:after="0" w:line="360" w:lineRule="auto"/>
        <w:ind w:left="357"/>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ab/>
        <w:t>Wysokość wadium została określona w art. 7 SWZ.</w:t>
      </w:r>
    </w:p>
    <w:p w14:paraId="6DE7EAC1" w14:textId="77777777" w:rsidR="0069504E" w:rsidRPr="0069504E" w:rsidRDefault="0069504E" w:rsidP="0069504E">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69504E">
        <w:rPr>
          <w:rFonts w:ascii="Times New Roman" w:eastAsia="Times New Roman" w:hAnsi="Times New Roman" w:cs="Times New Roman"/>
          <w:b/>
          <w:lang w:eastAsia="ar-SA"/>
        </w:rPr>
        <w:t>załącznik nr 3 do SWZ</w:t>
      </w:r>
      <w:r w:rsidRPr="0069504E">
        <w:rPr>
          <w:rFonts w:ascii="Times New Roman" w:eastAsia="Times New Roman" w:hAnsi="Times New Roman" w:cs="Times New Roman"/>
          <w:lang w:eastAsia="ar-SA"/>
        </w:rPr>
        <w:t>.</w:t>
      </w:r>
    </w:p>
    <w:p w14:paraId="7525D31D" w14:textId="77777777" w:rsidR="0069504E" w:rsidRPr="0069504E" w:rsidRDefault="0069504E" w:rsidP="0069504E">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Formularz – oświadczenie wykonawców wspólnie ubiegających się o udzielenie zamówienia składane na podstawie art. 117 ust. 4 ustawy – </w:t>
      </w:r>
      <w:r w:rsidRPr="0069504E">
        <w:rPr>
          <w:rFonts w:ascii="Times New Roman" w:eastAsia="Times New Roman" w:hAnsi="Times New Roman" w:cs="Times New Roman"/>
          <w:b/>
          <w:lang w:eastAsia="ar-SA"/>
        </w:rPr>
        <w:t>załącznik nr 4 do SWZ</w:t>
      </w:r>
      <w:r w:rsidRPr="0069504E">
        <w:rPr>
          <w:rFonts w:ascii="Times New Roman" w:eastAsia="Times New Roman" w:hAnsi="Times New Roman" w:cs="Times New Roman"/>
          <w:lang w:eastAsia="ar-SA"/>
        </w:rPr>
        <w:t xml:space="preserve"> (jeżeli dotyczy)</w:t>
      </w:r>
    </w:p>
    <w:p w14:paraId="4720FA0B" w14:textId="77777777" w:rsidR="0069504E" w:rsidRPr="0069504E" w:rsidRDefault="0069504E" w:rsidP="0069504E">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Zobowiązanie podmiotów podmiotu udostępniającego zasoby  do oddania mu do dyspozycji niezbędnych zasobów na potrzeby realizacji zamówienia lub inny podmiotowy środek </w:t>
      </w:r>
      <w:r w:rsidRPr="0069504E">
        <w:rPr>
          <w:rFonts w:ascii="Times New Roman" w:eastAsia="Times New Roman" w:hAnsi="Times New Roman" w:cs="Times New Roman"/>
          <w:lang w:eastAsia="ar-SA"/>
        </w:rPr>
        <w:lastRenderedPageBreak/>
        <w:t>dowodowy potwierdzający, że wykonawca realizując zamówienie, będzie dysponował niezbędnymi zasobami tych podmiotów.</w:t>
      </w:r>
    </w:p>
    <w:p w14:paraId="5725513C" w14:textId="77777777" w:rsidR="0069504E" w:rsidRPr="0069504E" w:rsidRDefault="0069504E" w:rsidP="0069504E">
      <w:pPr>
        <w:numPr>
          <w:ilvl w:val="0"/>
          <w:numId w:val="37"/>
        </w:numPr>
        <w:contextualSpacing/>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Kosztorys ofertowy przygotowany zgodnie z wytycznymi zawartymi w art. 9 SWZ.</w:t>
      </w:r>
    </w:p>
    <w:p w14:paraId="4DAA5173" w14:textId="77777777" w:rsidR="0069504E" w:rsidRPr="0069504E" w:rsidRDefault="0069504E" w:rsidP="0069504E">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1A037CC6" w14:textId="77777777" w:rsidR="0069504E" w:rsidRPr="0069504E" w:rsidRDefault="0069504E" w:rsidP="0069504E">
      <w:pPr>
        <w:autoSpaceDE w:val="0"/>
        <w:autoSpaceDN w:val="0"/>
        <w:spacing w:after="0" w:line="360" w:lineRule="auto"/>
        <w:ind w:left="360"/>
        <w:jc w:val="center"/>
        <w:rPr>
          <w:rFonts w:ascii="Times New Roman" w:eastAsia="Times New Roman" w:hAnsi="Times New Roman" w:cs="Times New Roman"/>
          <w:b/>
          <w:color w:val="FF0000"/>
          <w:lang w:eastAsia="pl-PL"/>
        </w:rPr>
      </w:pPr>
    </w:p>
    <w:p w14:paraId="12D68329" w14:textId="77777777" w:rsidR="0069504E" w:rsidRPr="0069504E" w:rsidRDefault="0069504E" w:rsidP="0069504E">
      <w:pPr>
        <w:autoSpaceDE w:val="0"/>
        <w:autoSpaceDN w:val="0"/>
        <w:spacing w:after="0" w:line="360" w:lineRule="auto"/>
        <w:ind w:left="360"/>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4A727D75" w14:textId="77777777" w:rsidR="0069504E" w:rsidRPr="0069504E" w:rsidRDefault="0069504E" w:rsidP="0069504E">
      <w:pPr>
        <w:autoSpaceDE w:val="0"/>
        <w:autoSpaceDN w:val="0"/>
        <w:spacing w:after="0" w:line="360" w:lineRule="auto"/>
        <w:ind w:left="360"/>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Dokumenty i oświadczania wymagane przed udzieleniem zamówienia</w:t>
      </w:r>
    </w:p>
    <w:p w14:paraId="2543C8DF" w14:textId="77777777" w:rsidR="0069504E" w:rsidRPr="0069504E" w:rsidRDefault="0069504E" w:rsidP="0069504E">
      <w:pPr>
        <w:numPr>
          <w:ilvl w:val="0"/>
          <w:numId w:val="16"/>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347DE4E9" w14:textId="77777777" w:rsidR="0069504E" w:rsidRPr="0069504E" w:rsidRDefault="0069504E" w:rsidP="0069504E">
      <w:pPr>
        <w:numPr>
          <w:ilvl w:val="0"/>
          <w:numId w:val="16"/>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5CC38693" w14:textId="77777777" w:rsidR="0069504E" w:rsidRPr="0069504E" w:rsidRDefault="0069504E" w:rsidP="0069504E">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540E9DA0" w14:textId="77777777" w:rsidR="0069504E" w:rsidRPr="0069504E" w:rsidRDefault="0069504E" w:rsidP="0069504E">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§3</w:t>
      </w:r>
    </w:p>
    <w:p w14:paraId="4FC1F65D" w14:textId="77777777" w:rsidR="0069504E" w:rsidRPr="0069504E" w:rsidRDefault="0069504E" w:rsidP="0069504E">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69504E">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5F15358F" w14:textId="77777777" w:rsidR="0069504E" w:rsidRPr="0069504E" w:rsidRDefault="0069504E" w:rsidP="0069504E">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W celu potwierdzenia braku podstaw wykluczenia Wykonawcy z udziału w postępowaniu Zamawiający żąda: </w:t>
      </w:r>
    </w:p>
    <w:p w14:paraId="4BB49EBE" w14:textId="77777777" w:rsidR="0069504E" w:rsidRPr="0069504E" w:rsidRDefault="0069504E" w:rsidP="0069504E">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69504E">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69504E">
        <w:rPr>
          <w:rFonts w:ascii="Times New Roman" w:eastAsia="Times New Roman" w:hAnsi="Times New Roman" w:cs="Times New Roman"/>
          <w:lang w:eastAsia="ar-SA"/>
        </w:rPr>
        <w:t>,</w:t>
      </w:r>
    </w:p>
    <w:p w14:paraId="6B3AB929" w14:textId="77777777" w:rsidR="0069504E" w:rsidRPr="0069504E" w:rsidRDefault="0069504E" w:rsidP="0069504E">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69504E">
        <w:rPr>
          <w:rFonts w:ascii="Times New Roman" w:hAnsi="Times New Roman" w:cs="Times New Roman"/>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w:t>
      </w:r>
      <w:r w:rsidRPr="0069504E">
        <w:rPr>
          <w:rFonts w:ascii="Times New Roman" w:hAnsi="Times New Roman" w:cs="Times New Roman"/>
        </w:rPr>
        <w:lastRenderedPageBreak/>
        <w:t>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69504E">
        <w:rPr>
          <w:rFonts w:ascii="Times New Roman" w:eastAsia="Times New Roman" w:hAnsi="Times New Roman" w:cs="Times New Roman"/>
          <w:lang w:eastAsia="ar-SA"/>
        </w:rPr>
        <w:t>,</w:t>
      </w:r>
    </w:p>
    <w:p w14:paraId="46DE4771" w14:textId="77777777" w:rsidR="0069504E" w:rsidRPr="0069504E" w:rsidRDefault="0069504E" w:rsidP="0069504E">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69504E">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69504E">
        <w:rPr>
          <w:rFonts w:ascii="Times New Roman" w:eastAsia="Times New Roman" w:hAnsi="Times New Roman" w:cs="Times New Roman"/>
          <w:lang w:eastAsia="ar-SA"/>
        </w:rPr>
        <w:t>,</w:t>
      </w:r>
    </w:p>
    <w:p w14:paraId="5867831B" w14:textId="77777777" w:rsidR="0069504E" w:rsidRPr="0069504E" w:rsidRDefault="0069504E" w:rsidP="0069504E">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69504E">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69504E">
        <w:rPr>
          <w:rFonts w:ascii="Times New Roman" w:hAnsi="Times New Roman" w:cs="Times New Roman"/>
          <w:b/>
          <w:bCs/>
        </w:rPr>
        <w:t>załącznik nr 5 do SWZ</w:t>
      </w:r>
    </w:p>
    <w:p w14:paraId="161D8079" w14:textId="77777777" w:rsidR="0069504E" w:rsidRPr="0069504E" w:rsidRDefault="0069504E" w:rsidP="0069504E">
      <w:pPr>
        <w:suppressAutoHyphens/>
        <w:autoSpaceDN w:val="0"/>
        <w:spacing w:after="0" w:line="360" w:lineRule="auto"/>
        <w:ind w:left="360"/>
        <w:jc w:val="both"/>
        <w:rPr>
          <w:rFonts w:ascii="Times New Roman" w:eastAsia="Times New Roman" w:hAnsi="Times New Roman" w:cs="Times New Roman"/>
          <w:lang w:eastAsia="ar-SA"/>
        </w:rPr>
      </w:pPr>
      <w:r w:rsidRPr="0069504E">
        <w:rPr>
          <w:rFonts w:ascii="Times New Roman" w:eastAsia="Times New Roman" w:hAnsi="Times New Roman" w:cs="Times New Roman"/>
          <w:lang w:eastAsia="ar-SA"/>
        </w:rPr>
        <w:t xml:space="preserve"> </w:t>
      </w:r>
    </w:p>
    <w:p w14:paraId="04D65763" w14:textId="77777777" w:rsidR="0069504E" w:rsidRPr="0069504E" w:rsidRDefault="0069504E" w:rsidP="0069504E">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2DE311A3" w14:textId="77777777" w:rsidR="0069504E" w:rsidRPr="0069504E" w:rsidRDefault="0069504E" w:rsidP="0069504E">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hAnsi="Times New Roman" w:cs="Times New Roman"/>
        </w:rPr>
        <w:t xml:space="preserve">nie naruszył obowiązków dotyczących płatności podatków, opłat lub składek na ubezpieczenie społeczne lub zdrowotne, </w:t>
      </w:r>
    </w:p>
    <w:p w14:paraId="7B28552E" w14:textId="77777777" w:rsidR="0069504E" w:rsidRPr="0069504E" w:rsidRDefault="0069504E" w:rsidP="0069504E">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558C40A" w14:textId="77777777" w:rsidR="0069504E" w:rsidRPr="0069504E" w:rsidRDefault="0069504E" w:rsidP="0069504E">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49659710" w14:textId="77777777" w:rsidR="0069504E" w:rsidRPr="0069504E" w:rsidRDefault="0069504E" w:rsidP="0069504E">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Jeżeli w kraju, w którym wykonawca ma siedzibę lub miejsce zamieszkania, nie wydaje się 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w:t>
      </w:r>
      <w:r w:rsidRPr="0069504E">
        <w:rPr>
          <w:rFonts w:ascii="Times New Roman" w:eastAsia="Times New Roman" w:hAnsi="Times New Roman" w:cs="Times New Roman"/>
          <w:lang w:eastAsia="pl-PL"/>
        </w:rPr>
        <w:lastRenderedPageBreak/>
        <w:t xml:space="preserve">zawodowego lub gospodarczego, właściwym ze względu na siedzibę lub miejsce zamieszkania wykonawcy. Przepis ust. 3 stosuje się. </w:t>
      </w:r>
    </w:p>
    <w:p w14:paraId="59611C13" w14:textId="77777777" w:rsidR="0069504E" w:rsidRPr="0069504E" w:rsidRDefault="0069504E" w:rsidP="0069504E">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69504E">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7D7EE7E1" w14:textId="77777777" w:rsidR="0069504E" w:rsidRPr="0069504E" w:rsidRDefault="0069504E" w:rsidP="0069504E">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69504E">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0892A0EC" w14:textId="77777777" w:rsidR="0069504E" w:rsidRPr="0069504E" w:rsidRDefault="0069504E" w:rsidP="0069504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4</w:t>
      </w:r>
    </w:p>
    <w:p w14:paraId="7C342CB6"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78A43E0C" w14:textId="77777777" w:rsidR="0069504E" w:rsidRPr="0069504E" w:rsidRDefault="0069504E" w:rsidP="0069504E">
      <w:pPr>
        <w:numPr>
          <w:ilvl w:val="0"/>
          <w:numId w:val="20"/>
        </w:numPr>
        <w:suppressAutoHyphen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4FED3CFB" w14:textId="77777777" w:rsidR="0069504E" w:rsidRPr="0069504E" w:rsidRDefault="0069504E" w:rsidP="0069504E">
      <w:pPr>
        <w:numPr>
          <w:ilvl w:val="0"/>
          <w:numId w:val="21"/>
        </w:numPr>
        <w:spacing w:line="360" w:lineRule="auto"/>
        <w:contextualSpacing/>
        <w:jc w:val="both"/>
        <w:rPr>
          <w:rFonts w:ascii="Times New Roman" w:hAnsi="Times New Roman" w:cs="Times New Roman"/>
        </w:rPr>
      </w:pPr>
      <w:r w:rsidRPr="0069504E">
        <w:rPr>
          <w:rFonts w:ascii="Times New Roman" w:hAnsi="Times New Roman" w:cs="Times New Roman"/>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5B49554E" w14:textId="77777777" w:rsidR="0069504E" w:rsidRPr="0069504E" w:rsidRDefault="0069504E" w:rsidP="0069504E">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69504E">
        <w:rPr>
          <w:rFonts w:ascii="Times New Roman" w:eastAsia="TimesNewRoman" w:hAnsi="Times New Roman" w:cs="Times New Roman"/>
          <w:color w:val="0D0D0D"/>
          <w:kern w:val="3"/>
        </w:rPr>
        <w:t>wykazu osób, skierowanych przez wykonawcę do realizacji zamówienia publicznego, w szczególności odpowiedzialnych za świadczenie robót budowlanych, kontrolę jakości lub kierowanie robotami budowlanymi, wraz z informacjami na temat ich kwalifikacji zawodowych, uprawnień, niezbędnych do wykonania zamówienia</w:t>
      </w:r>
      <w:r w:rsidRPr="0069504E">
        <w:rPr>
          <w:rFonts w:ascii="Times New Roman" w:eastAsia="Times New Roman" w:hAnsi="Times New Roman" w:cs="Times New Roman"/>
          <w:color w:val="0D0D0D"/>
          <w:kern w:val="3"/>
          <w:lang w:eastAsia="pl-PL"/>
        </w:rPr>
        <w:t xml:space="preserve"> </w:t>
      </w:r>
      <w:r w:rsidRPr="0069504E">
        <w:rPr>
          <w:rFonts w:ascii="Times New Roman" w:eastAsia="TimesNewRoman" w:hAnsi="Times New Roman" w:cs="Times New Roman"/>
          <w:color w:val="0D0D0D"/>
          <w:kern w:val="3"/>
        </w:rPr>
        <w:t>publicznego, a także zakresu wykonywanych przez nie czynności oraz informacją o podstawie do dysponowania</w:t>
      </w:r>
      <w:r w:rsidRPr="0069504E">
        <w:rPr>
          <w:rFonts w:ascii="Times New Roman" w:eastAsia="Times New Roman" w:hAnsi="Times New Roman" w:cs="Times New Roman"/>
          <w:color w:val="0D0D0D"/>
          <w:kern w:val="3"/>
          <w:lang w:eastAsia="pl-PL"/>
        </w:rPr>
        <w:t xml:space="preserve"> </w:t>
      </w:r>
      <w:r w:rsidRPr="0069504E">
        <w:rPr>
          <w:rFonts w:ascii="Times New Roman" w:eastAsia="TimesNewRoman" w:hAnsi="Times New Roman" w:cs="Times New Roman"/>
          <w:color w:val="0D0D0D"/>
          <w:kern w:val="3"/>
        </w:rPr>
        <w:t xml:space="preserve">tymi osobami. </w:t>
      </w:r>
      <w:r w:rsidRPr="0069504E">
        <w:rPr>
          <w:rFonts w:ascii="Times New Roman" w:hAnsi="Times New Roman" w:cs="Times New Roman"/>
        </w:rPr>
        <w:t xml:space="preserve">Oświadczenie – „Wykaz osób” zgodny z wymaganiami określonymi w art. 4 § 2 ust. 2 pkt 4 lit. b SWZ. </w:t>
      </w:r>
    </w:p>
    <w:p w14:paraId="275A6F4C" w14:textId="77777777" w:rsidR="0069504E" w:rsidRPr="0069504E" w:rsidRDefault="0069504E" w:rsidP="0069504E">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5</w:t>
      </w:r>
    </w:p>
    <w:p w14:paraId="536C87E8"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Informacje dotyczące Wykonawców wspólnie ubiegających się o udzielenie zamówienia</w:t>
      </w:r>
    </w:p>
    <w:p w14:paraId="05A6AC32" w14:textId="77777777" w:rsidR="0069504E" w:rsidRPr="0069504E" w:rsidRDefault="0069504E" w:rsidP="0069504E">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przypadku wspólnego ubiegania się o zamówienie przez Wykonawców (w tym spółka cywilna):</w:t>
      </w:r>
    </w:p>
    <w:p w14:paraId="6628B6A1" w14:textId="77777777" w:rsidR="0069504E" w:rsidRPr="0069504E" w:rsidRDefault="0069504E" w:rsidP="0069504E">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w:t>
      </w:r>
      <w:r w:rsidRPr="0069504E">
        <w:rPr>
          <w:rFonts w:ascii="Times New Roman" w:eastAsia="Times New Roman" w:hAnsi="Times New Roman" w:cs="Times New Roman"/>
          <w:lang w:eastAsia="pl-PL"/>
        </w:rPr>
        <w:lastRenderedPageBreak/>
        <w:t xml:space="preserve">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42F32EBB" w14:textId="77777777" w:rsidR="0069504E" w:rsidRPr="0069504E" w:rsidRDefault="0069504E" w:rsidP="0069504E">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06549986" w14:textId="77777777" w:rsidR="0069504E" w:rsidRPr="0069504E" w:rsidRDefault="0069504E" w:rsidP="0069504E">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Spółka cywilna dołącza ww. pełnomocnictwo lub dokument, z którego wynika ww. pełnomocnictwo.</w:t>
      </w:r>
    </w:p>
    <w:p w14:paraId="76925822" w14:textId="77777777" w:rsidR="0069504E" w:rsidRPr="0069504E" w:rsidRDefault="0069504E" w:rsidP="0069504E">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Dowód wniesienia wadium.</w:t>
      </w:r>
    </w:p>
    <w:p w14:paraId="674C01DE" w14:textId="77777777" w:rsidR="0069504E" w:rsidRPr="0069504E" w:rsidRDefault="0069504E" w:rsidP="0069504E">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69F082AE" w14:textId="77777777" w:rsidR="0069504E" w:rsidRPr="0069504E" w:rsidRDefault="0069504E" w:rsidP="0069504E">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4AD22FAB" w14:textId="77777777" w:rsidR="0069504E" w:rsidRPr="0069504E" w:rsidRDefault="0069504E" w:rsidP="0069504E">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„Oświadczenie – „Wykaz robót budowlanych” dotyczy wszystkich Wykonawców wspólnie ubiegających się o udzielenie zamówienia. Formularz ten podpisuje pełnomocnik Wykonawców wspólnie ubiegających się o udzielenie zamówienia lub wszyscy Wykonawcy. </w:t>
      </w:r>
    </w:p>
    <w:p w14:paraId="7C7B8085" w14:textId="77777777" w:rsidR="0069504E" w:rsidRPr="0069504E" w:rsidRDefault="0069504E" w:rsidP="0069504E">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28FE6082" w14:textId="77777777" w:rsidR="0069504E" w:rsidRPr="0069504E" w:rsidRDefault="0069504E" w:rsidP="0069504E">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41C92E2C" w14:textId="77777777" w:rsidR="0069504E" w:rsidRPr="0069504E" w:rsidRDefault="0069504E" w:rsidP="0069504E">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Wykonawcy występujący wspólnie ponoszą solidarną odpowiedzialność za niewykonanie lub nienależyte wykonanie zamówienia.</w:t>
      </w:r>
    </w:p>
    <w:p w14:paraId="5DFD2ABE" w14:textId="77777777" w:rsidR="0069504E" w:rsidRPr="0069504E" w:rsidRDefault="0069504E" w:rsidP="0069504E">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545DB648" w14:textId="77777777" w:rsidR="0069504E" w:rsidRPr="0069504E" w:rsidRDefault="0069504E" w:rsidP="0069504E">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2A26BA48" w14:textId="77777777" w:rsidR="0069504E" w:rsidRPr="0069504E" w:rsidRDefault="0069504E" w:rsidP="0069504E">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lastRenderedPageBreak/>
        <w:t>Realizacja całości kontraktu łącznie z płatnościami będzie dokonywana wyłącznie przez pełnomocnika reprezentującego podmioty występujące wspólnie.</w:t>
      </w:r>
    </w:p>
    <w:p w14:paraId="2AC512A1" w14:textId="77777777" w:rsidR="0069504E" w:rsidRPr="0069504E" w:rsidRDefault="0069504E" w:rsidP="0069504E">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Wszystkie podmioty składające wspólną ofertę będą odpowiedzialne na zasadach określonych w Kodeksie cywilnym.</w:t>
      </w:r>
    </w:p>
    <w:p w14:paraId="65688659" w14:textId="77777777" w:rsidR="0069504E" w:rsidRPr="0069504E" w:rsidRDefault="0069504E" w:rsidP="0069504E">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6</w:t>
      </w:r>
    </w:p>
    <w:p w14:paraId="75F6F8B1" w14:textId="77777777" w:rsidR="0069504E" w:rsidRPr="0069504E" w:rsidRDefault="0069504E" w:rsidP="0069504E">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Forma oraz opis sposobu przygotowania oferty</w:t>
      </w:r>
    </w:p>
    <w:p w14:paraId="1EAFA1E1"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69504E">
        <w:rPr>
          <w:rFonts w:ascii="Times New Roman" w:hAnsi="Times New Roman" w:cs="Times New Roman"/>
          <w:lang w:eastAsia="pl-PL"/>
        </w:rPr>
        <w:t>Oferta musi być sporządzona w języku polskim, w postaci elektronicznej w formacie danych: .pdf, .</w:t>
      </w:r>
      <w:proofErr w:type="spellStart"/>
      <w:r w:rsidRPr="0069504E">
        <w:rPr>
          <w:rFonts w:ascii="Times New Roman" w:hAnsi="Times New Roman" w:cs="Times New Roman"/>
          <w:lang w:eastAsia="pl-PL"/>
        </w:rPr>
        <w:t>doc</w:t>
      </w:r>
      <w:proofErr w:type="spellEnd"/>
      <w:r w:rsidRPr="0069504E">
        <w:rPr>
          <w:rFonts w:ascii="Times New Roman" w:hAnsi="Times New Roman" w:cs="Times New Roman"/>
          <w:lang w:eastAsia="pl-PL"/>
        </w:rPr>
        <w:t>, .</w:t>
      </w:r>
      <w:proofErr w:type="spellStart"/>
      <w:r w:rsidRPr="0069504E">
        <w:rPr>
          <w:rFonts w:ascii="Times New Roman" w:hAnsi="Times New Roman" w:cs="Times New Roman"/>
          <w:lang w:eastAsia="pl-PL"/>
        </w:rPr>
        <w:t>docx</w:t>
      </w:r>
      <w:proofErr w:type="spellEnd"/>
      <w:r w:rsidRPr="0069504E">
        <w:rPr>
          <w:rFonts w:ascii="Times New Roman" w:hAnsi="Times New Roman" w:cs="Times New Roman"/>
          <w:lang w:eastAsia="pl-PL"/>
        </w:rPr>
        <w:t>, .rtf i opatrzona kwalifikowanym podpisem elektronicznym, podpisem zaufanym lub podpisem osobistym.</w:t>
      </w:r>
    </w:p>
    <w:p w14:paraId="52E1E6B7" w14:textId="77777777" w:rsidR="0069504E" w:rsidRPr="0069504E" w:rsidRDefault="0069504E" w:rsidP="0069504E">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69504E">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69504E">
          <w:rPr>
            <w:rFonts w:ascii="Times New Roman" w:hAnsi="Times New Roman" w:cs="Times New Roman"/>
            <w:color w:val="0000FF"/>
            <w:u w:val="single"/>
            <w:lang w:eastAsia="pl-PL"/>
          </w:rPr>
          <w:t>https://miniportal.uzp.gov.pl/Instrukcja_uzytkownika_miniPortal-ePUAP.pdf</w:t>
        </w:r>
      </w:hyperlink>
      <w:r w:rsidRPr="0069504E">
        <w:rPr>
          <w:rFonts w:ascii="Times New Roman" w:hAnsi="Times New Roman" w:cs="Times New Roman"/>
          <w:lang w:eastAsia="pl-PL"/>
        </w:rPr>
        <w:t xml:space="preserve"> </w:t>
      </w:r>
    </w:p>
    <w:p w14:paraId="3F5CDA3D"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682D353E"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2960789F"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w:t>
      </w:r>
    </w:p>
    <w:p w14:paraId="75003138"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236D19CC" w14:textId="77777777" w:rsidR="0069504E" w:rsidRPr="0069504E" w:rsidRDefault="0069504E" w:rsidP="0069504E">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Do przygotowania oferty zaleca się wykorzystanie Formularza Oferty, którego wzór stanowi Załącznik do SWZ. W przypadku, gdy Wykonawca nie korzysta z przygotowanego przez </w:t>
      </w:r>
      <w:r w:rsidRPr="0069504E">
        <w:rPr>
          <w:rFonts w:ascii="Times New Roman" w:eastAsia="Times New Roman" w:hAnsi="Times New Roman" w:cs="Times New Roman"/>
          <w:lang w:eastAsia="pl-PL"/>
        </w:rPr>
        <w:lastRenderedPageBreak/>
        <w:t>Zamawiającego wzoru, w treści oferty należy zamieścić wszystkie informacje wymagane w Formularzu Ofertowym.</w:t>
      </w:r>
    </w:p>
    <w:p w14:paraId="2B8362AE" w14:textId="77777777" w:rsidR="0069504E" w:rsidRPr="0069504E" w:rsidRDefault="0069504E" w:rsidP="0069504E">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69504E">
        <w:rPr>
          <w:rFonts w:ascii="Times New Roman" w:eastAsia="Times New Roman" w:hAnsi="Times New Roman" w:cs="Times New Roman"/>
          <w:lang w:eastAsia="pl-PL"/>
        </w:rPr>
        <w:t>t.j</w:t>
      </w:r>
      <w:proofErr w:type="spellEnd"/>
      <w:r w:rsidRPr="0069504E">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A6D7032" w14:textId="77777777" w:rsidR="0069504E" w:rsidRPr="0069504E" w:rsidRDefault="0069504E" w:rsidP="0069504E">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 Szczegółowe informacje dotyczące:</w:t>
      </w:r>
    </w:p>
    <w:p w14:paraId="037616D8" w14:textId="77777777" w:rsidR="0069504E" w:rsidRPr="0069504E" w:rsidRDefault="0069504E" w:rsidP="0069504E">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poświadczenia zgodności cyfrowego odwzorowania z dokumentem w postaci papierowej,</w:t>
      </w:r>
    </w:p>
    <w:p w14:paraId="6457066D" w14:textId="77777777" w:rsidR="0069504E" w:rsidRPr="0069504E" w:rsidRDefault="0069504E" w:rsidP="0069504E">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799E7902" w14:textId="77777777" w:rsidR="0069504E" w:rsidRPr="0069504E" w:rsidRDefault="0069504E" w:rsidP="0069504E">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4F9533C4" w14:textId="77777777" w:rsidR="0069504E" w:rsidRPr="0069504E" w:rsidRDefault="0069504E" w:rsidP="0069504E">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dokumentów elektronicznych oraz środków komunikacji elektronicznej</w:t>
      </w:r>
    </w:p>
    <w:p w14:paraId="29EFD1BA" w14:textId="77777777" w:rsidR="0069504E" w:rsidRPr="0069504E" w:rsidRDefault="0069504E" w:rsidP="0069504E">
      <w:pPr>
        <w:suppressAutoHyphens/>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04D9925" w14:textId="77777777" w:rsidR="0069504E" w:rsidRPr="0069504E" w:rsidRDefault="0069504E" w:rsidP="0069504E">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6BF912B4" w14:textId="77777777" w:rsidR="0069504E" w:rsidRPr="0069504E" w:rsidRDefault="0069504E" w:rsidP="0069504E">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4D4F83BE" w14:textId="77777777" w:rsidR="0069504E" w:rsidRPr="0069504E" w:rsidRDefault="0069504E" w:rsidP="0069504E">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69504E">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w:t>
      </w:r>
      <w:r w:rsidRPr="0069504E">
        <w:rPr>
          <w:rFonts w:ascii="Times New Roman" w:eastAsia="Times New Roman" w:hAnsi="Times New Roman" w:cs="Times New Roman"/>
          <w:lang w:eastAsia="pl-PL"/>
        </w:rPr>
        <w:lastRenderedPageBreak/>
        <w:t xml:space="preserve">złożenia przedmiotowego środka dowodowego, oferta podlega odrzuceniu albo zachodzą przesłanki unieważnienia postępowania. </w:t>
      </w:r>
    </w:p>
    <w:p w14:paraId="7E7DEFB4" w14:textId="77777777" w:rsidR="0069504E" w:rsidRPr="0069504E" w:rsidRDefault="0069504E" w:rsidP="0069504E">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69504E">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69504E">
          <w:rPr>
            <w:rFonts w:ascii="Times New Roman" w:hAnsi="Times New Roman" w:cs="Times New Roman"/>
            <w:color w:val="0000FF"/>
          </w:rPr>
          <w:t>http://www.nccert.pl/kontakt.htm</w:t>
        </w:r>
      </w:hyperlink>
      <w:r w:rsidRPr="0069504E">
        <w:rPr>
          <w:rFonts w:ascii="Times New Roman" w:hAnsi="Times New Roman" w:cs="Times New Roman"/>
        </w:rPr>
        <w:t>.</w:t>
      </w:r>
    </w:p>
    <w:p w14:paraId="4061CADF" w14:textId="77777777" w:rsidR="0069504E" w:rsidRPr="0069504E" w:rsidRDefault="0069504E" w:rsidP="0069504E">
      <w:pPr>
        <w:spacing w:after="0" w:line="360" w:lineRule="auto"/>
        <w:ind w:left="425"/>
        <w:contextualSpacing/>
        <w:jc w:val="both"/>
        <w:rPr>
          <w:rFonts w:ascii="Times New Roman" w:hAnsi="Times New Roman" w:cs="Times New Roman"/>
        </w:rPr>
      </w:pPr>
      <w:r w:rsidRPr="0069504E">
        <w:rPr>
          <w:rFonts w:ascii="Times New Roman" w:hAnsi="Times New Roman" w:cs="Times New Roman"/>
        </w:rPr>
        <w:t>Szczegółowe informacje o sposobie pozyskania usługi profilu zaufanego można znaleźć pod adresem internetowym:</w:t>
      </w:r>
    </w:p>
    <w:p w14:paraId="02B097DF" w14:textId="77777777" w:rsidR="0069504E" w:rsidRPr="0069504E" w:rsidRDefault="00A363CE" w:rsidP="0069504E">
      <w:pPr>
        <w:spacing w:after="0" w:line="360" w:lineRule="auto"/>
        <w:ind w:left="425"/>
        <w:contextualSpacing/>
        <w:jc w:val="both"/>
        <w:rPr>
          <w:rFonts w:ascii="Times New Roman" w:hAnsi="Times New Roman" w:cs="Times New Roman"/>
        </w:rPr>
      </w:pPr>
      <w:hyperlink r:id="rId12" w:history="1">
        <w:r w:rsidR="0069504E" w:rsidRPr="0069504E">
          <w:rPr>
            <w:rFonts w:ascii="Times New Roman" w:hAnsi="Times New Roman" w:cs="Times New Roman"/>
            <w:color w:val="0000FF"/>
          </w:rPr>
          <w:t>https://www.gov.pl/web/gov/zaloz-profil-zaufany</w:t>
        </w:r>
      </w:hyperlink>
    </w:p>
    <w:p w14:paraId="4BBEE4BB" w14:textId="77777777" w:rsidR="0069504E" w:rsidRPr="0069504E" w:rsidRDefault="0069504E" w:rsidP="0069504E">
      <w:pPr>
        <w:spacing w:after="0" w:line="360" w:lineRule="auto"/>
        <w:ind w:left="425"/>
        <w:contextualSpacing/>
        <w:jc w:val="both"/>
        <w:rPr>
          <w:rFonts w:ascii="Times New Roman" w:hAnsi="Times New Roman" w:cs="Times New Roman"/>
        </w:rPr>
      </w:pPr>
      <w:r w:rsidRPr="0069504E">
        <w:rPr>
          <w:rFonts w:ascii="Times New Roman" w:hAnsi="Times New Roman" w:cs="Times New Roman"/>
        </w:rPr>
        <w:t>Szczegółowe informacje o sposobie pozyskania podpisu osobistego można znaleźć pod adresem internetowym:</w:t>
      </w:r>
    </w:p>
    <w:p w14:paraId="7559C5E8" w14:textId="77777777" w:rsidR="0069504E" w:rsidRPr="0069504E" w:rsidRDefault="0069504E" w:rsidP="0069504E">
      <w:pPr>
        <w:spacing w:after="0" w:line="360" w:lineRule="auto"/>
        <w:ind w:left="425"/>
        <w:contextualSpacing/>
        <w:jc w:val="both"/>
        <w:rPr>
          <w:rFonts w:ascii="Times New Roman" w:hAnsi="Times New Roman" w:cs="Times New Roman"/>
        </w:rPr>
      </w:pPr>
      <w:r w:rsidRPr="0069504E">
        <w:rPr>
          <w:rFonts w:ascii="Times New Roman" w:hAnsi="Times New Roman" w:cs="Times New Roman"/>
        </w:rPr>
        <w:t>https://www.gov.pl/web/e-dowod/podpis-osobisty</w:t>
      </w:r>
    </w:p>
    <w:p w14:paraId="100A3C50" w14:textId="77777777" w:rsidR="0069504E" w:rsidRPr="0069504E" w:rsidRDefault="0069504E" w:rsidP="0069504E">
      <w:pPr>
        <w:suppressAutoHyphens/>
        <w:spacing w:after="0" w:line="360" w:lineRule="auto"/>
        <w:ind w:left="426"/>
        <w:contextualSpacing/>
        <w:jc w:val="both"/>
        <w:rPr>
          <w:rFonts w:ascii="Times New Roman" w:eastAsia="Times New Roman" w:hAnsi="Times New Roman" w:cs="Times New Roman"/>
          <w:b/>
          <w:lang w:eastAsia="pl-PL"/>
        </w:rPr>
      </w:pPr>
    </w:p>
    <w:p w14:paraId="73B8733F" w14:textId="77777777" w:rsidR="0069504E" w:rsidRPr="0069504E" w:rsidRDefault="0069504E" w:rsidP="0069504E">
      <w:pPr>
        <w:suppressAutoHyphens/>
        <w:spacing w:after="0" w:line="360" w:lineRule="auto"/>
        <w:ind w:left="426"/>
        <w:contextualSpacing/>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6</w:t>
      </w:r>
    </w:p>
    <w:p w14:paraId="062A1BD8"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 INFORMACJE O SPOSOBIE POROZUMIEWANIA SIĘ ZAMAWIAJĄCEGO </w:t>
      </w:r>
      <w:r w:rsidRPr="0069504E">
        <w:rPr>
          <w:rFonts w:ascii="Times New Roman" w:eastAsia="Times New Roman" w:hAnsi="Times New Roman" w:cs="Times New Roman"/>
          <w:b/>
          <w:lang w:eastAsia="pl-PL"/>
        </w:rPr>
        <w:br/>
        <w:t>Z WYKONAWCAMI ORAZ PRZEKAZYWANIA OŚWIADCZEŃ I DOKU</w:t>
      </w:r>
      <w:r w:rsidRPr="0069504E">
        <w:rPr>
          <w:rFonts w:ascii="Times New Roman" w:eastAsia="Times New Roman" w:hAnsi="Times New Roman" w:cs="Times New Roman"/>
          <w:b/>
          <w:lang w:eastAsia="pl-PL"/>
        </w:rPr>
        <w:softHyphen/>
        <w:t xml:space="preserve">MENTÓW </w:t>
      </w:r>
    </w:p>
    <w:p w14:paraId="187AECF0"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3EE060E5" w14:textId="77777777" w:rsidR="0069504E" w:rsidRPr="0069504E" w:rsidRDefault="0069504E" w:rsidP="0069504E">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 xml:space="preserve">Wyjaśnienie dokumentów składających się na specyfikację </w:t>
      </w:r>
      <w:r w:rsidRPr="0069504E">
        <w:rPr>
          <w:rFonts w:ascii="Times New Roman" w:eastAsia="Times New Roman" w:hAnsi="Times New Roman" w:cs="Times New Roman"/>
          <w:b/>
          <w:u w:val="single"/>
          <w:lang w:eastAsia="pl-PL"/>
        </w:rPr>
        <w:br/>
        <w:t>warunków zamówienia</w:t>
      </w:r>
    </w:p>
    <w:p w14:paraId="40F20363" w14:textId="77777777" w:rsidR="0069504E" w:rsidRPr="0069504E" w:rsidRDefault="0069504E" w:rsidP="0069504E">
      <w:pPr>
        <w:suppressAutoHyphens/>
        <w:overflowPunct w:val="0"/>
        <w:autoSpaceDE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1F78D0C6" w14:textId="77777777" w:rsidR="0069504E" w:rsidRPr="0069504E" w:rsidRDefault="0069504E" w:rsidP="0069504E">
      <w:pPr>
        <w:tabs>
          <w:tab w:val="left" w:pos="0"/>
        </w:tabs>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78EDED4E" w14:textId="77777777" w:rsidR="0069504E" w:rsidRPr="0069504E" w:rsidRDefault="0069504E" w:rsidP="0069504E">
      <w:pPr>
        <w:tabs>
          <w:tab w:val="left" w:pos="0"/>
          <w:tab w:val="left" w:pos="720"/>
        </w:tabs>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Forma porozumiewania się</w:t>
      </w:r>
    </w:p>
    <w:p w14:paraId="5AB5BE13"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69504E">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69504E">
        <w:rPr>
          <w:rFonts w:ascii="Times New Roman" w:eastAsia="Times New Roman" w:hAnsi="Times New Roman" w:cs="Times New Roman"/>
          <w:bCs/>
          <w:lang w:eastAsia="pl-PL"/>
        </w:rPr>
        <w:t>miniPortalu</w:t>
      </w:r>
      <w:proofErr w:type="spellEnd"/>
      <w:r w:rsidRPr="0069504E">
        <w:rPr>
          <w:rFonts w:ascii="Times New Roman" w:eastAsia="Times New Roman" w:hAnsi="Times New Roman" w:cs="Times New Roman"/>
          <w:bCs/>
          <w:lang w:eastAsia="pl-PL"/>
        </w:rPr>
        <w:t xml:space="preserve">, który dostępny jest pod adresem: https://miniportal.uzp.gov.pl/, </w:t>
      </w:r>
      <w:proofErr w:type="spellStart"/>
      <w:r w:rsidRPr="0069504E">
        <w:rPr>
          <w:rFonts w:ascii="Times New Roman" w:eastAsia="Times New Roman" w:hAnsi="Times New Roman" w:cs="Times New Roman"/>
          <w:bCs/>
          <w:lang w:eastAsia="pl-PL"/>
        </w:rPr>
        <w:t>ePUAPu</w:t>
      </w:r>
      <w:proofErr w:type="spellEnd"/>
      <w:r w:rsidRPr="0069504E">
        <w:rPr>
          <w:rFonts w:ascii="Times New Roman" w:eastAsia="Times New Roman" w:hAnsi="Times New Roman" w:cs="Times New Roman"/>
          <w:bCs/>
          <w:lang w:eastAsia="pl-PL"/>
        </w:rPr>
        <w:t xml:space="preserve">, dostępnego pod adresem: </w:t>
      </w:r>
      <w:hyperlink r:id="rId13" w:history="1">
        <w:r w:rsidRPr="0069504E">
          <w:rPr>
            <w:rFonts w:ascii="Times New Roman" w:eastAsia="Times New Roman" w:hAnsi="Times New Roman" w:cs="Times New Roman"/>
            <w:bCs/>
            <w:color w:val="0000FF"/>
            <w:u w:val="single"/>
            <w:lang w:eastAsia="pl-PL"/>
          </w:rPr>
          <w:t>https://epuap.gov.pl/wps/portal</w:t>
        </w:r>
      </w:hyperlink>
      <w:r w:rsidRPr="0069504E">
        <w:rPr>
          <w:rFonts w:ascii="Times New Roman" w:eastAsia="Times New Roman" w:hAnsi="Times New Roman" w:cs="Times New Roman"/>
          <w:bCs/>
          <w:lang w:eastAsia="pl-PL"/>
        </w:rPr>
        <w:t xml:space="preserve">. </w:t>
      </w:r>
      <w:r w:rsidRPr="0069504E">
        <w:rPr>
          <w:rFonts w:ascii="Times New Roman" w:eastAsia="Times New Roman" w:hAnsi="Times New Roman" w:cs="Times New Roman"/>
          <w:b/>
          <w:bCs/>
          <w:lang w:eastAsia="pl-PL"/>
        </w:rPr>
        <w:t>Preferowanym sposobem przesyłania zapytań dotyczących postępowania jest poczta elektroniczna.</w:t>
      </w:r>
    </w:p>
    <w:p w14:paraId="0949B8BF"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Zamawiający wyznacza następujące osoby do kontaktu z Wykonawcami: Pan Marek </w:t>
      </w:r>
      <w:proofErr w:type="spellStart"/>
      <w:r w:rsidRPr="0069504E">
        <w:rPr>
          <w:rFonts w:ascii="Times New Roman" w:eastAsia="Times New Roman" w:hAnsi="Times New Roman" w:cs="Times New Roman"/>
          <w:bCs/>
          <w:lang w:eastAsia="pl-PL"/>
        </w:rPr>
        <w:t>Tymofiewicz</w:t>
      </w:r>
      <w:proofErr w:type="spellEnd"/>
      <w:r w:rsidRPr="0069504E">
        <w:rPr>
          <w:rFonts w:ascii="Times New Roman" w:eastAsia="Times New Roman" w:hAnsi="Times New Roman" w:cs="Times New Roman"/>
          <w:bCs/>
          <w:lang w:eastAsia="pl-PL"/>
        </w:rPr>
        <w:t xml:space="preserve">, tel. 22 722 13 80 email </w:t>
      </w:r>
      <w:hyperlink r:id="rId14" w:history="1">
        <w:r w:rsidRPr="0069504E">
          <w:rPr>
            <w:rFonts w:ascii="Times New Roman" w:eastAsia="Times New Roman" w:hAnsi="Times New Roman" w:cs="Times New Roman"/>
            <w:bCs/>
            <w:color w:val="0000FF"/>
            <w:u w:val="single"/>
            <w:lang w:eastAsia="pl-PL"/>
          </w:rPr>
          <w:t>zp@zdp.pwz.pl</w:t>
        </w:r>
      </w:hyperlink>
    </w:p>
    <w:p w14:paraId="6C4122B1"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t xml:space="preserve">Adres elektronicznej skrzynki podawczej na e-PUAP to </w:t>
      </w:r>
      <w:hyperlink r:id="rId15" w:history="1">
        <w:r w:rsidRPr="0069504E">
          <w:rPr>
            <w:color w:val="0000FF"/>
            <w:u w:val="single"/>
          </w:rPr>
          <w:t>/</w:t>
        </w:r>
        <w:proofErr w:type="spellStart"/>
        <w:r w:rsidRPr="0069504E">
          <w:rPr>
            <w:color w:val="0000FF"/>
            <w:u w:val="single"/>
          </w:rPr>
          <w:t>ZDPOzarowMaz</w:t>
        </w:r>
        <w:proofErr w:type="spellEnd"/>
      </w:hyperlink>
    </w:p>
    <w:p w14:paraId="19DCE00E"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69504E">
        <w:rPr>
          <w:rFonts w:ascii="Times New Roman" w:eastAsia="Times New Roman" w:hAnsi="Times New Roman" w:cs="Times New Roman"/>
          <w:bCs/>
          <w:lang w:eastAsia="pl-PL"/>
        </w:rPr>
        <w:t>ePUAP</w:t>
      </w:r>
      <w:proofErr w:type="spellEnd"/>
      <w:r w:rsidRPr="0069504E">
        <w:rPr>
          <w:rFonts w:ascii="Times New Roman" w:eastAsia="Times New Roman" w:hAnsi="Times New Roman" w:cs="Times New Roman"/>
          <w:bCs/>
          <w:lang w:eastAsia="pl-PL"/>
        </w:rPr>
        <w:t xml:space="preserve">. Wykonawca posiadający konto na </w:t>
      </w:r>
      <w:proofErr w:type="spellStart"/>
      <w:r w:rsidRPr="0069504E">
        <w:rPr>
          <w:rFonts w:ascii="Times New Roman" w:eastAsia="Times New Roman" w:hAnsi="Times New Roman" w:cs="Times New Roman"/>
          <w:bCs/>
          <w:lang w:eastAsia="pl-PL"/>
        </w:rPr>
        <w:t>ePUAP</w:t>
      </w:r>
      <w:proofErr w:type="spellEnd"/>
      <w:r w:rsidRPr="0069504E">
        <w:rPr>
          <w:rFonts w:ascii="Times New Roman" w:eastAsia="Times New Roman" w:hAnsi="Times New Roman" w:cs="Times New Roman"/>
          <w:bCs/>
          <w:lang w:eastAsia="pl-PL"/>
        </w:rPr>
        <w:t xml:space="preserve"> ma dostęp do następujących </w:t>
      </w:r>
      <w:r w:rsidRPr="0069504E">
        <w:rPr>
          <w:rFonts w:ascii="Times New Roman" w:eastAsia="Times New Roman" w:hAnsi="Times New Roman" w:cs="Times New Roman"/>
          <w:bCs/>
          <w:lang w:eastAsia="pl-PL"/>
        </w:rPr>
        <w:lastRenderedPageBreak/>
        <w:t>formularzy: „Formularz do złożenia, zmiany, wycofania oferty lub wniosku” oraz do „Formularza do komunikacji”.</w:t>
      </w:r>
    </w:p>
    <w:p w14:paraId="498C4763"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69504E">
        <w:rPr>
          <w:rFonts w:ascii="Times New Roman" w:eastAsia="Times New Roman" w:hAnsi="Times New Roman" w:cs="Times New Roman"/>
          <w:bCs/>
          <w:lang w:eastAsia="pl-PL"/>
        </w:rPr>
        <w:t>miniPortal</w:t>
      </w:r>
      <w:proofErr w:type="spellEnd"/>
      <w:r w:rsidRPr="0069504E">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69504E">
        <w:rPr>
          <w:rFonts w:ascii="Times New Roman" w:eastAsia="Times New Roman" w:hAnsi="Times New Roman" w:cs="Times New Roman"/>
          <w:bCs/>
          <w:lang w:eastAsia="pl-PL"/>
        </w:rPr>
        <w:t>ePUAP</w:t>
      </w:r>
      <w:proofErr w:type="spellEnd"/>
      <w:r w:rsidRPr="0069504E">
        <w:rPr>
          <w:rFonts w:ascii="Times New Roman" w:eastAsia="Times New Roman" w:hAnsi="Times New Roman" w:cs="Times New Roman"/>
          <w:bCs/>
          <w:lang w:eastAsia="pl-PL"/>
        </w:rPr>
        <w:t xml:space="preserve">). </w:t>
      </w:r>
    </w:p>
    <w:p w14:paraId="259B73B0"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57B1EECB"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69504E">
        <w:rPr>
          <w:rFonts w:ascii="Times New Roman" w:eastAsia="Times New Roman" w:hAnsi="Times New Roman" w:cs="Times New Roman"/>
          <w:bCs/>
          <w:lang w:eastAsia="pl-PL"/>
        </w:rPr>
        <w:t>ePUAP</w:t>
      </w:r>
      <w:proofErr w:type="spellEnd"/>
      <w:r w:rsidRPr="0069504E">
        <w:rPr>
          <w:rFonts w:ascii="Times New Roman" w:eastAsia="Times New Roman" w:hAnsi="Times New Roman" w:cs="Times New Roman"/>
          <w:bCs/>
          <w:lang w:eastAsia="pl-PL"/>
        </w:rPr>
        <w:t xml:space="preserve">. </w:t>
      </w:r>
    </w:p>
    <w:p w14:paraId="6022C300"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69504E">
        <w:rPr>
          <w:rFonts w:ascii="Times New Roman" w:eastAsia="Times New Roman" w:hAnsi="Times New Roman" w:cs="Times New Roman"/>
          <w:bCs/>
          <w:lang w:eastAsia="pl-PL"/>
        </w:rPr>
        <w:t xml:space="preserve">Zamawiający przekazuje link do postępowania oraz ID postępowania jako </w:t>
      </w:r>
      <w:r w:rsidRPr="0069504E">
        <w:rPr>
          <w:rFonts w:ascii="Times New Roman" w:eastAsia="Times New Roman" w:hAnsi="Times New Roman" w:cs="Times New Roman"/>
          <w:b/>
          <w:lang w:eastAsia="pl-PL"/>
        </w:rPr>
        <w:t xml:space="preserve">załącznik do niniejszej SWZ. </w:t>
      </w:r>
    </w:p>
    <w:p w14:paraId="309FCE5D"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Dane postępowanie można wyszukać również na Liście</w:t>
      </w:r>
      <w:r w:rsidRPr="0069504E">
        <w:rPr>
          <w:rFonts w:ascii="CIDFont+F2" w:hAnsi="CIDFont+F2" w:cs="CIDFont+F2"/>
        </w:rPr>
        <w:t xml:space="preserve"> wszystkich postępowań w </w:t>
      </w:r>
      <w:proofErr w:type="spellStart"/>
      <w:r w:rsidRPr="0069504E">
        <w:rPr>
          <w:rFonts w:ascii="CIDFont+F2" w:hAnsi="CIDFont+F2" w:cs="CIDFont+F2"/>
        </w:rPr>
        <w:t>miniPortalu</w:t>
      </w:r>
      <w:proofErr w:type="spellEnd"/>
      <w:r w:rsidRPr="0069504E">
        <w:rPr>
          <w:rFonts w:ascii="CIDFont+F2" w:hAnsi="CIDFont+F2" w:cs="CIDFont+F2"/>
        </w:rPr>
        <w:t xml:space="preserve"> klikając wcześniej opcję „Dla Wykonawców” lub ze strony głównej z zakładki Postępowania</w:t>
      </w:r>
    </w:p>
    <w:p w14:paraId="7DBC86D2"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t>W postępowaniu o udzielenie zamówienia komunikacja pomiędzy Zamawiającym a</w:t>
      </w:r>
      <w:r w:rsidRPr="0069504E">
        <w:rPr>
          <w:rFonts w:ascii="CIDFont+F2" w:hAnsi="CIDFont+F2" w:cs="CIDFont+F2"/>
        </w:rPr>
        <w:t xml:space="preserve"> Wykonawcami w szczególności składanie oświadczeń, wniosków </w:t>
      </w:r>
      <w:r w:rsidRPr="0069504E">
        <w:rPr>
          <w:rFonts w:ascii="CIDFont+F2" w:hAnsi="CIDFont+F2" w:cs="CIDFont+F2"/>
          <w:color w:val="000000" w:themeColor="text1"/>
        </w:rPr>
        <w:t xml:space="preserve">(innych niż oferta), </w:t>
      </w:r>
      <w:r w:rsidRPr="0069504E">
        <w:rPr>
          <w:rFonts w:ascii="CIDFont+F2" w:hAnsi="CIDFont+F2" w:cs="CIDFont+F2"/>
        </w:rPr>
        <w:t xml:space="preserve">zawiadomień oraz przekazywanie informacji odbywa się elektronicznie za pośrednictwem </w:t>
      </w:r>
      <w:r w:rsidRPr="0069504E">
        <w:rPr>
          <w:rFonts w:ascii="CIDFont+F4" w:hAnsi="CIDFont+F4" w:cs="CIDFont+F4"/>
        </w:rPr>
        <w:t xml:space="preserve">dedykowanego formularza: „Formularz do komunikacji” </w:t>
      </w:r>
      <w:r w:rsidRPr="0069504E">
        <w:rPr>
          <w:rFonts w:ascii="CIDFont+F2" w:hAnsi="CIDFont+F2" w:cs="CIDFont+F2"/>
        </w:rPr>
        <w:t xml:space="preserve">dostępnego na </w:t>
      </w:r>
      <w:proofErr w:type="spellStart"/>
      <w:r w:rsidRPr="0069504E">
        <w:rPr>
          <w:rFonts w:ascii="CIDFont+F2" w:hAnsi="CIDFont+F2" w:cs="CIDFont+F2"/>
        </w:rPr>
        <w:t>ePUAP</w:t>
      </w:r>
      <w:proofErr w:type="spellEnd"/>
      <w:r w:rsidRPr="0069504E">
        <w:rPr>
          <w:rFonts w:ascii="CIDFont+F2" w:hAnsi="CIDFont+F2" w:cs="CIDFont+F2"/>
        </w:rPr>
        <w:t xml:space="preserve"> oraz udostępnionego przez </w:t>
      </w:r>
      <w:proofErr w:type="spellStart"/>
      <w:r w:rsidRPr="0069504E">
        <w:rPr>
          <w:rFonts w:ascii="CIDFont+F2" w:hAnsi="CIDFont+F2" w:cs="CIDFont+F2"/>
        </w:rPr>
        <w:t>miniPortal</w:t>
      </w:r>
      <w:proofErr w:type="spellEnd"/>
      <w:r w:rsidRPr="0069504E">
        <w:rPr>
          <w:rFonts w:ascii="CIDFont+F2" w:hAnsi="CIDFont+F2" w:cs="CIDFont+F2"/>
        </w:rPr>
        <w:t>. We wszelkiej korespondencji związanej z niniejszym postępowaniem Zamawiający i Wykonawcy posługują się numerem ogłoszenia (BZP lub ID postępowania).</w:t>
      </w:r>
    </w:p>
    <w:p w14:paraId="448D199B"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CIDFont+F2" w:hAnsi="CIDFont+F2" w:cs="CIDFont+F2"/>
        </w:rPr>
        <w:t xml:space="preserve">Dokumenty elektroniczne, składane są przez Wykonawcę za pośrednictwem </w:t>
      </w:r>
      <w:r w:rsidRPr="0069504E">
        <w:rPr>
          <w:rFonts w:ascii="CIDFont+F4" w:hAnsi="CIDFont+F4" w:cs="CIDFont+F4"/>
        </w:rPr>
        <w:t xml:space="preserve">„Formularza do komunikacji” </w:t>
      </w:r>
      <w:r w:rsidRPr="0069504E">
        <w:rPr>
          <w:rFonts w:ascii="CIDFont+F2" w:hAnsi="CIDFont+F2" w:cs="CIDFont+F2"/>
        </w:rPr>
        <w:t>jako załączniki. Zamawiający dopuszcza również możliwość składania dokumentów elektronicznych za pomocą poczty elektronicznej, na wskazany w pkt. 2 adres email.</w:t>
      </w:r>
    </w:p>
    <w:p w14:paraId="741C17C3"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CIDFont+F2" w:hAnsi="CIDFont+F2" w:cs="CIDFont+F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4C8867A" w14:textId="77777777" w:rsidR="0069504E" w:rsidRPr="0069504E" w:rsidRDefault="0069504E" w:rsidP="0069504E">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69504E">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4BDBF33A" w14:textId="77777777" w:rsidR="0069504E" w:rsidRPr="0069504E" w:rsidRDefault="0069504E" w:rsidP="0069504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500ECA1E" w14:textId="77777777" w:rsidR="0069504E" w:rsidRPr="0069504E" w:rsidRDefault="0069504E" w:rsidP="0069504E">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3</w:t>
      </w:r>
    </w:p>
    <w:p w14:paraId="626CB6C4" w14:textId="77777777" w:rsidR="0069504E" w:rsidRPr="0069504E" w:rsidRDefault="0069504E" w:rsidP="0069504E">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lastRenderedPageBreak/>
        <w:t>Osoba uprawniona do porozumiewania się z Wykonawcami</w:t>
      </w:r>
    </w:p>
    <w:p w14:paraId="7FAC5D2F" w14:textId="77777777" w:rsidR="0069504E" w:rsidRPr="0069504E" w:rsidRDefault="0069504E" w:rsidP="0069504E">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69504E">
        <w:rPr>
          <w:rFonts w:ascii="Times New Roman" w:hAnsi="Times New Roman" w:cs="Times New Roman"/>
          <w:color w:val="000000"/>
        </w:rPr>
        <w:t xml:space="preserve">Osoba uprawniona do porozumiewania się z Wykonawcami: </w:t>
      </w:r>
    </w:p>
    <w:p w14:paraId="127FC811" w14:textId="77777777" w:rsidR="0069504E" w:rsidRPr="0069504E" w:rsidRDefault="0069504E" w:rsidP="0069504E">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Marek </w:t>
      </w:r>
      <w:proofErr w:type="spellStart"/>
      <w:r w:rsidRPr="0069504E">
        <w:rPr>
          <w:rFonts w:ascii="Times New Roman" w:eastAsia="Times New Roman" w:hAnsi="Times New Roman" w:cs="Times New Roman"/>
          <w:lang w:eastAsia="pl-PL"/>
        </w:rPr>
        <w:t>Tymofiewicz</w:t>
      </w:r>
      <w:proofErr w:type="spellEnd"/>
      <w:r w:rsidRPr="0069504E">
        <w:rPr>
          <w:rFonts w:ascii="Times New Roman" w:eastAsia="Times New Roman" w:hAnsi="Times New Roman" w:cs="Times New Roman"/>
          <w:lang w:eastAsia="pl-PL"/>
        </w:rPr>
        <w:t xml:space="preserve"> - tel.  22 722 13 80</w:t>
      </w:r>
    </w:p>
    <w:p w14:paraId="4B2AEE8B" w14:textId="77777777" w:rsidR="0069504E" w:rsidRPr="0069504E" w:rsidRDefault="0069504E" w:rsidP="0069504E">
      <w:pPr>
        <w:numPr>
          <w:ilvl w:val="6"/>
          <w:numId w:val="41"/>
        </w:numPr>
        <w:autoSpaceDE w:val="0"/>
        <w:autoSpaceDN w:val="0"/>
        <w:adjustRightInd w:val="0"/>
        <w:spacing w:after="0" w:line="360" w:lineRule="auto"/>
        <w:ind w:left="284" w:hanging="284"/>
        <w:jc w:val="both"/>
        <w:rPr>
          <w:rFonts w:ascii="Times New Roman" w:hAnsi="Times New Roman" w:cs="Times New Roman"/>
          <w:color w:val="000000"/>
        </w:rPr>
      </w:pPr>
      <w:r w:rsidRPr="0069504E">
        <w:rPr>
          <w:rFonts w:ascii="Times New Roman" w:hAnsi="Times New Roman" w:cs="Times New Roman"/>
        </w:rPr>
        <w:t xml:space="preserve">Z osobą wymienioną w ust. 1 można kontaktować się wyłącznie w sprawach organizacyjnych w dni robocze w godzinach 9.00 - 12.00. </w:t>
      </w:r>
    </w:p>
    <w:p w14:paraId="490E3771" w14:textId="77777777" w:rsidR="00661336" w:rsidRDefault="00661336" w:rsidP="0069504E">
      <w:pPr>
        <w:autoSpaceDE w:val="0"/>
        <w:autoSpaceDN w:val="0"/>
        <w:adjustRightInd w:val="0"/>
        <w:spacing w:after="0" w:line="360" w:lineRule="auto"/>
        <w:jc w:val="center"/>
        <w:rPr>
          <w:rFonts w:ascii="Times New Roman" w:eastAsia="Times New Roman" w:hAnsi="Times New Roman" w:cs="Times New Roman"/>
          <w:b/>
          <w:bCs/>
          <w:lang w:eastAsia="pl-PL"/>
        </w:rPr>
      </w:pPr>
    </w:p>
    <w:p w14:paraId="4171C7F0"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lang w:eastAsia="pl-PL"/>
        </w:rPr>
      </w:pPr>
      <w:r w:rsidRPr="0069504E">
        <w:rPr>
          <w:rFonts w:ascii="Times New Roman" w:eastAsia="Times New Roman" w:hAnsi="Times New Roman" w:cs="Times New Roman"/>
          <w:b/>
          <w:bCs/>
          <w:lang w:eastAsia="pl-PL"/>
        </w:rPr>
        <w:t>art. 7</w:t>
      </w:r>
    </w:p>
    <w:p w14:paraId="45100C84"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lang w:eastAsia="pl-PL"/>
        </w:rPr>
      </w:pPr>
      <w:r w:rsidRPr="0069504E">
        <w:rPr>
          <w:rFonts w:ascii="Times New Roman" w:eastAsia="Times New Roman" w:hAnsi="Times New Roman" w:cs="Times New Roman"/>
          <w:b/>
          <w:bCs/>
          <w:lang w:eastAsia="pl-PL"/>
        </w:rPr>
        <w:t>WYMAGANIA DOTYCZĄCE WADIUM</w:t>
      </w:r>
    </w:p>
    <w:p w14:paraId="13BD04FD"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lang w:eastAsia="pl-PL"/>
        </w:rPr>
      </w:pPr>
      <w:r w:rsidRPr="0069504E">
        <w:rPr>
          <w:rFonts w:ascii="Times New Roman" w:eastAsia="Times New Roman" w:hAnsi="Times New Roman" w:cs="Times New Roman"/>
          <w:b/>
          <w:bCs/>
          <w:lang w:eastAsia="pl-PL"/>
        </w:rPr>
        <w:t>§ 1</w:t>
      </w:r>
    </w:p>
    <w:p w14:paraId="55751A00" w14:textId="77777777" w:rsidR="0069504E" w:rsidRPr="0069504E" w:rsidRDefault="0069504E" w:rsidP="0069504E">
      <w:pPr>
        <w:tabs>
          <w:tab w:val="left" w:pos="0"/>
          <w:tab w:val="left" w:pos="720"/>
        </w:tabs>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Wysokość wadium i formy jego wniesienia</w:t>
      </w:r>
    </w:p>
    <w:p w14:paraId="087365C5" w14:textId="77777777" w:rsidR="0069504E" w:rsidRPr="0069504E" w:rsidRDefault="0069504E" w:rsidP="0069504E">
      <w:pPr>
        <w:numPr>
          <w:ilvl w:val="0"/>
          <w:numId w:val="7"/>
        </w:numPr>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Każda oferta musi być zabezpieczona wadium na cały okres związania ofertą, w </w:t>
      </w:r>
      <w:r w:rsidRPr="0069504E">
        <w:rPr>
          <w:rFonts w:ascii="Times New Roman" w:eastAsia="Times New Roman" w:hAnsi="Times New Roman" w:cs="Times New Roman"/>
          <w:lang w:eastAsia="pl-PL"/>
        </w:rPr>
        <w:br/>
        <w:t xml:space="preserve">wysokości: </w:t>
      </w:r>
      <w:r w:rsidR="00661336">
        <w:rPr>
          <w:rFonts w:ascii="Times New Roman" w:hAnsi="Times New Roman"/>
        </w:rPr>
        <w:t>25</w:t>
      </w:r>
      <w:r w:rsidRPr="0069504E">
        <w:rPr>
          <w:rFonts w:ascii="Times New Roman" w:hAnsi="Times New Roman"/>
        </w:rPr>
        <w:t xml:space="preserve">0 000 </w:t>
      </w:r>
      <w:r w:rsidR="00661336">
        <w:rPr>
          <w:rFonts w:ascii="Times New Roman" w:hAnsi="Times New Roman"/>
        </w:rPr>
        <w:t>zł (słownie: dwieście pięćdziesiąt tysięcy</w:t>
      </w:r>
      <w:r w:rsidRPr="0069504E">
        <w:rPr>
          <w:rFonts w:ascii="Times New Roman" w:hAnsi="Times New Roman"/>
        </w:rPr>
        <w:t xml:space="preserve"> 00/100 złotych) </w:t>
      </w:r>
      <w:r w:rsidRPr="0069504E">
        <w:rPr>
          <w:rFonts w:ascii="Times New Roman" w:eastAsia="Times New Roman" w:hAnsi="Times New Roman" w:cs="Times New Roman"/>
          <w:lang w:eastAsia="ar-SA"/>
        </w:rPr>
        <w:t>lub równowartość tej kwoty wg średniego kursu NBP  z dnia wniesienia wadium.</w:t>
      </w:r>
    </w:p>
    <w:p w14:paraId="4E13DC08" w14:textId="77777777" w:rsidR="0069504E" w:rsidRPr="0069504E" w:rsidRDefault="0069504E" w:rsidP="0069504E">
      <w:pPr>
        <w:spacing w:after="0" w:line="360" w:lineRule="auto"/>
        <w:ind w:left="357"/>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W przypadku wnoszenia wadium w formie pieniądza w tytule przelewu należy wpisać </w:t>
      </w:r>
      <w:r w:rsidRPr="0069504E">
        <w:rPr>
          <w:rFonts w:ascii="Times New Roman" w:eastAsia="Times New Roman" w:hAnsi="Times New Roman" w:cs="Times New Roman"/>
          <w:u w:val="single"/>
          <w:lang w:eastAsia="pl-PL"/>
        </w:rPr>
        <w:t>wadium i numer postępowania.</w:t>
      </w:r>
    </w:p>
    <w:p w14:paraId="6AECF1D9" w14:textId="77777777" w:rsidR="0069504E" w:rsidRPr="0069504E" w:rsidRDefault="0069504E" w:rsidP="0069504E">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Wadium może być wniesione w następujących formach:</w:t>
      </w:r>
    </w:p>
    <w:p w14:paraId="1F0714F5" w14:textId="77777777" w:rsidR="0069504E" w:rsidRPr="0069504E" w:rsidRDefault="0069504E" w:rsidP="0069504E">
      <w:pPr>
        <w:numPr>
          <w:ilvl w:val="0"/>
          <w:numId w:val="9"/>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pieniądzu;</w:t>
      </w:r>
    </w:p>
    <w:p w14:paraId="6DBBD00C" w14:textId="77777777" w:rsidR="0069504E" w:rsidRPr="0069504E" w:rsidRDefault="0069504E" w:rsidP="0069504E">
      <w:pPr>
        <w:numPr>
          <w:ilvl w:val="0"/>
          <w:numId w:val="9"/>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gwarancjach bankowych;</w:t>
      </w:r>
    </w:p>
    <w:p w14:paraId="59293C6B" w14:textId="77777777" w:rsidR="0069504E" w:rsidRPr="0069504E" w:rsidRDefault="0069504E" w:rsidP="0069504E">
      <w:pPr>
        <w:numPr>
          <w:ilvl w:val="0"/>
          <w:numId w:val="9"/>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gwarancjach ubezpieczeniowych;</w:t>
      </w:r>
    </w:p>
    <w:p w14:paraId="1DFFA99E" w14:textId="77777777" w:rsidR="0069504E" w:rsidRPr="0069504E" w:rsidRDefault="0069504E" w:rsidP="0069504E">
      <w:pPr>
        <w:numPr>
          <w:ilvl w:val="0"/>
          <w:numId w:val="9"/>
        </w:num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69504E" w:rsidDel="003B4733">
        <w:rPr>
          <w:rFonts w:ascii="Times New Roman" w:eastAsia="Times New Roman" w:hAnsi="Times New Roman" w:cs="Times New Roman"/>
          <w:lang w:eastAsia="pl-PL"/>
        </w:rPr>
        <w:t xml:space="preserve"> </w:t>
      </w:r>
    </w:p>
    <w:p w14:paraId="741AD695" w14:textId="77777777" w:rsidR="0069504E" w:rsidRPr="0069504E" w:rsidRDefault="0069504E" w:rsidP="0069504E">
      <w:pPr>
        <w:tabs>
          <w:tab w:val="left" w:pos="1080"/>
        </w:tabs>
        <w:spacing w:after="0" w:line="360" w:lineRule="auto"/>
        <w:jc w:val="both"/>
        <w:rPr>
          <w:rFonts w:ascii="Times New Roman" w:eastAsia="Times New Roman" w:hAnsi="Times New Roman" w:cs="Times New Roman"/>
          <w:lang w:eastAsia="pl-PL"/>
        </w:rPr>
      </w:pPr>
    </w:p>
    <w:p w14:paraId="44A6F735" w14:textId="77777777" w:rsidR="0069504E" w:rsidRPr="0069504E" w:rsidRDefault="0069504E" w:rsidP="0069504E">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Wadium wnoszone w pieniądzu wnosi się </w:t>
      </w:r>
      <w:r w:rsidRPr="0069504E">
        <w:rPr>
          <w:rFonts w:ascii="Times New Roman" w:eastAsia="Times New Roman" w:hAnsi="Times New Roman" w:cs="Times New Roman"/>
          <w:spacing w:val="60"/>
          <w:lang w:eastAsia="pl-PL"/>
        </w:rPr>
        <w:t>wyłącznie</w:t>
      </w:r>
      <w:r w:rsidRPr="0069504E">
        <w:rPr>
          <w:rFonts w:ascii="Times New Roman" w:eastAsia="Times New Roman" w:hAnsi="Times New Roman" w:cs="Times New Roman"/>
          <w:lang w:eastAsia="pl-PL"/>
        </w:rPr>
        <w:t xml:space="preserve"> </w:t>
      </w:r>
      <w:r w:rsidRPr="0069504E">
        <w:rPr>
          <w:rFonts w:ascii="Times New Roman" w:eastAsia="Times New Roman" w:hAnsi="Times New Roman" w:cs="Times New Roman"/>
          <w:spacing w:val="60"/>
          <w:lang w:eastAsia="pl-PL"/>
        </w:rPr>
        <w:t>przelewem</w:t>
      </w:r>
      <w:r w:rsidRPr="0069504E">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54668771" w14:textId="77777777" w:rsidR="0069504E" w:rsidRPr="0069504E" w:rsidRDefault="0069504E" w:rsidP="0069504E">
      <w:p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4.   Wadium w pieniądzu należy wpłacić na konto Zamawiającego:</w:t>
      </w:r>
    </w:p>
    <w:p w14:paraId="7C66D60F" w14:textId="77777777" w:rsidR="0069504E" w:rsidRPr="0069504E" w:rsidRDefault="0069504E" w:rsidP="0069504E">
      <w:pPr>
        <w:tabs>
          <w:tab w:val="left" w:pos="357"/>
          <w:tab w:val="left" w:pos="1077"/>
        </w:tabs>
        <w:spacing w:after="0" w:line="360" w:lineRule="auto"/>
        <w:ind w:left="357"/>
        <w:rPr>
          <w:rFonts w:ascii="Times New Roman" w:eastAsia="Times New Roman" w:hAnsi="Times New Roman" w:cs="Times New Roman"/>
          <w:lang w:eastAsia="pl-PL"/>
        </w:rPr>
      </w:pPr>
      <w:r w:rsidRPr="0069504E">
        <w:rPr>
          <w:rFonts w:ascii="Times New Roman" w:eastAsia="Times New Roman" w:hAnsi="Times New Roman" w:cs="Times New Roman"/>
          <w:b/>
          <w:color w:val="0D0D0D"/>
          <w:kern w:val="3"/>
          <w:sz w:val="24"/>
          <w:szCs w:val="24"/>
          <w:lang w:eastAsia="pl-PL"/>
        </w:rPr>
        <w:t>Bank Pekao S.A. 14 1240 6973 1111 0010 8713 0439</w:t>
      </w:r>
      <w:r w:rsidRPr="0069504E">
        <w:rPr>
          <w:rFonts w:ascii="Times New Roman" w:eastAsia="Times New Roman" w:hAnsi="Times New Roman" w:cs="Times New Roman"/>
          <w:color w:val="0D0D0D"/>
          <w:kern w:val="3"/>
          <w:sz w:val="24"/>
          <w:szCs w:val="24"/>
          <w:lang w:eastAsia="pl-PL"/>
        </w:rPr>
        <w:t xml:space="preserve"> </w:t>
      </w:r>
      <w:r w:rsidRPr="0069504E">
        <w:rPr>
          <w:rFonts w:ascii="Times New Roman" w:eastAsia="Times New Roman" w:hAnsi="Times New Roman" w:cs="Times New Roman"/>
          <w:color w:val="0D0D0D"/>
          <w:kern w:val="3"/>
          <w:lang w:eastAsia="pl-PL"/>
        </w:rPr>
        <w:t xml:space="preserve"> </w:t>
      </w:r>
      <w:r w:rsidR="00210B1C">
        <w:rPr>
          <w:rFonts w:ascii="Times New Roman" w:eastAsia="Times New Roman" w:hAnsi="Times New Roman" w:cs="Times New Roman"/>
          <w:lang w:eastAsia="pl-PL"/>
        </w:rPr>
        <w:t xml:space="preserve">z podaniem numeru </w:t>
      </w:r>
      <w:r w:rsidR="00661336">
        <w:rPr>
          <w:rFonts w:ascii="Times New Roman" w:eastAsia="Times New Roman" w:hAnsi="Times New Roman" w:cs="Times New Roman"/>
          <w:lang w:eastAsia="pl-PL"/>
        </w:rPr>
        <w:t>postępowania</w:t>
      </w:r>
      <w:r w:rsidRPr="0069504E">
        <w:rPr>
          <w:rFonts w:ascii="Times New Roman" w:eastAsia="Times New Roman" w:hAnsi="Times New Roman" w:cs="Times New Roman"/>
          <w:lang w:eastAsia="pl-PL"/>
        </w:rPr>
        <w:t xml:space="preserve"> (na przelewach nr rachunku należy pisać w sposób ciągły - bez spacji). </w:t>
      </w:r>
    </w:p>
    <w:p w14:paraId="102EFFC1" w14:textId="77777777" w:rsidR="0069504E" w:rsidRPr="0069504E" w:rsidRDefault="0069504E" w:rsidP="0069504E">
      <w:pPr>
        <w:tabs>
          <w:tab w:val="left" w:pos="-2268"/>
        </w:tabs>
        <w:autoSpaceDN w:val="0"/>
        <w:spacing w:after="0" w:line="360" w:lineRule="auto"/>
        <w:ind w:left="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5. Wadium wniesione przelewem na konto UW uznane będzie za wniesione w terminie, jeżeli przed terminem składania ofert konto Zamawiającego będzie uznane kwotą wadium</w:t>
      </w:r>
    </w:p>
    <w:p w14:paraId="76163DCA" w14:textId="77777777" w:rsidR="0069504E" w:rsidRPr="0069504E" w:rsidRDefault="0069504E" w:rsidP="0069504E">
      <w:pPr>
        <w:tabs>
          <w:tab w:val="left" w:pos="-2268"/>
        </w:tabs>
        <w:autoSpaceDN w:val="0"/>
        <w:spacing w:after="0" w:line="360" w:lineRule="auto"/>
        <w:ind w:left="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4E4D74CE" w14:textId="77777777" w:rsidR="0069504E" w:rsidRPr="0069504E" w:rsidRDefault="0069504E" w:rsidP="0069504E">
      <w:pPr>
        <w:tabs>
          <w:tab w:val="left" w:pos="0"/>
          <w:tab w:val="left" w:pos="720"/>
        </w:tabs>
        <w:spacing w:after="0" w:line="360" w:lineRule="auto"/>
        <w:jc w:val="center"/>
        <w:rPr>
          <w:rFonts w:ascii="Times New Roman" w:eastAsia="Times New Roman" w:hAnsi="Times New Roman" w:cs="Times New Roman"/>
          <w:b/>
          <w:lang w:eastAsia="pl-PL"/>
        </w:rPr>
      </w:pPr>
    </w:p>
    <w:p w14:paraId="0C86D795" w14:textId="77777777" w:rsidR="0069504E" w:rsidRPr="0069504E" w:rsidRDefault="0069504E" w:rsidP="0069504E">
      <w:pPr>
        <w:tabs>
          <w:tab w:val="left" w:pos="0"/>
          <w:tab w:val="left" w:pos="720"/>
        </w:tabs>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2C093351" w14:textId="77777777" w:rsidR="0069504E" w:rsidRPr="0069504E" w:rsidRDefault="0069504E" w:rsidP="0069504E">
      <w:pPr>
        <w:tabs>
          <w:tab w:val="left" w:pos="0"/>
          <w:tab w:val="left" w:pos="720"/>
        </w:tabs>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Zwrot i zatrzymanie wadium</w:t>
      </w:r>
    </w:p>
    <w:p w14:paraId="78026923" w14:textId="77777777" w:rsidR="0069504E" w:rsidRPr="0069504E" w:rsidRDefault="0069504E" w:rsidP="0069504E">
      <w:pPr>
        <w:tabs>
          <w:tab w:val="left" w:pos="0"/>
          <w:tab w:val="left" w:pos="720"/>
        </w:tabs>
        <w:spacing w:after="0" w:line="360" w:lineRule="auto"/>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zwróci lub zatrzyma wadium w okolicznościach opisanych w art. 98 ustawy.</w:t>
      </w:r>
    </w:p>
    <w:p w14:paraId="0F886532"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7E9EDDD7"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8</w:t>
      </w:r>
    </w:p>
    <w:p w14:paraId="2FB18787"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TERMIN ZWIĄZANIA OFERTĄ</w:t>
      </w:r>
    </w:p>
    <w:p w14:paraId="48A91AC9" w14:textId="01AD1A30" w:rsidR="0069504E" w:rsidRPr="0069504E" w:rsidRDefault="0069504E" w:rsidP="0069504E">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color w:val="FF0000"/>
          <w:lang w:eastAsia="pl-PL"/>
        </w:rPr>
      </w:pPr>
      <w:r w:rsidRPr="0069504E">
        <w:rPr>
          <w:rFonts w:ascii="Times New Roman" w:eastAsia="Times New Roman" w:hAnsi="Times New Roman" w:cs="Times New Roman"/>
          <w:color w:val="FF0000"/>
          <w:lang w:eastAsia="pl-PL"/>
        </w:rPr>
        <w:t>Termin związania ofert</w:t>
      </w:r>
      <w:r w:rsidR="00860490">
        <w:rPr>
          <w:rFonts w:ascii="Times New Roman" w:eastAsia="Times New Roman" w:hAnsi="Times New Roman" w:cs="Times New Roman"/>
          <w:color w:val="FF0000"/>
          <w:lang w:eastAsia="pl-PL"/>
        </w:rPr>
        <w:t xml:space="preserve">ą wynosi 30 dni, </w:t>
      </w:r>
      <w:proofErr w:type="spellStart"/>
      <w:r w:rsidR="00860490">
        <w:rPr>
          <w:rFonts w:ascii="Times New Roman" w:eastAsia="Times New Roman" w:hAnsi="Times New Roman" w:cs="Times New Roman"/>
          <w:color w:val="FF0000"/>
          <w:lang w:eastAsia="pl-PL"/>
        </w:rPr>
        <w:t>tj</w:t>
      </w:r>
      <w:proofErr w:type="spellEnd"/>
      <w:r w:rsidR="00860490">
        <w:rPr>
          <w:rFonts w:ascii="Times New Roman" w:eastAsia="Times New Roman" w:hAnsi="Times New Roman" w:cs="Times New Roman"/>
          <w:color w:val="FF0000"/>
          <w:lang w:eastAsia="pl-PL"/>
        </w:rPr>
        <w:t xml:space="preserve"> do dn. 10.06.</w:t>
      </w:r>
      <w:r w:rsidRPr="0069504E">
        <w:rPr>
          <w:rFonts w:ascii="Times New Roman" w:eastAsia="Times New Roman" w:hAnsi="Times New Roman" w:cs="Times New Roman"/>
          <w:color w:val="FF0000"/>
          <w:lang w:eastAsia="pl-PL"/>
        </w:rPr>
        <w:t>2021 r.</w:t>
      </w:r>
    </w:p>
    <w:p w14:paraId="1A757B92" w14:textId="77777777" w:rsidR="0069504E" w:rsidRPr="0069504E" w:rsidRDefault="0069504E" w:rsidP="0069504E">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Bieg terminu związania ofertą rozpoczyna się wraz z upływem terminu składania ofert.</w:t>
      </w:r>
    </w:p>
    <w:p w14:paraId="28124EC1" w14:textId="77777777" w:rsidR="004B35B2" w:rsidRDefault="004B35B2"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61641D39"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9</w:t>
      </w:r>
    </w:p>
    <w:p w14:paraId="58C20F1D"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CENA OFERTY</w:t>
      </w:r>
    </w:p>
    <w:p w14:paraId="27CAAB98" w14:textId="77777777" w:rsidR="0069504E" w:rsidRPr="0069504E" w:rsidRDefault="0069504E" w:rsidP="0069504E">
      <w:pPr>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lang w:eastAsia="pl-PL"/>
        </w:rPr>
        <w:t>§ 1.</w:t>
      </w:r>
    </w:p>
    <w:p w14:paraId="2525BAD1" w14:textId="77777777" w:rsidR="0069504E" w:rsidRPr="0069504E" w:rsidRDefault="0069504E" w:rsidP="0069504E">
      <w:pPr>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u w:val="single"/>
          <w:lang w:eastAsia="pl-PL"/>
        </w:rPr>
        <w:t>Opis sposobu obliczenia ceny oferty</w:t>
      </w:r>
    </w:p>
    <w:p w14:paraId="337C9A2D" w14:textId="77777777" w:rsidR="0069504E" w:rsidRPr="0069504E" w:rsidRDefault="0069504E" w:rsidP="0069504E">
      <w:pPr>
        <w:widowControl w:val="0"/>
        <w:numPr>
          <w:ilvl w:val="0"/>
          <w:numId w:val="55"/>
        </w:numPr>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Podstawą do określenia zakresu zamówienia i ceny oferty jest dokumentacja, na którą składają się projekty, specyfikacje techniczne wykonania i odbioru robót oraz przedmiary robót, które stanowią załączniki do niniejszej specyfikacji warunków zamówienia. Załączone przedmiary robót stanowią jedynie materiał pomocniczy pozwalający na określenie ceny. Nie stanowią one jednak podstawy wyceny prac. Wobec powyższego wykonawca zobowiązany jest wycenić przedmiot zamówienia uwzględniaj</w:t>
      </w:r>
      <w:r w:rsidR="00210B1C">
        <w:rPr>
          <w:rFonts w:ascii="Times New Roman" w:eastAsia="Times New Roman" w:hAnsi="Times New Roman" w:cs="Times New Roman"/>
          <w:color w:val="0D0D0D"/>
          <w:kern w:val="3"/>
          <w:lang w:eastAsia="pl-PL"/>
        </w:rPr>
        <w:t>ąc całość dokumentów zamówienia</w:t>
      </w:r>
      <w:r w:rsidRPr="0069504E">
        <w:rPr>
          <w:rFonts w:ascii="Times New Roman" w:eastAsia="Times New Roman" w:hAnsi="Times New Roman" w:cs="Times New Roman"/>
          <w:color w:val="0D0D0D"/>
          <w:kern w:val="3"/>
          <w:lang w:eastAsia="pl-PL"/>
        </w:rPr>
        <w:t>.</w:t>
      </w:r>
    </w:p>
    <w:p w14:paraId="4E33774E" w14:textId="77777777" w:rsidR="0069504E" w:rsidRPr="0069504E" w:rsidRDefault="0069504E" w:rsidP="0069504E">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Cena oferty musi zawierać wszystkie przewidywane koszty kompletnego wykonania robót o</w:t>
      </w:r>
      <w:r w:rsidR="00210B1C">
        <w:rPr>
          <w:rFonts w:ascii="Times New Roman" w:eastAsia="Times New Roman" w:hAnsi="Times New Roman" w:cs="Times New Roman"/>
          <w:color w:val="0D0D0D"/>
          <w:kern w:val="3"/>
          <w:lang w:eastAsia="pl-PL"/>
        </w:rPr>
        <w:t>bjętych dokumentami zamówienia</w:t>
      </w:r>
      <w:r w:rsidRPr="0069504E">
        <w:rPr>
          <w:rFonts w:ascii="Times New Roman" w:eastAsia="Times New Roman" w:hAnsi="Times New Roman" w:cs="Times New Roman"/>
          <w:color w:val="0D0D0D"/>
          <w:kern w:val="3"/>
          <w:lang w:eastAsia="pl-PL"/>
        </w:rPr>
        <w:t>, wraz z należnym podatkiem VAT. Cena przedstawiona przez Wykonawcę jest ceną ryczałtową.</w:t>
      </w:r>
    </w:p>
    <w:p w14:paraId="2774C5B4" w14:textId="77777777" w:rsidR="0069504E" w:rsidRPr="0069504E" w:rsidRDefault="0069504E" w:rsidP="0069504E">
      <w:pPr>
        <w:widowControl w:val="0"/>
        <w:numPr>
          <w:ilvl w:val="0"/>
          <w:numId w:val="52"/>
        </w:numPr>
        <w:suppressAutoHyphens/>
        <w:autoSpaceDN w:val="0"/>
        <w:spacing w:before="120" w:after="0" w:line="360" w:lineRule="auto"/>
        <w:ind w:left="357" w:hanging="357"/>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Ceny jednostkowe określone w kosztorysie ofertowym, są niezmienne do końca realizacji.</w:t>
      </w:r>
    </w:p>
    <w:p w14:paraId="45D1401D" w14:textId="77777777" w:rsidR="0069504E" w:rsidRPr="0069504E" w:rsidRDefault="0069504E" w:rsidP="0069504E">
      <w:pPr>
        <w:widowControl w:val="0"/>
        <w:numPr>
          <w:ilvl w:val="0"/>
          <w:numId w:val="52"/>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Nie jest dopuszczalne określenie ceny oferty przez zastosowanie rabatów, opustów itp. w stosunku do kwoty “OGÓŁEM”.</w:t>
      </w:r>
    </w:p>
    <w:p w14:paraId="07957B72" w14:textId="77777777" w:rsidR="0069504E" w:rsidRPr="0069504E" w:rsidRDefault="0069504E" w:rsidP="0069504E">
      <w:pPr>
        <w:tabs>
          <w:tab w:val="left" w:pos="357"/>
        </w:tabs>
        <w:suppressAutoHyphens/>
        <w:autoSpaceDN w:val="0"/>
        <w:spacing w:after="0" w:line="360" w:lineRule="auto"/>
        <w:ind w:left="357"/>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Ceny jednostkowe podane w kosztorysie ofertowym oraz cenę oferty określoną w formularzu oferty należy zaokrąglić do dwóch miejsc po przecinku (od 0,005 w górę).</w:t>
      </w:r>
    </w:p>
    <w:p w14:paraId="0CAD6EE7" w14:textId="77777777" w:rsidR="0069504E" w:rsidRPr="0069504E" w:rsidRDefault="0069504E" w:rsidP="0069504E">
      <w:pPr>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bCs/>
          <w:color w:val="0D0D0D"/>
          <w:kern w:val="3"/>
          <w:lang w:eastAsia="pl-PL"/>
        </w:rPr>
        <w:t>§ 2.</w:t>
      </w:r>
    </w:p>
    <w:p w14:paraId="74844704" w14:textId="77777777" w:rsidR="0069504E" w:rsidRPr="0069504E" w:rsidRDefault="0069504E" w:rsidP="0069504E">
      <w:pPr>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u w:val="single"/>
          <w:lang w:eastAsia="pl-PL"/>
        </w:rPr>
        <w:t>Informacje dotyczące walut w jakich mogą być prowadzone rozliczenia.</w:t>
      </w:r>
    </w:p>
    <w:p w14:paraId="11A56003" w14:textId="77777777" w:rsidR="0069504E" w:rsidRPr="0069504E" w:rsidRDefault="0069504E" w:rsidP="0069504E">
      <w:pPr>
        <w:widowControl w:val="0"/>
        <w:numPr>
          <w:ilvl w:val="0"/>
          <w:numId w:val="56"/>
        </w:numPr>
        <w:tabs>
          <w:tab w:val="left" w:pos="0"/>
        </w:tabs>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Wszelkie ceny, podane w ofercie i innych dokumentach sporządzanych przez wykonawcę, muszą być wyrażone w złotych polskich.</w:t>
      </w:r>
    </w:p>
    <w:p w14:paraId="10611ACD" w14:textId="77777777" w:rsidR="0069504E" w:rsidRPr="0069504E" w:rsidRDefault="0069504E" w:rsidP="0069504E">
      <w:pPr>
        <w:widowControl w:val="0"/>
        <w:numPr>
          <w:ilvl w:val="0"/>
          <w:numId w:val="53"/>
        </w:numPr>
        <w:tabs>
          <w:tab w:val="left" w:pos="0"/>
        </w:tabs>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Wszelkie przyszłe rozliczenia między zamawiającym a wykonawcą dokonywane będą w złotych polskich.</w:t>
      </w:r>
    </w:p>
    <w:p w14:paraId="784DD76D" w14:textId="77777777" w:rsidR="0069504E" w:rsidRPr="0069504E" w:rsidRDefault="0069504E" w:rsidP="0069504E">
      <w:pPr>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bCs/>
          <w:color w:val="0D0D0D"/>
          <w:kern w:val="3"/>
          <w:lang w:eastAsia="pl-PL"/>
        </w:rPr>
        <w:t>§ 3.</w:t>
      </w:r>
    </w:p>
    <w:p w14:paraId="5D4E7033" w14:textId="77777777" w:rsidR="0069504E" w:rsidRPr="0069504E" w:rsidRDefault="0069504E" w:rsidP="0069504E">
      <w:pPr>
        <w:tabs>
          <w:tab w:val="left" w:pos="0"/>
        </w:tabs>
        <w:suppressAutoHyphens/>
        <w:autoSpaceDN w:val="0"/>
        <w:spacing w:before="120" w:after="0" w:line="36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u w:val="single"/>
          <w:lang w:eastAsia="pl-PL"/>
        </w:rPr>
        <w:t>Kosztorys ofertowy.</w:t>
      </w:r>
    </w:p>
    <w:p w14:paraId="25333B42" w14:textId="77777777" w:rsidR="0069504E" w:rsidRPr="0069504E" w:rsidRDefault="0069504E" w:rsidP="0069504E">
      <w:pPr>
        <w:widowControl w:val="0"/>
        <w:numPr>
          <w:ilvl w:val="0"/>
          <w:numId w:val="57"/>
        </w:numPr>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 xml:space="preserve">Koszt robót ma być wyliczony poprzez sporządzenie kosztorysów ofertowych, z </w:t>
      </w:r>
      <w:r w:rsidRPr="0069504E">
        <w:rPr>
          <w:rFonts w:ascii="Times New Roman" w:eastAsia="Times New Roman" w:hAnsi="Times New Roman" w:cs="Times New Roman"/>
          <w:color w:val="0D0D0D"/>
          <w:kern w:val="3"/>
          <w:lang w:eastAsia="pl-PL"/>
        </w:rPr>
        <w:lastRenderedPageBreak/>
        <w:t>wyszczególnieniem cen jednostkowych. Należy wycenić całość przedmiotu zamówienia opierając się na dostarczonej dokumentacji technicznej.</w:t>
      </w:r>
    </w:p>
    <w:p w14:paraId="39750794" w14:textId="77777777" w:rsidR="0069504E" w:rsidRPr="0069504E" w:rsidRDefault="0069504E" w:rsidP="0069504E">
      <w:pPr>
        <w:widowControl w:val="0"/>
        <w:numPr>
          <w:ilvl w:val="0"/>
          <w:numId w:val="54"/>
        </w:numPr>
        <w:tabs>
          <w:tab w:val="left" w:pos="0"/>
        </w:tabs>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14:paraId="59B07FDF" w14:textId="77777777" w:rsidR="0069504E" w:rsidRPr="0069504E" w:rsidRDefault="0069504E" w:rsidP="0069504E">
      <w:pPr>
        <w:widowControl w:val="0"/>
        <w:numPr>
          <w:ilvl w:val="0"/>
          <w:numId w:val="54"/>
        </w:numPr>
        <w:suppressAutoHyphens/>
        <w:autoSpaceDN w:val="0"/>
        <w:spacing w:before="120"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69504E">
        <w:rPr>
          <w:rFonts w:ascii="Times New Roman" w:eastAsia="Times New Roman" w:hAnsi="Times New Roman" w:cs="Times New Roman"/>
          <w:color w:val="0D0D0D"/>
          <w:kern w:val="3"/>
          <w:lang w:eastAsia="pl-PL"/>
        </w:rPr>
        <w:t>ryzyk</w:t>
      </w:r>
      <w:proofErr w:type="spellEnd"/>
      <w:r w:rsidRPr="0069504E">
        <w:rPr>
          <w:rFonts w:ascii="Times New Roman" w:eastAsia="Times New Roman" w:hAnsi="Times New Roman" w:cs="Times New Roman"/>
          <w:color w:val="0D0D0D"/>
          <w:kern w:val="3"/>
          <w:lang w:eastAsia="pl-PL"/>
        </w:rPr>
        <w:t>, opłaty celne i podatki oraz zysk.</w:t>
      </w:r>
    </w:p>
    <w:p w14:paraId="6326764F"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p>
    <w:p w14:paraId="5595AEE8"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10.</w:t>
      </w:r>
    </w:p>
    <w:p w14:paraId="6A63DDEF" w14:textId="77777777" w:rsidR="0069504E" w:rsidRPr="0069504E" w:rsidRDefault="0069504E" w:rsidP="0069504E">
      <w:pPr>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OPIS KRYTERIÓW I SPOSÓB OCENY OFERT </w:t>
      </w:r>
    </w:p>
    <w:p w14:paraId="144609FF" w14:textId="77777777" w:rsidR="0069504E" w:rsidRPr="0069504E" w:rsidRDefault="0069504E" w:rsidP="0069504E">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5DFA2BE4" w14:textId="77777777" w:rsidR="0069504E" w:rsidRPr="0069504E" w:rsidRDefault="0069504E" w:rsidP="0069504E">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69504E">
        <w:rPr>
          <w:rFonts w:ascii="Times New Roman" w:eastAsia="Lucida Sans Unicode" w:hAnsi="Times New Roman" w:cs="Times New Roman"/>
          <w:b/>
          <w:kern w:val="1"/>
          <w:u w:val="single"/>
        </w:rPr>
        <w:t xml:space="preserve">Kryteria wyboru ofert oraz ich wagi </w:t>
      </w:r>
    </w:p>
    <w:p w14:paraId="6172A2C4" w14:textId="77777777" w:rsidR="0069504E" w:rsidRPr="0069504E" w:rsidRDefault="0069504E" w:rsidP="0069504E">
      <w:pPr>
        <w:numPr>
          <w:ilvl w:val="0"/>
          <w:numId w:val="36"/>
        </w:numPr>
        <w:autoSpaceDE w:val="0"/>
        <w:autoSpaceDN w:val="0"/>
        <w:adjustRightInd w:val="0"/>
        <w:spacing w:after="0" w:line="360" w:lineRule="auto"/>
        <w:jc w:val="both"/>
        <w:rPr>
          <w:rFonts w:ascii="Times New Roman" w:hAnsi="Times New Roman" w:cs="Times New Roman"/>
        </w:rPr>
      </w:pPr>
      <w:r w:rsidRPr="0069504E">
        <w:rPr>
          <w:rFonts w:ascii="Times New Roman" w:hAnsi="Times New Roman" w:cs="Times New Roman"/>
        </w:rPr>
        <w:t>Przy dokonywaniu wyboru najkorzystniejszej oferty Zamawiający będzie stosować następujące kryteria oceny ofert:</w:t>
      </w:r>
    </w:p>
    <w:p w14:paraId="05DB2A59" w14:textId="77777777" w:rsidR="0069504E" w:rsidRPr="0069504E" w:rsidRDefault="0069504E" w:rsidP="0069504E">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69504E" w:rsidRPr="0069504E" w14:paraId="091DEB71" w14:textId="77777777" w:rsidTr="0069504E">
        <w:trPr>
          <w:jc w:val="center"/>
        </w:trPr>
        <w:tc>
          <w:tcPr>
            <w:tcW w:w="541" w:type="dxa"/>
          </w:tcPr>
          <w:p w14:paraId="43F45673"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b/>
              </w:rPr>
            </w:pPr>
            <w:r w:rsidRPr="0069504E">
              <w:rPr>
                <w:rFonts w:ascii="Times New Roman" w:hAnsi="Times New Roman" w:cs="Times New Roman"/>
                <w:b/>
              </w:rPr>
              <w:t>Lp.</w:t>
            </w:r>
          </w:p>
        </w:tc>
        <w:tc>
          <w:tcPr>
            <w:tcW w:w="4169" w:type="dxa"/>
          </w:tcPr>
          <w:p w14:paraId="0FA54383"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b/>
              </w:rPr>
            </w:pPr>
            <w:r w:rsidRPr="0069504E">
              <w:rPr>
                <w:rFonts w:ascii="Times New Roman" w:hAnsi="Times New Roman" w:cs="Times New Roman"/>
                <w:b/>
              </w:rPr>
              <w:t>Nazwa kryterium</w:t>
            </w:r>
          </w:p>
        </w:tc>
        <w:tc>
          <w:tcPr>
            <w:tcW w:w="2551" w:type="dxa"/>
          </w:tcPr>
          <w:p w14:paraId="521BA1E0"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b/>
              </w:rPr>
            </w:pPr>
            <w:r w:rsidRPr="0069504E">
              <w:rPr>
                <w:rFonts w:ascii="Times New Roman" w:hAnsi="Times New Roman" w:cs="Times New Roman"/>
                <w:b/>
              </w:rPr>
              <w:t>Waga kryterium (%)</w:t>
            </w:r>
          </w:p>
        </w:tc>
      </w:tr>
      <w:tr w:rsidR="0069504E" w:rsidRPr="0069504E" w14:paraId="0191318C" w14:textId="77777777" w:rsidTr="0069504E">
        <w:trPr>
          <w:jc w:val="center"/>
        </w:trPr>
        <w:tc>
          <w:tcPr>
            <w:tcW w:w="541" w:type="dxa"/>
          </w:tcPr>
          <w:p w14:paraId="5BDDF217"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rPr>
            </w:pPr>
            <w:r w:rsidRPr="0069504E">
              <w:rPr>
                <w:rFonts w:ascii="Times New Roman" w:hAnsi="Times New Roman" w:cs="Times New Roman"/>
              </w:rPr>
              <w:t>1</w:t>
            </w:r>
          </w:p>
        </w:tc>
        <w:tc>
          <w:tcPr>
            <w:tcW w:w="4169" w:type="dxa"/>
          </w:tcPr>
          <w:p w14:paraId="6C9D445B" w14:textId="77777777" w:rsidR="0069504E" w:rsidRPr="0069504E" w:rsidRDefault="0069504E" w:rsidP="0069504E">
            <w:pPr>
              <w:autoSpaceDE w:val="0"/>
              <w:autoSpaceDN w:val="0"/>
              <w:adjustRightInd w:val="0"/>
              <w:spacing w:after="0" w:line="360" w:lineRule="auto"/>
              <w:rPr>
                <w:rFonts w:ascii="Times New Roman" w:hAnsi="Times New Roman" w:cs="Times New Roman"/>
                <w:b/>
              </w:rPr>
            </w:pPr>
            <w:r w:rsidRPr="0069504E">
              <w:rPr>
                <w:rFonts w:ascii="Times New Roman" w:hAnsi="Times New Roman" w:cs="Times New Roman"/>
                <w:b/>
              </w:rPr>
              <w:t>Cena /C/</w:t>
            </w:r>
          </w:p>
        </w:tc>
        <w:tc>
          <w:tcPr>
            <w:tcW w:w="2551" w:type="dxa"/>
          </w:tcPr>
          <w:p w14:paraId="68543564"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b/>
              </w:rPr>
            </w:pPr>
            <w:r w:rsidRPr="0069504E">
              <w:rPr>
                <w:rFonts w:ascii="Times New Roman" w:hAnsi="Times New Roman" w:cs="Times New Roman"/>
                <w:b/>
              </w:rPr>
              <w:t>60%</w:t>
            </w:r>
          </w:p>
        </w:tc>
      </w:tr>
      <w:tr w:rsidR="0069504E" w:rsidRPr="0069504E" w14:paraId="69DA73FA" w14:textId="77777777" w:rsidTr="0069504E">
        <w:trPr>
          <w:jc w:val="center"/>
        </w:trPr>
        <w:tc>
          <w:tcPr>
            <w:tcW w:w="541" w:type="dxa"/>
          </w:tcPr>
          <w:p w14:paraId="3A2670C5"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rPr>
            </w:pPr>
            <w:r w:rsidRPr="0069504E">
              <w:rPr>
                <w:rFonts w:ascii="Times New Roman" w:hAnsi="Times New Roman" w:cs="Times New Roman"/>
              </w:rPr>
              <w:t>2</w:t>
            </w:r>
          </w:p>
        </w:tc>
        <w:tc>
          <w:tcPr>
            <w:tcW w:w="4169" w:type="dxa"/>
          </w:tcPr>
          <w:p w14:paraId="6FC11626" w14:textId="77777777" w:rsidR="0069504E" w:rsidRPr="0069504E" w:rsidRDefault="0069504E" w:rsidP="0069504E">
            <w:pPr>
              <w:autoSpaceDE w:val="0"/>
              <w:autoSpaceDN w:val="0"/>
              <w:adjustRightInd w:val="0"/>
              <w:spacing w:after="0" w:line="360" w:lineRule="auto"/>
              <w:rPr>
                <w:rFonts w:ascii="Times New Roman" w:hAnsi="Times New Roman" w:cs="Times New Roman"/>
                <w:b/>
              </w:rPr>
            </w:pPr>
            <w:r w:rsidRPr="0069504E">
              <w:rPr>
                <w:rFonts w:ascii="Times New Roman" w:hAnsi="Times New Roman" w:cs="Times New Roman"/>
                <w:b/>
              </w:rPr>
              <w:t>Okres gwarancji  /G/</w:t>
            </w:r>
          </w:p>
        </w:tc>
        <w:tc>
          <w:tcPr>
            <w:tcW w:w="2551" w:type="dxa"/>
          </w:tcPr>
          <w:p w14:paraId="5D7B9A47" w14:textId="77777777" w:rsidR="0069504E" w:rsidRPr="0069504E" w:rsidRDefault="0069504E" w:rsidP="0069504E">
            <w:pPr>
              <w:autoSpaceDE w:val="0"/>
              <w:autoSpaceDN w:val="0"/>
              <w:adjustRightInd w:val="0"/>
              <w:spacing w:after="0" w:line="360" w:lineRule="auto"/>
              <w:jc w:val="center"/>
              <w:rPr>
                <w:rFonts w:ascii="Times New Roman" w:hAnsi="Times New Roman" w:cs="Times New Roman"/>
                <w:b/>
              </w:rPr>
            </w:pPr>
            <w:r w:rsidRPr="0069504E">
              <w:rPr>
                <w:rFonts w:ascii="Times New Roman" w:hAnsi="Times New Roman" w:cs="Times New Roman"/>
                <w:b/>
              </w:rPr>
              <w:t>40%</w:t>
            </w:r>
          </w:p>
        </w:tc>
      </w:tr>
    </w:tbl>
    <w:p w14:paraId="7CA02405" w14:textId="77777777" w:rsidR="0069504E" w:rsidRPr="0069504E" w:rsidRDefault="0069504E" w:rsidP="0069504E">
      <w:pPr>
        <w:tabs>
          <w:tab w:val="left" w:pos="709"/>
          <w:tab w:val="num" w:pos="900"/>
        </w:tabs>
        <w:autoSpaceDE w:val="0"/>
        <w:autoSpaceDN w:val="0"/>
        <w:adjustRightInd w:val="0"/>
        <w:spacing w:line="360" w:lineRule="auto"/>
        <w:ind w:left="360"/>
        <w:contextualSpacing/>
        <w:jc w:val="both"/>
      </w:pPr>
    </w:p>
    <w:p w14:paraId="2692CABB" w14:textId="77777777" w:rsidR="0069504E" w:rsidRPr="0069504E" w:rsidRDefault="0069504E" w:rsidP="0069504E">
      <w:pPr>
        <w:numPr>
          <w:ilvl w:val="0"/>
          <w:numId w:val="38"/>
        </w:numPr>
        <w:tabs>
          <w:tab w:val="left" w:pos="709"/>
          <w:tab w:val="num" w:pos="900"/>
        </w:tabs>
        <w:autoSpaceDE w:val="0"/>
        <w:autoSpaceDN w:val="0"/>
        <w:adjustRightInd w:val="0"/>
        <w:spacing w:after="0" w:line="360" w:lineRule="auto"/>
        <w:contextualSpacing/>
        <w:jc w:val="both"/>
      </w:pPr>
      <w:r w:rsidRPr="0069504E">
        <w:rPr>
          <w:b/>
          <w:bCs/>
        </w:rPr>
        <w:t xml:space="preserve">Cena /C/ </w:t>
      </w:r>
    </w:p>
    <w:p w14:paraId="68782599" w14:textId="77777777" w:rsidR="0069504E" w:rsidRPr="0069504E" w:rsidRDefault="0069504E" w:rsidP="0069504E">
      <w:pPr>
        <w:tabs>
          <w:tab w:val="num" w:pos="720"/>
        </w:tabs>
        <w:autoSpaceDE w:val="0"/>
        <w:autoSpaceDN w:val="0"/>
        <w:adjustRightInd w:val="0"/>
        <w:spacing w:after="0" w:line="360" w:lineRule="auto"/>
        <w:rPr>
          <w:rFonts w:ascii="Times New Roman" w:hAnsi="Times New Roman" w:cs="Times New Roman"/>
        </w:rPr>
      </w:pPr>
      <w:r w:rsidRPr="0069504E">
        <w:rPr>
          <w:rFonts w:ascii="Times New Roman" w:hAnsi="Times New Roman" w:cs="Times New Roman"/>
        </w:rPr>
        <w:t>Kryterium temu zostaje przypisana liczba 60 punktów. Ilość punktów poszczególnym Wykonawcom za kryterium, przyznawana będzie według poniższej zasady:</w:t>
      </w:r>
    </w:p>
    <w:p w14:paraId="64474B3A" w14:textId="77777777" w:rsidR="0069504E" w:rsidRPr="0069504E" w:rsidRDefault="0069504E" w:rsidP="0069504E">
      <w:pPr>
        <w:tabs>
          <w:tab w:val="num" w:pos="720"/>
          <w:tab w:val="num" w:pos="900"/>
        </w:tabs>
        <w:autoSpaceDE w:val="0"/>
        <w:autoSpaceDN w:val="0"/>
        <w:adjustRightInd w:val="0"/>
        <w:spacing w:after="0" w:line="360" w:lineRule="auto"/>
        <w:rPr>
          <w:rFonts w:ascii="Times New Roman" w:hAnsi="Times New Roman" w:cs="Times New Roman"/>
        </w:rPr>
      </w:pPr>
      <w:r w:rsidRPr="0069504E">
        <w:rPr>
          <w:rFonts w:ascii="Times New Roman" w:hAnsi="Times New Roman" w:cs="Times New Roman"/>
        </w:rPr>
        <w:t>Oferta o najniższej cenie otrzyma 60 punktów.</w:t>
      </w:r>
    </w:p>
    <w:p w14:paraId="1E1DD873" w14:textId="77777777" w:rsidR="0069504E" w:rsidRPr="0069504E" w:rsidRDefault="0069504E" w:rsidP="0069504E">
      <w:pPr>
        <w:tabs>
          <w:tab w:val="left" w:pos="10382"/>
        </w:tabs>
        <w:spacing w:after="0" w:line="360" w:lineRule="auto"/>
        <w:jc w:val="both"/>
        <w:rPr>
          <w:rFonts w:ascii="Times New Roman" w:hAnsi="Times New Roman" w:cs="Times New Roman"/>
        </w:rPr>
      </w:pPr>
    </w:p>
    <w:p w14:paraId="7A056839" w14:textId="77777777" w:rsidR="0069504E" w:rsidRPr="0069504E" w:rsidRDefault="0069504E" w:rsidP="0069504E">
      <w:pPr>
        <w:tabs>
          <w:tab w:val="left" w:pos="10382"/>
        </w:tabs>
        <w:spacing w:after="0" w:line="360" w:lineRule="auto"/>
        <w:jc w:val="both"/>
        <w:rPr>
          <w:rFonts w:ascii="Times New Roman" w:hAnsi="Times New Roman" w:cs="Times New Roman"/>
        </w:rPr>
      </w:pPr>
      <w:r w:rsidRPr="0069504E">
        <w:rPr>
          <w:rFonts w:ascii="Times New Roman" w:hAnsi="Times New Roman" w:cs="Times New Roman"/>
        </w:rPr>
        <w:t>Pozostałe oferty - ilość punktów wyliczona wg wzoru :</w:t>
      </w:r>
    </w:p>
    <w:p w14:paraId="3C7C589B" w14:textId="77777777" w:rsidR="0069504E" w:rsidRPr="0069504E" w:rsidRDefault="0069504E" w:rsidP="0069504E">
      <w:pPr>
        <w:tabs>
          <w:tab w:val="left" w:pos="10382"/>
        </w:tabs>
        <w:spacing w:after="0" w:line="360" w:lineRule="auto"/>
        <w:jc w:val="both"/>
        <w:rPr>
          <w:rFonts w:ascii="Times New Roman" w:hAnsi="Times New Roman" w:cs="Times New Roman"/>
        </w:rPr>
      </w:pPr>
    </w:p>
    <w:p w14:paraId="095FFC91" w14:textId="77777777" w:rsidR="0069504E" w:rsidRPr="0069504E" w:rsidRDefault="0069504E" w:rsidP="0069504E">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4268FA60" w14:textId="77777777" w:rsidR="0069504E" w:rsidRPr="0069504E" w:rsidRDefault="0069504E" w:rsidP="0069504E">
      <w:pPr>
        <w:tabs>
          <w:tab w:val="left" w:pos="10382"/>
        </w:tabs>
        <w:spacing w:after="0" w:line="360" w:lineRule="auto"/>
        <w:jc w:val="both"/>
        <w:rPr>
          <w:rFonts w:ascii="Times New Roman" w:hAnsi="Times New Roman" w:cs="Times New Roman"/>
        </w:rPr>
      </w:pPr>
    </w:p>
    <w:p w14:paraId="505A1B73" w14:textId="77777777" w:rsidR="0069504E" w:rsidRPr="0069504E" w:rsidRDefault="0069504E" w:rsidP="0069504E">
      <w:pPr>
        <w:tabs>
          <w:tab w:val="left" w:pos="720"/>
          <w:tab w:val="left" w:pos="993"/>
          <w:tab w:val="left" w:pos="10382"/>
        </w:tabs>
        <w:suppressAutoHyphens/>
        <w:spacing w:after="0" w:line="360" w:lineRule="auto"/>
        <w:jc w:val="both"/>
        <w:rPr>
          <w:rFonts w:ascii="Times New Roman" w:hAnsi="Times New Roman" w:cs="Times New Roman"/>
          <w:lang w:eastAsia="ar-SA"/>
        </w:rPr>
      </w:pPr>
      <w:r w:rsidRPr="0069504E">
        <w:rPr>
          <w:rFonts w:ascii="Times New Roman" w:hAnsi="Times New Roman" w:cs="Times New Roman"/>
          <w:lang w:eastAsia="ar-SA"/>
        </w:rPr>
        <w:t>i</w:t>
      </w:r>
      <w:r w:rsidRPr="0069504E">
        <w:rPr>
          <w:rFonts w:ascii="Times New Roman" w:hAnsi="Times New Roman" w:cs="Times New Roman"/>
          <w:lang w:eastAsia="ar-SA"/>
        </w:rPr>
        <w:tab/>
        <w:t>- numer oferty badanej</w:t>
      </w:r>
    </w:p>
    <w:p w14:paraId="2BDBFE2B" w14:textId="77777777" w:rsidR="0069504E" w:rsidRPr="0069504E" w:rsidRDefault="0069504E" w:rsidP="0069504E">
      <w:pPr>
        <w:tabs>
          <w:tab w:val="left" w:pos="720"/>
          <w:tab w:val="left" w:pos="993"/>
          <w:tab w:val="left" w:pos="10382"/>
        </w:tabs>
        <w:suppressAutoHyphens/>
        <w:spacing w:after="0" w:line="360" w:lineRule="auto"/>
        <w:jc w:val="both"/>
        <w:rPr>
          <w:rFonts w:ascii="Times New Roman" w:hAnsi="Times New Roman" w:cs="Times New Roman"/>
          <w:lang w:eastAsia="ar-SA"/>
        </w:rPr>
      </w:pPr>
      <w:r w:rsidRPr="0069504E">
        <w:rPr>
          <w:rFonts w:ascii="Times New Roman" w:hAnsi="Times New Roman" w:cs="Times New Roman"/>
          <w:lang w:eastAsia="ar-SA"/>
        </w:rPr>
        <w:t>C</w:t>
      </w:r>
      <w:r w:rsidRPr="0069504E">
        <w:rPr>
          <w:rFonts w:ascii="Times New Roman" w:hAnsi="Times New Roman" w:cs="Times New Roman"/>
          <w:vertAlign w:val="subscript"/>
          <w:lang w:eastAsia="ar-SA"/>
        </w:rPr>
        <w:t>i</w:t>
      </w:r>
      <w:r w:rsidRPr="0069504E">
        <w:rPr>
          <w:rFonts w:ascii="Times New Roman" w:hAnsi="Times New Roman" w:cs="Times New Roman"/>
          <w:lang w:eastAsia="ar-SA"/>
        </w:rPr>
        <w:tab/>
        <w:t>- liczba punktów za kryterium „</w:t>
      </w:r>
      <w:r w:rsidRPr="0069504E">
        <w:rPr>
          <w:rFonts w:ascii="Times New Roman" w:hAnsi="Times New Roman" w:cs="Times New Roman"/>
          <w:smallCaps/>
          <w:lang w:eastAsia="ar-SA"/>
        </w:rPr>
        <w:t>CENA</w:t>
      </w:r>
      <w:r w:rsidRPr="0069504E">
        <w:rPr>
          <w:rFonts w:ascii="Times New Roman" w:hAnsi="Times New Roman" w:cs="Times New Roman"/>
          <w:lang w:eastAsia="ar-SA"/>
        </w:rPr>
        <w:t>” (oferty badanej)</w:t>
      </w:r>
    </w:p>
    <w:p w14:paraId="31B286F9" w14:textId="77777777" w:rsidR="0069504E" w:rsidRPr="0069504E" w:rsidRDefault="0069504E" w:rsidP="0069504E">
      <w:pPr>
        <w:tabs>
          <w:tab w:val="left" w:pos="993"/>
          <w:tab w:val="left" w:pos="10382"/>
        </w:tabs>
        <w:suppressAutoHyphens/>
        <w:spacing w:after="0" w:line="360" w:lineRule="auto"/>
        <w:jc w:val="both"/>
        <w:rPr>
          <w:rFonts w:ascii="Times New Roman" w:hAnsi="Times New Roman" w:cs="Times New Roman"/>
          <w:lang w:eastAsia="ar-SA"/>
        </w:rPr>
      </w:pPr>
      <w:r w:rsidRPr="0069504E">
        <w:rPr>
          <w:rFonts w:ascii="Times New Roman" w:hAnsi="Times New Roman" w:cs="Times New Roman"/>
          <w:lang w:eastAsia="ar-SA"/>
        </w:rPr>
        <w:lastRenderedPageBreak/>
        <w:t>cena oferty - cena brutto z Formularza oferty</w:t>
      </w:r>
    </w:p>
    <w:p w14:paraId="28F0BFA5" w14:textId="77777777" w:rsidR="0069504E" w:rsidRPr="0069504E" w:rsidRDefault="0069504E" w:rsidP="0069504E">
      <w:pPr>
        <w:tabs>
          <w:tab w:val="left" w:pos="993"/>
          <w:tab w:val="left" w:pos="10382"/>
        </w:tabs>
        <w:suppressAutoHyphens/>
        <w:spacing w:after="0" w:line="360" w:lineRule="auto"/>
        <w:jc w:val="both"/>
        <w:rPr>
          <w:rFonts w:ascii="Times New Roman" w:hAnsi="Times New Roman" w:cs="Times New Roman"/>
          <w:lang w:eastAsia="ar-SA"/>
        </w:rPr>
      </w:pPr>
    </w:p>
    <w:p w14:paraId="36F4F7D5" w14:textId="77777777" w:rsidR="0069504E" w:rsidRPr="0069504E" w:rsidRDefault="0069504E" w:rsidP="0069504E">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69504E">
        <w:rPr>
          <w:rFonts w:ascii="Times New Roman" w:hAnsi="Times New Roman" w:cs="Times New Roman"/>
          <w:lang w:eastAsia="ar-SA"/>
        </w:rPr>
        <w:t>Okres gwarancji /G/</w:t>
      </w:r>
    </w:p>
    <w:p w14:paraId="6ED46684" w14:textId="77777777" w:rsidR="0069504E" w:rsidRPr="0069504E" w:rsidRDefault="0069504E" w:rsidP="0069504E">
      <w:pPr>
        <w:tabs>
          <w:tab w:val="left" w:pos="993"/>
          <w:tab w:val="left" w:pos="10382"/>
        </w:tabs>
        <w:suppressAutoHyphens/>
        <w:spacing w:after="0" w:line="360" w:lineRule="auto"/>
        <w:jc w:val="both"/>
        <w:rPr>
          <w:rFonts w:ascii="Times New Roman" w:hAnsi="Times New Roman" w:cs="Times New Roman"/>
        </w:rPr>
      </w:pPr>
      <w:r w:rsidRPr="0069504E">
        <w:rPr>
          <w:rFonts w:ascii="Times New Roman" w:hAnsi="Times New Roman" w:cs="Times New Roman"/>
        </w:rPr>
        <w:t>Liczba punktów przyznana przez Zamawiającego za kryterium „</w:t>
      </w:r>
      <w:bookmarkStart w:id="1" w:name="_Hlk62412505"/>
      <w:r w:rsidRPr="0069504E">
        <w:rPr>
          <w:rFonts w:ascii="Times New Roman" w:hAnsi="Times New Roman" w:cs="Times New Roman"/>
        </w:rPr>
        <w:t>skrócenie terminu realizacji zamówienia</w:t>
      </w:r>
      <w:bookmarkEnd w:id="1"/>
      <w:r w:rsidRPr="0069504E">
        <w:rPr>
          <w:rFonts w:ascii="Times New Roman" w:hAnsi="Times New Roman" w:cs="Times New Roman"/>
        </w:rPr>
        <w:t xml:space="preserve">” zostanie określona wg wzoru: </w:t>
      </w:r>
    </w:p>
    <w:p w14:paraId="656DC25F" w14:textId="77777777" w:rsidR="0069504E" w:rsidRPr="0069504E" w:rsidRDefault="0069504E" w:rsidP="0069504E">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Gi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Gwarancja-okres oferty badanej</m:t>
              </m:r>
            </m:num>
            <m:den>
              <m:r>
                <m:rPr>
                  <m:sty m:val="p"/>
                </m:rPr>
                <w:rPr>
                  <w:rFonts w:ascii="Cambria Math" w:hAnsi="Cambria Math" w:cs="Times New Roman"/>
                  <w:sz w:val="24"/>
                  <w:szCs w:val="24"/>
                </w:rPr>
                <m:t>Gwarancja-okres najdłuższy z ofert badanych</m:t>
              </m:r>
            </m:den>
          </m:f>
          <m:r>
            <w:rPr>
              <w:rFonts w:ascii="Cambria Math" w:hAnsi="Cambria Math" w:cs="Times New Roman"/>
              <w:sz w:val="24"/>
              <w:szCs w:val="24"/>
            </w:rPr>
            <m:t xml:space="preserve"> x 40 pkt.</m:t>
          </m:r>
        </m:oMath>
      </m:oMathPara>
    </w:p>
    <w:p w14:paraId="3EC6B06C" w14:textId="77777777" w:rsidR="0069504E" w:rsidRPr="0069504E" w:rsidRDefault="0069504E" w:rsidP="0069504E">
      <w:pPr>
        <w:tabs>
          <w:tab w:val="left" w:pos="993"/>
          <w:tab w:val="left" w:pos="10382"/>
        </w:tabs>
        <w:suppressAutoHyphens/>
        <w:spacing w:after="0" w:line="360" w:lineRule="auto"/>
        <w:jc w:val="both"/>
      </w:pPr>
    </w:p>
    <w:p w14:paraId="676AE703" w14:textId="77777777" w:rsidR="0069504E" w:rsidRPr="0069504E" w:rsidRDefault="0069504E" w:rsidP="0069504E">
      <w:pPr>
        <w:tabs>
          <w:tab w:val="left" w:pos="993"/>
          <w:tab w:val="left" w:pos="10382"/>
        </w:tabs>
        <w:suppressAutoHyphens/>
        <w:spacing w:after="0" w:line="360" w:lineRule="auto"/>
        <w:jc w:val="both"/>
        <w:rPr>
          <w:rFonts w:ascii="Times New Roman" w:hAnsi="Times New Roman" w:cs="Times New Roman"/>
        </w:rPr>
      </w:pPr>
      <w:r w:rsidRPr="0069504E">
        <w:rPr>
          <w:rFonts w:ascii="Times New Roman" w:hAnsi="Times New Roman" w:cs="Times New Roman"/>
        </w:rPr>
        <w:t xml:space="preserve">Oferta z zaoferowanym, najdłuższym okresem gwarancji otrzyma 40 pkt. </w:t>
      </w:r>
    </w:p>
    <w:p w14:paraId="0B2D5EBF" w14:textId="2E05806C" w:rsidR="0069504E" w:rsidRPr="0069504E" w:rsidRDefault="0069504E" w:rsidP="0069504E">
      <w:pPr>
        <w:suppressAutoHyphens/>
        <w:autoSpaceDN w:val="0"/>
        <w:spacing w:after="0" w:line="360" w:lineRule="auto"/>
        <w:ind w:firstLine="142"/>
        <w:jc w:val="both"/>
        <w:textAlignment w:val="baseline"/>
        <w:rPr>
          <w:rFonts w:ascii="Calibri" w:eastAsia="SimSun" w:hAnsi="Calibri" w:cs="F"/>
          <w:kern w:val="3"/>
        </w:rPr>
      </w:pPr>
      <w:r w:rsidRPr="0069504E">
        <w:rPr>
          <w:rFonts w:ascii="Times New Roman" w:eastAsia="Calibri" w:hAnsi="Times New Roman" w:cs="Times New Roman"/>
          <w:color w:val="0D0D0D"/>
          <w:kern w:val="3"/>
          <w:lang w:eastAsia="pl-PL"/>
        </w:rPr>
        <w:t>Minimalny okres gwarancji na przedmiot zamówienia to 36 miesięcy liczony od dnia podpisania protokołu odbioru przez obie strony bez zastrzeżeń. W przypadku, gdy w ofertach zaproponowany zostanie okres gwarancji 60 miesięcy</w:t>
      </w:r>
      <w:r w:rsidR="00D32424">
        <w:rPr>
          <w:rFonts w:ascii="Times New Roman" w:eastAsia="Calibri" w:hAnsi="Times New Roman" w:cs="Times New Roman"/>
          <w:color w:val="0D0D0D"/>
          <w:kern w:val="3"/>
          <w:lang w:eastAsia="pl-PL"/>
        </w:rPr>
        <w:t xml:space="preserve"> i więcej do oceny ofert zostanie</w:t>
      </w:r>
      <w:r w:rsidRPr="0069504E">
        <w:rPr>
          <w:rFonts w:ascii="Times New Roman" w:eastAsia="Calibri" w:hAnsi="Times New Roman" w:cs="Times New Roman"/>
          <w:color w:val="0D0D0D"/>
          <w:kern w:val="3"/>
          <w:lang w:eastAsia="pl-PL"/>
        </w:rPr>
        <w:t xml:space="preserve"> przyjęte 60 miesięcy.</w:t>
      </w:r>
    </w:p>
    <w:p w14:paraId="66987424" w14:textId="77777777" w:rsidR="0069504E" w:rsidRPr="0069504E" w:rsidRDefault="0069504E" w:rsidP="0069504E">
      <w:pPr>
        <w:suppressAutoHyphens/>
        <w:autoSpaceDN w:val="0"/>
        <w:spacing w:after="0" w:line="360" w:lineRule="auto"/>
        <w:ind w:firstLine="142"/>
        <w:jc w:val="both"/>
        <w:textAlignment w:val="baseline"/>
        <w:rPr>
          <w:rFonts w:ascii="Times New Roman" w:eastAsia="Calibri" w:hAnsi="Times New Roman" w:cs="Times New Roman"/>
          <w:color w:val="0D0D0D"/>
          <w:kern w:val="3"/>
          <w:lang w:eastAsia="pl-PL"/>
        </w:rPr>
      </w:pPr>
      <w:r w:rsidRPr="0069504E">
        <w:rPr>
          <w:rFonts w:ascii="Times New Roman" w:eastAsia="Calibri" w:hAnsi="Times New Roman" w:cs="Times New Roman"/>
          <w:color w:val="0D0D0D"/>
          <w:kern w:val="3"/>
          <w:lang w:eastAsia="pl-PL"/>
        </w:rPr>
        <w:t>Za okres gwarancji przyjmuje się liczbę pełnych miesięcy.</w:t>
      </w:r>
    </w:p>
    <w:p w14:paraId="01AC701C" w14:textId="77777777" w:rsidR="0069504E" w:rsidRPr="0069504E" w:rsidRDefault="0069504E" w:rsidP="0069504E">
      <w:pPr>
        <w:suppressAutoHyphens/>
        <w:autoSpaceDN w:val="0"/>
        <w:spacing w:after="0" w:line="360" w:lineRule="auto"/>
        <w:jc w:val="both"/>
        <w:textAlignment w:val="baseline"/>
        <w:rPr>
          <w:rFonts w:ascii="Calibri" w:eastAsia="SimSun" w:hAnsi="Calibri" w:cs="F"/>
          <w:kern w:val="3"/>
        </w:rPr>
      </w:pPr>
      <w:r w:rsidRPr="0069504E">
        <w:rPr>
          <w:rFonts w:ascii="Times New Roman" w:eastAsia="Calibri" w:hAnsi="Times New Roman" w:cs="Times New Roman"/>
          <w:color w:val="0D0D0D"/>
          <w:kern w:val="3"/>
          <w:sz w:val="24"/>
          <w:szCs w:val="24"/>
          <w:lang w:eastAsia="pl-PL"/>
        </w:rPr>
        <w:t>i    - numer oferty badanej</w:t>
      </w:r>
    </w:p>
    <w:p w14:paraId="4F558C48" w14:textId="77777777" w:rsidR="0069504E" w:rsidRPr="0069504E" w:rsidRDefault="0069504E" w:rsidP="0069504E">
      <w:pPr>
        <w:suppressAutoHyphens/>
        <w:autoSpaceDN w:val="0"/>
        <w:spacing w:after="0" w:line="360" w:lineRule="auto"/>
        <w:jc w:val="both"/>
        <w:textAlignment w:val="baseline"/>
        <w:rPr>
          <w:rFonts w:ascii="Calibri" w:eastAsia="SimSun" w:hAnsi="Calibri" w:cs="F"/>
          <w:kern w:val="3"/>
        </w:rPr>
      </w:pPr>
      <w:proofErr w:type="spellStart"/>
      <w:r w:rsidRPr="0069504E">
        <w:rPr>
          <w:rFonts w:ascii="Times New Roman" w:eastAsia="Calibri" w:hAnsi="Times New Roman" w:cs="Times New Roman"/>
          <w:color w:val="0D0D0D"/>
          <w:kern w:val="3"/>
          <w:sz w:val="24"/>
          <w:szCs w:val="24"/>
          <w:lang w:eastAsia="pl-PL"/>
        </w:rPr>
        <w:t>Gi</w:t>
      </w:r>
      <w:proofErr w:type="spellEnd"/>
      <w:r w:rsidRPr="0069504E">
        <w:rPr>
          <w:rFonts w:ascii="Times New Roman" w:eastAsia="Calibri" w:hAnsi="Times New Roman" w:cs="Times New Roman"/>
          <w:color w:val="0D0D0D"/>
          <w:kern w:val="3"/>
          <w:sz w:val="24"/>
          <w:szCs w:val="24"/>
          <w:lang w:eastAsia="pl-PL"/>
        </w:rPr>
        <w:t xml:space="preserve"> - liczba punktów za kryterium „gwarancja” (oferty badanej)</w:t>
      </w:r>
    </w:p>
    <w:p w14:paraId="1FF38326" w14:textId="77777777" w:rsidR="0069504E" w:rsidRPr="0069504E" w:rsidRDefault="0069504E" w:rsidP="0069504E">
      <w:pPr>
        <w:suppressAutoHyphens/>
        <w:autoSpaceDN w:val="0"/>
        <w:spacing w:after="0" w:line="360" w:lineRule="auto"/>
        <w:jc w:val="both"/>
        <w:textAlignment w:val="baseline"/>
        <w:rPr>
          <w:rFonts w:ascii="Calibri" w:eastAsia="SimSun" w:hAnsi="Calibri" w:cs="F"/>
          <w:kern w:val="3"/>
        </w:rPr>
      </w:pPr>
      <w:r w:rsidRPr="0069504E">
        <w:rPr>
          <w:rFonts w:ascii="Times New Roman" w:eastAsia="Calibri" w:hAnsi="Times New Roman" w:cs="Times New Roman"/>
          <w:color w:val="0D0D0D"/>
          <w:kern w:val="3"/>
          <w:sz w:val="24"/>
          <w:szCs w:val="24"/>
          <w:lang w:eastAsia="pl-PL"/>
        </w:rPr>
        <w:t>Najdłuższy okres  gwarancji z ofert - z Formularza oferty.</w:t>
      </w:r>
    </w:p>
    <w:p w14:paraId="5BFAFCE1" w14:textId="77777777" w:rsidR="0069504E" w:rsidRPr="0069504E" w:rsidRDefault="0069504E" w:rsidP="0069504E">
      <w:pPr>
        <w:suppressAutoHyphens/>
        <w:autoSpaceDN w:val="0"/>
        <w:spacing w:after="0" w:line="360" w:lineRule="auto"/>
        <w:ind w:firstLine="142"/>
        <w:jc w:val="both"/>
        <w:textAlignment w:val="baseline"/>
        <w:rPr>
          <w:rFonts w:ascii="Calibri" w:eastAsia="SimSun" w:hAnsi="Calibri" w:cs="F"/>
          <w:kern w:val="3"/>
        </w:rPr>
      </w:pPr>
    </w:p>
    <w:p w14:paraId="46C426CB" w14:textId="77777777" w:rsidR="0069504E" w:rsidRPr="0069504E" w:rsidRDefault="0069504E" w:rsidP="0069504E">
      <w:pPr>
        <w:spacing w:after="0" w:line="360" w:lineRule="auto"/>
        <w:jc w:val="both"/>
        <w:rPr>
          <w:rFonts w:ascii="Times New Roman" w:hAnsi="Times New Roman" w:cs="Times New Roman"/>
          <w:b/>
          <w:vertAlign w:val="subscript"/>
        </w:rPr>
      </w:pPr>
      <w:proofErr w:type="spellStart"/>
      <w:r w:rsidRPr="0069504E">
        <w:rPr>
          <w:rFonts w:ascii="Times New Roman" w:hAnsi="Times New Roman" w:cs="Times New Roman"/>
          <w:b/>
        </w:rPr>
        <w:t>W</w:t>
      </w:r>
      <w:r w:rsidRPr="0069504E">
        <w:rPr>
          <w:rFonts w:ascii="Times New Roman" w:hAnsi="Times New Roman" w:cs="Times New Roman"/>
          <w:b/>
          <w:vertAlign w:val="subscript"/>
        </w:rPr>
        <w:t>i</w:t>
      </w:r>
      <w:proofErr w:type="spellEnd"/>
      <w:r w:rsidRPr="0069504E">
        <w:rPr>
          <w:rFonts w:ascii="Times New Roman" w:hAnsi="Times New Roman" w:cs="Times New Roman"/>
          <w:b/>
        </w:rPr>
        <w:t xml:space="preserve"> = C</w:t>
      </w:r>
      <w:r w:rsidRPr="0069504E">
        <w:rPr>
          <w:rFonts w:ascii="Times New Roman" w:hAnsi="Times New Roman" w:cs="Times New Roman"/>
          <w:b/>
          <w:vertAlign w:val="subscript"/>
        </w:rPr>
        <w:t>i</w:t>
      </w:r>
      <w:r w:rsidRPr="0069504E">
        <w:rPr>
          <w:rFonts w:ascii="Times New Roman" w:hAnsi="Times New Roman" w:cs="Times New Roman"/>
          <w:b/>
        </w:rPr>
        <w:t xml:space="preserve"> + </w:t>
      </w:r>
      <w:proofErr w:type="spellStart"/>
      <w:r w:rsidRPr="0069504E">
        <w:rPr>
          <w:rFonts w:ascii="Times New Roman" w:hAnsi="Times New Roman" w:cs="Times New Roman"/>
          <w:b/>
        </w:rPr>
        <w:t>G</w:t>
      </w:r>
      <w:r w:rsidRPr="0069504E">
        <w:rPr>
          <w:rFonts w:ascii="Times New Roman" w:hAnsi="Times New Roman" w:cs="Times New Roman"/>
          <w:b/>
          <w:vertAlign w:val="subscript"/>
        </w:rPr>
        <w:t>i</w:t>
      </w:r>
      <w:proofErr w:type="spellEnd"/>
    </w:p>
    <w:p w14:paraId="6E111887" w14:textId="77777777" w:rsidR="0069504E" w:rsidRPr="0069504E" w:rsidRDefault="0069504E" w:rsidP="0069504E">
      <w:pPr>
        <w:tabs>
          <w:tab w:val="left" w:pos="720"/>
          <w:tab w:val="left" w:pos="993"/>
          <w:tab w:val="left" w:pos="10382"/>
        </w:tabs>
        <w:suppressAutoHyphens/>
        <w:spacing w:after="0" w:line="360" w:lineRule="auto"/>
        <w:jc w:val="both"/>
        <w:rPr>
          <w:rFonts w:ascii="Times New Roman" w:hAnsi="Times New Roman" w:cs="Times New Roman"/>
          <w:lang w:eastAsia="ar-SA"/>
        </w:rPr>
      </w:pPr>
      <w:r w:rsidRPr="0069504E">
        <w:rPr>
          <w:rFonts w:ascii="Times New Roman" w:hAnsi="Times New Roman" w:cs="Times New Roman"/>
          <w:lang w:eastAsia="ar-SA"/>
        </w:rPr>
        <w:t>i</w:t>
      </w:r>
      <w:r w:rsidRPr="0069504E">
        <w:rPr>
          <w:rFonts w:ascii="Times New Roman" w:hAnsi="Times New Roman" w:cs="Times New Roman"/>
          <w:lang w:eastAsia="ar-SA"/>
        </w:rPr>
        <w:tab/>
        <w:t>- numer oferty badanej</w:t>
      </w:r>
    </w:p>
    <w:p w14:paraId="20E6EAA1" w14:textId="77777777" w:rsidR="0069504E" w:rsidRPr="0069504E" w:rsidRDefault="0069504E" w:rsidP="0069504E">
      <w:pPr>
        <w:tabs>
          <w:tab w:val="left" w:pos="720"/>
          <w:tab w:val="left" w:pos="993"/>
          <w:tab w:val="left" w:pos="10382"/>
        </w:tabs>
        <w:suppressAutoHyphens/>
        <w:spacing w:after="0" w:line="360" w:lineRule="auto"/>
        <w:jc w:val="both"/>
        <w:rPr>
          <w:rFonts w:ascii="Times New Roman" w:hAnsi="Times New Roman" w:cs="Times New Roman"/>
          <w:lang w:eastAsia="ar-SA"/>
        </w:rPr>
      </w:pPr>
      <w:r w:rsidRPr="0069504E">
        <w:rPr>
          <w:rFonts w:ascii="Times New Roman" w:hAnsi="Times New Roman" w:cs="Times New Roman"/>
          <w:b/>
          <w:lang w:eastAsia="ar-SA"/>
        </w:rPr>
        <w:t>C</w:t>
      </w:r>
      <w:r w:rsidRPr="0069504E">
        <w:rPr>
          <w:rFonts w:ascii="Times New Roman" w:hAnsi="Times New Roman" w:cs="Times New Roman"/>
          <w:b/>
          <w:vertAlign w:val="subscript"/>
          <w:lang w:eastAsia="ar-SA"/>
        </w:rPr>
        <w:t>i</w:t>
      </w:r>
      <w:r w:rsidRPr="0069504E">
        <w:rPr>
          <w:rFonts w:ascii="Times New Roman" w:hAnsi="Times New Roman" w:cs="Times New Roman"/>
          <w:lang w:eastAsia="ar-SA"/>
        </w:rPr>
        <w:tab/>
        <w:t>- liczba punktów za kryterium „</w:t>
      </w:r>
      <w:r w:rsidRPr="0069504E">
        <w:rPr>
          <w:rFonts w:ascii="Times New Roman" w:hAnsi="Times New Roman" w:cs="Times New Roman"/>
          <w:b/>
          <w:smallCaps/>
          <w:lang w:eastAsia="ar-SA"/>
        </w:rPr>
        <w:t>CENA</w:t>
      </w:r>
      <w:r w:rsidRPr="0069504E">
        <w:rPr>
          <w:rFonts w:ascii="Times New Roman" w:hAnsi="Times New Roman" w:cs="Times New Roman"/>
          <w:lang w:eastAsia="ar-SA"/>
        </w:rPr>
        <w:t>” (oferty badanej)</w:t>
      </w:r>
    </w:p>
    <w:p w14:paraId="55C3F86E" w14:textId="77777777" w:rsidR="0069504E" w:rsidRPr="0069504E" w:rsidRDefault="0069504E" w:rsidP="0069504E">
      <w:pPr>
        <w:spacing w:after="0" w:line="360" w:lineRule="auto"/>
        <w:jc w:val="both"/>
        <w:rPr>
          <w:rFonts w:ascii="Times New Roman" w:hAnsi="Times New Roman" w:cs="Times New Roman"/>
          <w:lang w:eastAsia="ar-SA"/>
        </w:rPr>
      </w:pPr>
      <w:proofErr w:type="spellStart"/>
      <w:r w:rsidRPr="0069504E">
        <w:rPr>
          <w:rFonts w:ascii="Times New Roman" w:hAnsi="Times New Roman" w:cs="Times New Roman"/>
          <w:b/>
          <w:lang w:eastAsia="ar-SA"/>
        </w:rPr>
        <w:t>G</w:t>
      </w:r>
      <w:r w:rsidRPr="0069504E">
        <w:rPr>
          <w:rFonts w:ascii="Times New Roman" w:hAnsi="Times New Roman" w:cs="Times New Roman"/>
          <w:b/>
          <w:vertAlign w:val="subscript"/>
          <w:lang w:eastAsia="ar-SA"/>
        </w:rPr>
        <w:t>i</w:t>
      </w:r>
      <w:proofErr w:type="spellEnd"/>
      <w:r w:rsidRPr="0069504E">
        <w:rPr>
          <w:rFonts w:ascii="Times New Roman" w:hAnsi="Times New Roman" w:cs="Times New Roman"/>
          <w:lang w:eastAsia="ar-SA"/>
        </w:rPr>
        <w:tab/>
        <w:t>- liczba punktów za kryterium „</w:t>
      </w:r>
      <w:r w:rsidRPr="0069504E">
        <w:rPr>
          <w:rFonts w:ascii="Times New Roman" w:hAnsi="Times New Roman" w:cs="Times New Roman"/>
          <w:b/>
        </w:rPr>
        <w:t>OKRES GWARANCJI</w:t>
      </w:r>
      <w:r w:rsidRPr="0069504E">
        <w:rPr>
          <w:rFonts w:ascii="Times New Roman" w:hAnsi="Times New Roman" w:cs="Times New Roman"/>
          <w:lang w:eastAsia="ar-SA"/>
        </w:rPr>
        <w:t>” (oferty badanej)</w:t>
      </w:r>
    </w:p>
    <w:p w14:paraId="5A1E7AE9" w14:textId="77777777" w:rsidR="0069504E" w:rsidRPr="0069504E" w:rsidRDefault="0069504E" w:rsidP="0069504E">
      <w:pPr>
        <w:spacing w:after="0" w:line="360" w:lineRule="auto"/>
        <w:jc w:val="both"/>
        <w:rPr>
          <w:rFonts w:ascii="Times New Roman" w:hAnsi="Times New Roman" w:cs="Times New Roman"/>
          <w:lang w:eastAsia="ar-SA"/>
        </w:rPr>
      </w:pPr>
    </w:p>
    <w:p w14:paraId="5E5E2C83" w14:textId="77777777" w:rsidR="0069504E" w:rsidRPr="0069504E" w:rsidRDefault="0069504E" w:rsidP="0069504E">
      <w:pPr>
        <w:spacing w:after="0" w:line="360" w:lineRule="auto"/>
        <w:jc w:val="both"/>
        <w:rPr>
          <w:rFonts w:ascii="Times New Roman" w:hAnsi="Times New Roman" w:cs="Times New Roman"/>
          <w:lang w:eastAsia="ar-SA"/>
        </w:rPr>
      </w:pPr>
      <w:r w:rsidRPr="0069504E">
        <w:rPr>
          <w:rFonts w:ascii="Times New Roman" w:hAnsi="Times New Roman" w:cs="Times New Roman"/>
          <w:lang w:eastAsia="ar-SA"/>
        </w:rPr>
        <w:t xml:space="preserve">2. </w:t>
      </w:r>
      <w:r w:rsidRPr="0069504E">
        <w:rPr>
          <w:rFonts w:ascii="Times New Roman" w:hAnsi="Times New Roman" w:cs="Times New Roman"/>
        </w:rPr>
        <w:t xml:space="preserve">Za najkorzystniejszą zostanie uznana oferta, która łącznie uzyska najwyższą liczbę punktów </w:t>
      </w:r>
      <w:proofErr w:type="spellStart"/>
      <w:r w:rsidRPr="0069504E">
        <w:rPr>
          <w:rFonts w:ascii="Times New Roman" w:hAnsi="Times New Roman" w:cs="Times New Roman"/>
          <w:b/>
        </w:rPr>
        <w:t>W</w:t>
      </w:r>
      <w:r w:rsidRPr="0069504E">
        <w:rPr>
          <w:rFonts w:ascii="Times New Roman" w:hAnsi="Times New Roman" w:cs="Times New Roman"/>
          <w:b/>
          <w:vertAlign w:val="subscript"/>
        </w:rPr>
        <w:t>i</w:t>
      </w:r>
      <w:proofErr w:type="spellEnd"/>
      <w:r w:rsidRPr="0069504E">
        <w:rPr>
          <w:rFonts w:ascii="Times New Roman" w:hAnsi="Times New Roman" w:cs="Times New Roman"/>
        </w:rPr>
        <w:t>.</w:t>
      </w:r>
    </w:p>
    <w:p w14:paraId="5DDE7EB2" w14:textId="77777777" w:rsidR="0069504E" w:rsidRPr="0069504E" w:rsidRDefault="0069504E" w:rsidP="0069504E">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3BAF5C17"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11</w:t>
      </w:r>
    </w:p>
    <w:p w14:paraId="516CA7A2"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MIEJSCE ORAZ TERMIN SKŁADANIA I OTWARCIA OFERT</w:t>
      </w:r>
    </w:p>
    <w:p w14:paraId="5067E46B"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1</w:t>
      </w:r>
    </w:p>
    <w:p w14:paraId="3CB2AC4C"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Informacje o sposobie składania ofert</w:t>
      </w:r>
    </w:p>
    <w:p w14:paraId="2D88A7C4" w14:textId="08B88510"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 xml:space="preserve">Wykonawca składa ofertę za pośrednictwem „Formularza do złożenia, zmiany, wycofania oferty lub wniosku” dostępnego na </w:t>
      </w:r>
      <w:proofErr w:type="spellStart"/>
      <w:r w:rsidRPr="0069504E">
        <w:rPr>
          <w:rFonts w:ascii="Times New Roman" w:hAnsi="Times New Roman" w:cs="Times New Roman"/>
        </w:rPr>
        <w:t>ePUAP</w:t>
      </w:r>
      <w:proofErr w:type="spellEnd"/>
      <w:r w:rsidRPr="0069504E">
        <w:rPr>
          <w:rFonts w:ascii="Times New Roman" w:hAnsi="Times New Roman" w:cs="Times New Roman"/>
        </w:rPr>
        <w:t xml:space="preserve"> i udostępnionego również na </w:t>
      </w:r>
      <w:proofErr w:type="spellStart"/>
      <w:r w:rsidRPr="0069504E">
        <w:rPr>
          <w:rFonts w:ascii="Times New Roman" w:hAnsi="Times New Roman" w:cs="Times New Roman"/>
        </w:rPr>
        <w:t>miniPortalu</w:t>
      </w:r>
      <w:proofErr w:type="spellEnd"/>
      <w:r w:rsidRPr="0069504E">
        <w:rPr>
          <w:rFonts w:ascii="Times New Roman" w:hAnsi="Times New Roman" w:cs="Times New Roman"/>
        </w:rPr>
        <w:t xml:space="preserve">. Funkcjonalność do zaszyfrowania oferty przez Wykonawcę jest dostępna </w:t>
      </w:r>
      <w:r w:rsidR="00860490">
        <w:rPr>
          <w:rFonts w:ascii="Times New Roman" w:hAnsi="Times New Roman" w:cs="Times New Roman"/>
        </w:rPr>
        <w:t xml:space="preserve">dla wykonawców na </w:t>
      </w:r>
      <w:proofErr w:type="spellStart"/>
      <w:r w:rsidR="00860490">
        <w:rPr>
          <w:rFonts w:ascii="Times New Roman" w:hAnsi="Times New Roman" w:cs="Times New Roman"/>
        </w:rPr>
        <w:t>miniPortalu</w:t>
      </w:r>
      <w:proofErr w:type="spellEnd"/>
      <w:r w:rsidR="00860490">
        <w:rPr>
          <w:rFonts w:ascii="Times New Roman" w:hAnsi="Times New Roman" w:cs="Times New Roman"/>
        </w:rPr>
        <w:t xml:space="preserve">, </w:t>
      </w:r>
      <w:r w:rsidRPr="0069504E">
        <w:rPr>
          <w:rFonts w:ascii="Times New Roman" w:hAnsi="Times New Roman" w:cs="Times New Roman"/>
        </w:rPr>
        <w:t>w szczegółach danego postępowania. W formularzu oferty/wniosku</w:t>
      </w:r>
    </w:p>
    <w:p w14:paraId="6E98E0F8" w14:textId="12B0BC08" w:rsidR="0069504E" w:rsidRPr="0069504E" w:rsidRDefault="0069504E" w:rsidP="0069504E">
      <w:pPr>
        <w:numPr>
          <w:ilvl w:val="0"/>
          <w:numId w:val="48"/>
        </w:numPr>
        <w:tabs>
          <w:tab w:val="left" w:pos="1276"/>
        </w:tabs>
        <w:ind w:left="426" w:hanging="426"/>
        <w:contextualSpacing/>
        <w:rPr>
          <w:rFonts w:ascii="Times New Roman" w:hAnsi="Times New Roman" w:cs="Times New Roman"/>
          <w:color w:val="FF0000"/>
        </w:rPr>
      </w:pPr>
      <w:r w:rsidRPr="0069504E">
        <w:rPr>
          <w:rFonts w:ascii="Times New Roman" w:hAnsi="Times New Roman" w:cs="Times New Roman"/>
          <w:color w:val="FF0000"/>
        </w:rPr>
        <w:t>Termin składania o</w:t>
      </w:r>
      <w:r w:rsidR="00860490">
        <w:rPr>
          <w:rFonts w:ascii="Times New Roman" w:hAnsi="Times New Roman" w:cs="Times New Roman"/>
          <w:color w:val="FF0000"/>
        </w:rPr>
        <w:t>fert upływa w dniu  w dniu 12.05.</w:t>
      </w:r>
      <w:r w:rsidRPr="0069504E">
        <w:rPr>
          <w:rFonts w:ascii="Times New Roman" w:hAnsi="Times New Roman" w:cs="Times New Roman"/>
          <w:color w:val="FF0000"/>
        </w:rPr>
        <w:t>2021, o godzinie 1</w:t>
      </w:r>
      <w:r w:rsidR="00901FE2">
        <w:rPr>
          <w:rFonts w:ascii="Times New Roman" w:hAnsi="Times New Roman" w:cs="Times New Roman"/>
          <w:color w:val="FF0000"/>
        </w:rPr>
        <w:t>2</w:t>
      </w:r>
      <w:r w:rsidRPr="0069504E">
        <w:rPr>
          <w:rFonts w:ascii="Times New Roman" w:hAnsi="Times New Roman" w:cs="Times New Roman"/>
          <w:color w:val="FF0000"/>
        </w:rPr>
        <w:t>:00.</w:t>
      </w:r>
    </w:p>
    <w:p w14:paraId="79FB70F8"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 xml:space="preserve">Wykonawca zobowiązany jest podać adres skrzynki </w:t>
      </w:r>
      <w:proofErr w:type="spellStart"/>
      <w:r w:rsidRPr="0069504E">
        <w:rPr>
          <w:rFonts w:ascii="Times New Roman" w:hAnsi="Times New Roman" w:cs="Times New Roman"/>
        </w:rPr>
        <w:t>ePUAP</w:t>
      </w:r>
      <w:proofErr w:type="spellEnd"/>
      <w:r w:rsidRPr="0069504E">
        <w:rPr>
          <w:rFonts w:ascii="Times New Roman" w:hAnsi="Times New Roman" w:cs="Times New Roman"/>
        </w:rPr>
        <w:t>, na którym prowadzona będzie korespondencja związana z postępowaniem.</w:t>
      </w:r>
    </w:p>
    <w:p w14:paraId="3E29C312"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Ofertę należy sporządzić w języku polskim.</w:t>
      </w:r>
    </w:p>
    <w:p w14:paraId="632D4F72"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lastRenderedPageBreak/>
        <w:t>Ofertę w postępowaniu składa się, pod rygorem nieważności w formie elektronicznej lub w postaci elektronicznej opatrzonej podpisem zaufanym lub podpisem osobistym6.</w:t>
      </w:r>
    </w:p>
    <w:p w14:paraId="5C4DB44F"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 xml:space="preserve">Sposób złożenia oferty, w tym zaszyfrowania oferty opisany został w „Instrukcji użytkownika”, dostępnej na stronie: </w:t>
      </w:r>
      <w:hyperlink r:id="rId16" w:history="1">
        <w:r w:rsidRPr="0069504E">
          <w:rPr>
            <w:rFonts w:ascii="Times New Roman" w:hAnsi="Times New Roman" w:cs="Times New Roman"/>
            <w:color w:val="0000FF"/>
            <w:u w:val="single"/>
          </w:rPr>
          <w:t>https://miniportal.uzp.gov.pl/</w:t>
        </w:r>
      </w:hyperlink>
    </w:p>
    <w:p w14:paraId="2C0B2A1E"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35B9E8F"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2CDEAFBD"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Oferta może być złożona tylko do upływu terminu składania ofert.</w:t>
      </w:r>
    </w:p>
    <w:p w14:paraId="7608ACB0"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69504E">
        <w:rPr>
          <w:rFonts w:ascii="Times New Roman" w:hAnsi="Times New Roman" w:cs="Times New Roman"/>
        </w:rPr>
        <w:t>ePUAP</w:t>
      </w:r>
      <w:proofErr w:type="spellEnd"/>
      <w:r w:rsidRPr="0069504E">
        <w:rPr>
          <w:rFonts w:ascii="Times New Roman" w:hAnsi="Times New Roman" w:cs="Times New Roman"/>
        </w:rPr>
        <w:t xml:space="preserve"> i udostępnionego również na </w:t>
      </w:r>
      <w:proofErr w:type="spellStart"/>
      <w:r w:rsidRPr="0069504E">
        <w:rPr>
          <w:rFonts w:ascii="Times New Roman" w:hAnsi="Times New Roman" w:cs="Times New Roman"/>
        </w:rPr>
        <w:t>miniPortalu</w:t>
      </w:r>
      <w:proofErr w:type="spellEnd"/>
      <w:r w:rsidRPr="0069504E">
        <w:rPr>
          <w:rFonts w:ascii="Times New Roman" w:hAnsi="Times New Roman" w:cs="Times New Roman"/>
        </w:rPr>
        <w:t xml:space="preserve">. Sposób wycofania oferty został opisany w „Instrukcji użytkownika” dostępnej na </w:t>
      </w:r>
      <w:proofErr w:type="spellStart"/>
      <w:r w:rsidRPr="0069504E">
        <w:rPr>
          <w:rFonts w:ascii="Times New Roman" w:hAnsi="Times New Roman" w:cs="Times New Roman"/>
        </w:rPr>
        <w:t>miniPortalu</w:t>
      </w:r>
      <w:proofErr w:type="spellEnd"/>
    </w:p>
    <w:p w14:paraId="45D5E3A2" w14:textId="77777777" w:rsidR="0069504E" w:rsidRPr="0069504E" w:rsidRDefault="0069504E" w:rsidP="0069504E">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69504E">
        <w:rPr>
          <w:rFonts w:ascii="Times New Roman" w:hAnsi="Times New Roman" w:cs="Times New Roman"/>
        </w:rPr>
        <w:t>Wykonawca po upływie terminu do składania ofert nie może skutecznie dokonać zmiany ani wycofać   złożonej oferty.</w:t>
      </w:r>
    </w:p>
    <w:p w14:paraId="398A95E5"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14A53614"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2</w:t>
      </w:r>
    </w:p>
    <w:p w14:paraId="21186679"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69504E">
        <w:rPr>
          <w:rFonts w:ascii="Times New Roman" w:eastAsia="Times New Roman" w:hAnsi="Times New Roman" w:cs="Times New Roman"/>
          <w:b/>
          <w:u w:val="single"/>
          <w:lang w:eastAsia="pl-PL"/>
        </w:rPr>
        <w:t>Otwarcie ofert</w:t>
      </w:r>
    </w:p>
    <w:p w14:paraId="401FF531" w14:textId="68B57D4B"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color w:val="FF0000"/>
          <w:lang w:eastAsia="pl-PL"/>
        </w:rPr>
      </w:pPr>
      <w:r w:rsidRPr="0069504E">
        <w:rPr>
          <w:rFonts w:ascii="Times New Roman" w:eastAsia="Times New Roman" w:hAnsi="Times New Roman" w:cs="Times New Roman"/>
          <w:bCs/>
          <w:lang w:eastAsia="pl-PL"/>
        </w:rPr>
        <w:t xml:space="preserve">Otwarcie ofert nastąpi w siedzibie prowadzącego </w:t>
      </w:r>
      <w:r w:rsidR="00210B1C">
        <w:rPr>
          <w:rFonts w:ascii="Times New Roman" w:eastAsia="Times New Roman" w:hAnsi="Times New Roman" w:cs="Times New Roman"/>
          <w:bCs/>
          <w:lang w:eastAsia="pl-PL"/>
        </w:rPr>
        <w:t>postę</w:t>
      </w:r>
      <w:r w:rsidR="004B35B2">
        <w:rPr>
          <w:rFonts w:ascii="Times New Roman" w:eastAsia="Times New Roman" w:hAnsi="Times New Roman" w:cs="Times New Roman"/>
          <w:bCs/>
          <w:lang w:eastAsia="pl-PL"/>
        </w:rPr>
        <w:t>p</w:t>
      </w:r>
      <w:r w:rsidR="00210B1C">
        <w:rPr>
          <w:rFonts w:ascii="Times New Roman" w:eastAsia="Times New Roman" w:hAnsi="Times New Roman" w:cs="Times New Roman"/>
          <w:bCs/>
          <w:lang w:eastAsia="pl-PL"/>
        </w:rPr>
        <w:t>owanie</w:t>
      </w:r>
      <w:r w:rsidRPr="0069504E">
        <w:rPr>
          <w:rFonts w:ascii="Times New Roman" w:eastAsia="Times New Roman" w:hAnsi="Times New Roman" w:cs="Times New Roman"/>
          <w:bCs/>
          <w:lang w:eastAsia="pl-PL"/>
        </w:rPr>
        <w:t xml:space="preserve"> - w Zarządzie Dróg Powiatowych w Ożarowie Mazowieckim ul. Poznańska 300, 05 – 850 Ożarów Mazowiecki w dniu </w:t>
      </w:r>
      <w:r w:rsidR="00860490">
        <w:rPr>
          <w:rFonts w:ascii="Times New Roman" w:eastAsia="Times New Roman" w:hAnsi="Times New Roman" w:cs="Times New Roman"/>
          <w:bCs/>
          <w:color w:val="FF0000"/>
          <w:lang w:eastAsia="pl-PL"/>
        </w:rPr>
        <w:t>12.05.</w:t>
      </w:r>
      <w:r w:rsidRPr="0069504E">
        <w:rPr>
          <w:rFonts w:ascii="Times New Roman" w:eastAsia="Times New Roman" w:hAnsi="Times New Roman" w:cs="Times New Roman"/>
          <w:bCs/>
          <w:color w:val="FF0000"/>
          <w:lang w:eastAsia="pl-PL"/>
        </w:rPr>
        <w:t>2021, o godzinie 1</w:t>
      </w:r>
      <w:r w:rsidR="00901FE2">
        <w:rPr>
          <w:rFonts w:ascii="Times New Roman" w:eastAsia="Times New Roman" w:hAnsi="Times New Roman" w:cs="Times New Roman"/>
          <w:bCs/>
          <w:color w:val="FF0000"/>
          <w:lang w:eastAsia="pl-PL"/>
        </w:rPr>
        <w:t>3</w:t>
      </w:r>
      <w:r w:rsidRPr="0069504E">
        <w:rPr>
          <w:rFonts w:ascii="Times New Roman" w:eastAsia="Times New Roman" w:hAnsi="Times New Roman" w:cs="Times New Roman"/>
          <w:bCs/>
          <w:color w:val="FF0000"/>
          <w:lang w:eastAsia="pl-PL"/>
        </w:rPr>
        <w:t>:00.</w:t>
      </w:r>
    </w:p>
    <w:p w14:paraId="250E2C59" w14:textId="77777777"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69504E">
        <w:rPr>
          <w:rFonts w:ascii="Times New Roman" w:eastAsia="Times New Roman" w:hAnsi="Times New Roman" w:cs="Times New Roman"/>
          <w:bCs/>
          <w:lang w:eastAsia="pl-PL"/>
        </w:rPr>
        <w:t>miniPortalu</w:t>
      </w:r>
      <w:proofErr w:type="spellEnd"/>
      <w:r w:rsidRPr="0069504E">
        <w:rPr>
          <w:rFonts w:ascii="Times New Roman" w:eastAsia="Times New Roman" w:hAnsi="Times New Roman" w:cs="Times New Roman"/>
          <w:bCs/>
          <w:lang w:eastAsia="pl-PL"/>
        </w:rPr>
        <w:t xml:space="preserve"> i następuje poprzez wskazanie pliku do odszyfrowania</w:t>
      </w:r>
    </w:p>
    <w:p w14:paraId="2BC81A1D" w14:textId="77777777"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369EA4D3" w14:textId="77777777"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Zamawiający, niezwłocznie po otwarciu ofert, udostępnia na stronie internetowej prowadzonego postepowania informacje o:</w:t>
      </w:r>
    </w:p>
    <w:p w14:paraId="7F2607C4" w14:textId="77777777" w:rsidR="0069504E" w:rsidRPr="0069504E" w:rsidRDefault="0069504E" w:rsidP="0069504E">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lastRenderedPageBreak/>
        <w:t>nazwach albo imionach i nazwiskach oraz siedzibach lub miejscach prowadzonej działalności gospodarczej albo miejscach zamieszkania wykonawców, których oferty zostały otwarte;</w:t>
      </w:r>
    </w:p>
    <w:p w14:paraId="7104F797" w14:textId="77777777" w:rsidR="0069504E" w:rsidRPr="0069504E" w:rsidRDefault="0069504E" w:rsidP="0069504E">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cenach lub kosztach zawartych w ofertach.</w:t>
      </w:r>
    </w:p>
    <w:p w14:paraId="669B52C4" w14:textId="77777777"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6FC30D3B" w14:textId="77777777" w:rsidR="0069504E" w:rsidRPr="0069504E" w:rsidRDefault="0069504E" w:rsidP="0069504E">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Zamawiający poinformuje o zmianie terminu otwarcia ofert na stronie internetowej prowadzonego postepowania.</w:t>
      </w:r>
    </w:p>
    <w:p w14:paraId="28DF7D15" w14:textId="77777777" w:rsidR="0069504E" w:rsidRPr="0069504E" w:rsidRDefault="0069504E" w:rsidP="0069504E">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20CE50CB"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lang w:eastAsia="pl-PL"/>
        </w:rPr>
      </w:pPr>
      <w:r w:rsidRPr="0069504E">
        <w:rPr>
          <w:rFonts w:ascii="Times New Roman" w:eastAsia="Times New Roman" w:hAnsi="Times New Roman" w:cs="Times New Roman"/>
          <w:b/>
          <w:bCs/>
          <w:lang w:eastAsia="pl-PL"/>
        </w:rPr>
        <w:t>art. 12</w:t>
      </w:r>
    </w:p>
    <w:p w14:paraId="25FE3E22"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lang w:eastAsia="pl-PL"/>
        </w:rPr>
      </w:pPr>
      <w:r w:rsidRPr="0069504E">
        <w:rPr>
          <w:rFonts w:ascii="Times New Roman" w:eastAsia="Times New Roman" w:hAnsi="Times New Roman" w:cs="Times New Roman"/>
          <w:b/>
          <w:bCs/>
          <w:lang w:eastAsia="pl-PL"/>
        </w:rPr>
        <w:t>SPOSÓB OCENY OFERT</w:t>
      </w:r>
    </w:p>
    <w:p w14:paraId="25A275A5"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69504E">
        <w:rPr>
          <w:rFonts w:ascii="Times New Roman" w:eastAsia="Times New Roman" w:hAnsi="Times New Roman" w:cs="Times New Roman"/>
          <w:b/>
          <w:bCs/>
          <w:u w:val="single"/>
          <w:lang w:eastAsia="pl-PL"/>
        </w:rPr>
        <w:t>Zasady korekty omyłek</w:t>
      </w:r>
    </w:p>
    <w:p w14:paraId="648805DE" w14:textId="77777777" w:rsidR="0069504E" w:rsidRPr="0069504E" w:rsidRDefault="0069504E" w:rsidP="0069504E">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51560810" w14:textId="77777777" w:rsidR="0069504E" w:rsidRPr="0069504E" w:rsidRDefault="0069504E" w:rsidP="0069504E">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poprawia w ofercie:</w:t>
      </w:r>
    </w:p>
    <w:p w14:paraId="6C8035A9" w14:textId="77777777" w:rsidR="0069504E" w:rsidRPr="0069504E" w:rsidRDefault="0069504E" w:rsidP="0069504E">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oczywiste omyłki pisarskie,</w:t>
      </w:r>
    </w:p>
    <w:p w14:paraId="0D978B29" w14:textId="77777777" w:rsidR="0069504E" w:rsidRPr="0069504E" w:rsidRDefault="0069504E" w:rsidP="0069504E">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oczywiste omyłki rachunkowe, z uwzględnieniem konsekwencji rachunkowych dokonanych poprawek,</w:t>
      </w:r>
    </w:p>
    <w:p w14:paraId="09C253A1" w14:textId="77777777" w:rsidR="0069504E" w:rsidRPr="0069504E" w:rsidRDefault="0069504E" w:rsidP="0069504E">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inne omyłki polegające na niezgodności oferty z dokumentami zamówienia, niepowodujące istotnych zmian w treści oferty</w:t>
      </w:r>
    </w:p>
    <w:p w14:paraId="7F0EEFA5" w14:textId="77777777" w:rsidR="0069504E" w:rsidRPr="0069504E" w:rsidRDefault="0069504E" w:rsidP="0069504E">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69504E">
        <w:rPr>
          <w:rFonts w:ascii="Times New Roman" w:eastAsia="Times New Roman" w:hAnsi="Times New Roman" w:cs="Times New Roman"/>
          <w:lang w:eastAsia="pl-PL"/>
        </w:rPr>
        <w:t>- niezwłocznie zawiadamiając o tym wykonawcę, którego oferta została poprawiona.</w:t>
      </w:r>
    </w:p>
    <w:p w14:paraId="7B0C9AED" w14:textId="77777777" w:rsidR="0069504E" w:rsidRPr="0069504E" w:rsidRDefault="0069504E" w:rsidP="0069504E">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2DA07E65"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13</w:t>
      </w:r>
    </w:p>
    <w:p w14:paraId="011DABC2"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ZABEZPIECZENIE NALEŻYTEGO WYKONANIA UMOWY</w:t>
      </w:r>
    </w:p>
    <w:p w14:paraId="6A52D464" w14:textId="77777777" w:rsidR="0069504E" w:rsidRPr="0069504E" w:rsidRDefault="0069504E" w:rsidP="0069504E">
      <w:pPr>
        <w:numPr>
          <w:ilvl w:val="0"/>
          <w:numId w:val="12"/>
        </w:numPr>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69504E">
        <w:rPr>
          <w:rFonts w:ascii="Times New Roman" w:eastAsia="Times New Roman" w:hAnsi="Times New Roman" w:cs="Times New Roman"/>
          <w:lang w:eastAsia="pl-PL"/>
        </w:rPr>
        <w:br/>
        <w:t>w formie pieniądza w tytule przelewu należy wpisać zabezpieczenie należytego wykonania umowy i numer postępowania.</w:t>
      </w:r>
    </w:p>
    <w:p w14:paraId="06AAF2E6" w14:textId="77777777" w:rsidR="0069504E" w:rsidRPr="0069504E" w:rsidRDefault="0069504E" w:rsidP="0069504E">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Zabezpieczenie może być wnoszone w następujących formach:</w:t>
      </w:r>
    </w:p>
    <w:p w14:paraId="67351614" w14:textId="77777777" w:rsidR="0069504E" w:rsidRPr="0069504E" w:rsidRDefault="0069504E" w:rsidP="0069504E">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pieniądzu,</w:t>
      </w:r>
    </w:p>
    <w:p w14:paraId="7A9CE3C4" w14:textId="77777777" w:rsidR="0069504E" w:rsidRPr="0069504E" w:rsidRDefault="0069504E" w:rsidP="0069504E">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lastRenderedPageBreak/>
        <w:t>poręczeniach bankowych lub poręczeniach spółdzielczej kasy oszczędnościowo-kredytowej, z tym, że zobowiązanie kasy jest zawsze zobowiązaniem pieniężnym,</w:t>
      </w:r>
    </w:p>
    <w:p w14:paraId="6FDAC29F" w14:textId="77777777" w:rsidR="0069504E" w:rsidRPr="0069504E" w:rsidRDefault="0069504E" w:rsidP="0069504E">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gwarancjach bankowych,</w:t>
      </w:r>
    </w:p>
    <w:p w14:paraId="366947AC" w14:textId="77777777" w:rsidR="0069504E" w:rsidRPr="0069504E" w:rsidRDefault="0069504E" w:rsidP="0069504E">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gwarancjach ubezpieczeniowych,</w:t>
      </w:r>
    </w:p>
    <w:p w14:paraId="7FEF5956" w14:textId="77777777" w:rsidR="0069504E" w:rsidRPr="0069504E" w:rsidRDefault="0069504E" w:rsidP="0069504E">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1C433FDD"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Zamawiający nie wyraża zgody na wnoszenie zabezpieczenia należytego wykonania umowy:</w:t>
      </w:r>
    </w:p>
    <w:p w14:paraId="5AF5D26E" w14:textId="77777777" w:rsidR="0069504E" w:rsidRPr="0069504E" w:rsidRDefault="0069504E" w:rsidP="0069504E">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wekslach z poręczeniem wekslowym banku lub spółdzielczej kasy oszczędnościowo-kredytowej,</w:t>
      </w:r>
    </w:p>
    <w:p w14:paraId="2396BB4D" w14:textId="77777777" w:rsidR="0069504E" w:rsidRPr="0069504E" w:rsidRDefault="0069504E" w:rsidP="0069504E">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przez ustanowienie zastawu na papierach wartościowych emitowanych przez Skarb Państwa lub jednostkę samorządu terytorialnego,</w:t>
      </w:r>
    </w:p>
    <w:p w14:paraId="689C3DAE" w14:textId="77777777" w:rsidR="0069504E" w:rsidRPr="0069504E" w:rsidRDefault="0069504E" w:rsidP="0069504E">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przez ustanowienie zastawu rejestrowego na zasadach określonych w przepisach o zastawie rejestrowym i rejestrze zastawów.</w:t>
      </w:r>
    </w:p>
    <w:p w14:paraId="4CF72BB4"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Zabezpieczenie wnoszone w pieniądzu należy wpłacić na konto Zamawiającego: </w:t>
      </w:r>
    </w:p>
    <w:p w14:paraId="41547D05" w14:textId="77777777" w:rsidR="0069504E" w:rsidRPr="0069504E" w:rsidRDefault="0069504E" w:rsidP="0069504E">
      <w:pPr>
        <w:autoSpaceDE w:val="0"/>
        <w:autoSpaceDN w:val="0"/>
        <w:adjustRightInd w:val="0"/>
        <w:spacing w:after="0" w:line="360" w:lineRule="auto"/>
        <w:ind w:left="360"/>
        <w:rPr>
          <w:rFonts w:ascii="Times New Roman" w:eastAsia="Times New Roman" w:hAnsi="Times New Roman" w:cs="Times New Roman"/>
          <w:lang w:eastAsia="pl-PL"/>
        </w:rPr>
      </w:pPr>
      <w:r w:rsidRPr="0069504E">
        <w:rPr>
          <w:rFonts w:ascii="Times New Roman" w:eastAsia="Times New Roman" w:hAnsi="Times New Roman" w:cs="Times New Roman"/>
          <w:b/>
          <w:color w:val="0D0D0D"/>
          <w:kern w:val="3"/>
          <w:sz w:val="24"/>
          <w:szCs w:val="24"/>
          <w:lang w:eastAsia="pl-PL"/>
        </w:rPr>
        <w:t>Bank Pekao S.A. 14 1240 6973 1111 0010 8713 0439</w:t>
      </w:r>
      <w:r w:rsidRPr="0069504E">
        <w:rPr>
          <w:rFonts w:ascii="Times New Roman" w:eastAsia="Times New Roman" w:hAnsi="Times New Roman" w:cs="Times New Roman"/>
          <w:color w:val="0D0D0D"/>
          <w:kern w:val="3"/>
          <w:sz w:val="24"/>
          <w:szCs w:val="24"/>
          <w:lang w:eastAsia="pl-PL"/>
        </w:rPr>
        <w:t xml:space="preserve"> </w:t>
      </w:r>
      <w:r w:rsidR="00210B1C">
        <w:rPr>
          <w:rFonts w:ascii="Times New Roman" w:eastAsia="Times New Roman" w:hAnsi="Times New Roman" w:cs="Times New Roman"/>
          <w:lang w:eastAsia="pl-PL"/>
        </w:rPr>
        <w:t>z podaniem numeru postę</w:t>
      </w:r>
      <w:r w:rsidR="004B35B2">
        <w:rPr>
          <w:rFonts w:ascii="Times New Roman" w:eastAsia="Times New Roman" w:hAnsi="Times New Roman" w:cs="Times New Roman"/>
          <w:lang w:eastAsia="pl-PL"/>
        </w:rPr>
        <w:t>p</w:t>
      </w:r>
      <w:r w:rsidR="00210B1C">
        <w:rPr>
          <w:rFonts w:ascii="Times New Roman" w:eastAsia="Times New Roman" w:hAnsi="Times New Roman" w:cs="Times New Roman"/>
          <w:lang w:eastAsia="pl-PL"/>
        </w:rPr>
        <w:t>owania</w:t>
      </w:r>
      <w:r w:rsidRPr="0069504E">
        <w:rPr>
          <w:rFonts w:ascii="Times New Roman" w:eastAsia="Times New Roman" w:hAnsi="Times New Roman" w:cs="Times New Roman"/>
          <w:lang w:eastAsia="pl-PL"/>
        </w:rPr>
        <w:t xml:space="preserve"> (na przelewach nr rachunku należy pisać w sposób ciągły - bez spacji).</w:t>
      </w:r>
    </w:p>
    <w:p w14:paraId="614D007B"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62185C74"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Zabezpieczenie należytego wykonania umowy musi zostać wniesione przed podpisaniem umowy.</w:t>
      </w:r>
    </w:p>
    <w:p w14:paraId="5B9FABF3"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Warunki i termin zwrotu lub zwolnienia zabezpieczenia określone są w projektowanej umowie.</w:t>
      </w:r>
    </w:p>
    <w:p w14:paraId="17947301" w14:textId="77777777" w:rsidR="0069504E" w:rsidRPr="0069504E" w:rsidRDefault="0069504E" w:rsidP="0069504E">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50CAC27"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14</w:t>
      </w:r>
    </w:p>
    <w:p w14:paraId="42353640"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ZAWARCIE UMOWY</w:t>
      </w:r>
    </w:p>
    <w:p w14:paraId="0E6F062D" w14:textId="77777777" w:rsidR="0069504E" w:rsidRPr="0069504E" w:rsidRDefault="0069504E" w:rsidP="0069504E">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69504E">
        <w:rPr>
          <w:rFonts w:ascii="Times New Roman" w:hAnsi="Times New Roman" w:cs="Times New Roman"/>
          <w:color w:val="000000"/>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544CA66B" w14:textId="77777777" w:rsidR="0069504E" w:rsidRPr="0069504E" w:rsidRDefault="0069504E" w:rsidP="0069504E">
      <w:pPr>
        <w:numPr>
          <w:ilvl w:val="0"/>
          <w:numId w:val="35"/>
        </w:numPr>
        <w:autoSpaceDE w:val="0"/>
        <w:autoSpaceDN w:val="0"/>
        <w:spacing w:after="0" w:line="360" w:lineRule="auto"/>
        <w:contextualSpacing/>
        <w:jc w:val="both"/>
        <w:rPr>
          <w:rFonts w:ascii="Times New Roman" w:hAnsi="Times New Roman" w:cs="Times New Roman"/>
          <w:color w:val="000000"/>
          <w:lang w:eastAsia="pl-PL"/>
        </w:rPr>
      </w:pPr>
      <w:r w:rsidRPr="0069504E">
        <w:rPr>
          <w:rFonts w:ascii="Times New Roman" w:hAnsi="Times New Roman" w:cs="Times New Roman"/>
          <w:color w:val="000000"/>
          <w:lang w:eastAsia="pl-PL"/>
        </w:rPr>
        <w:t>Zamawiający może zawrzeć umowę w sprawie zamówienia publicznego przed upływem terminu, o którym mowa w ust. 1, jeżeli w postępowaniu o udzielenie zamówienia prowadzonym w trybie:</w:t>
      </w:r>
    </w:p>
    <w:p w14:paraId="1B9927F2" w14:textId="77777777" w:rsidR="0069504E" w:rsidRPr="0069504E" w:rsidRDefault="0069504E" w:rsidP="0069504E">
      <w:pPr>
        <w:autoSpaceDE w:val="0"/>
        <w:autoSpaceDN w:val="0"/>
        <w:spacing w:after="0" w:line="360" w:lineRule="auto"/>
        <w:ind w:left="360"/>
        <w:jc w:val="both"/>
        <w:rPr>
          <w:rFonts w:ascii="Times New Roman" w:hAnsi="Times New Roman" w:cs="Times New Roman"/>
          <w:color w:val="000000"/>
          <w:lang w:eastAsia="pl-PL"/>
        </w:rPr>
      </w:pPr>
      <w:r w:rsidRPr="0069504E">
        <w:rPr>
          <w:rFonts w:ascii="Times New Roman" w:hAnsi="Times New Roman" w:cs="Times New Roman"/>
          <w:color w:val="000000"/>
          <w:lang w:eastAsia="pl-PL"/>
        </w:rPr>
        <w:t>a)</w:t>
      </w:r>
      <w:r w:rsidRPr="0069504E">
        <w:rPr>
          <w:rFonts w:ascii="Times New Roman" w:hAnsi="Times New Roman" w:cs="Times New Roman"/>
          <w:color w:val="000000"/>
          <w:lang w:eastAsia="pl-PL"/>
        </w:rPr>
        <w:tab/>
        <w:t>podstawowym złożono tylko jedną ofertę,</w:t>
      </w:r>
    </w:p>
    <w:p w14:paraId="5D9E36EB" w14:textId="77777777" w:rsidR="0069504E" w:rsidRPr="0069504E" w:rsidRDefault="0069504E" w:rsidP="0069504E">
      <w:pPr>
        <w:autoSpaceDE w:val="0"/>
        <w:autoSpaceDN w:val="0"/>
        <w:spacing w:after="0" w:line="360" w:lineRule="auto"/>
        <w:ind w:left="360"/>
        <w:jc w:val="both"/>
        <w:rPr>
          <w:rFonts w:ascii="Times New Roman" w:hAnsi="Times New Roman" w:cs="Times New Roman"/>
          <w:color w:val="000000"/>
          <w:lang w:eastAsia="pl-PL"/>
        </w:rPr>
      </w:pPr>
      <w:r w:rsidRPr="0069504E">
        <w:rPr>
          <w:rFonts w:ascii="Times New Roman" w:hAnsi="Times New Roman" w:cs="Times New Roman"/>
          <w:color w:val="000000"/>
          <w:lang w:eastAsia="pl-PL"/>
        </w:rPr>
        <w:t>b)</w:t>
      </w:r>
      <w:r w:rsidRPr="0069504E">
        <w:rPr>
          <w:rFonts w:ascii="Times New Roman" w:hAnsi="Times New Roman" w:cs="Times New Roman"/>
          <w:color w:val="000000"/>
          <w:lang w:eastAsia="pl-PL"/>
        </w:rPr>
        <w:tab/>
        <w:t xml:space="preserve">partnerstwa innowacyjnego </w:t>
      </w:r>
    </w:p>
    <w:p w14:paraId="19ADC491" w14:textId="77777777" w:rsidR="0069504E" w:rsidRPr="0069504E" w:rsidRDefault="0069504E" w:rsidP="0069504E">
      <w:pPr>
        <w:autoSpaceDE w:val="0"/>
        <w:autoSpaceDN w:val="0"/>
        <w:spacing w:after="0" w:line="360" w:lineRule="auto"/>
        <w:ind w:left="360"/>
        <w:jc w:val="both"/>
        <w:rPr>
          <w:rFonts w:ascii="Times New Roman" w:hAnsi="Times New Roman" w:cs="Times New Roman"/>
          <w:color w:val="000000"/>
          <w:lang w:eastAsia="pl-PL"/>
        </w:rPr>
      </w:pPr>
      <w:r w:rsidRPr="0069504E">
        <w:rPr>
          <w:rFonts w:ascii="Times New Roman" w:hAnsi="Times New Roman" w:cs="Times New Roman"/>
          <w:color w:val="000000"/>
          <w:lang w:eastAsia="pl-PL"/>
        </w:rPr>
        <w:lastRenderedPageBreak/>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3A5AB76F"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15</w:t>
      </w:r>
    </w:p>
    <w:p w14:paraId="453BDF1C" w14:textId="77777777" w:rsidR="0069504E" w:rsidRP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24EB2172" w14:textId="77777777" w:rsidR="0069504E" w:rsidRPr="0069504E" w:rsidRDefault="0069504E" w:rsidP="0069504E">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6B6ED7F2" w14:textId="77777777" w:rsidR="0069504E" w:rsidRPr="0069504E" w:rsidRDefault="0069504E" w:rsidP="0069504E">
      <w:pPr>
        <w:numPr>
          <w:ilvl w:val="0"/>
          <w:numId w:val="34"/>
        </w:numPr>
        <w:tabs>
          <w:tab w:val="clear" w:pos="360"/>
        </w:tab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Odwołanie wnosi się w przypadku zamówień, których wartość jest mniejsza niż progi unijne, w terminie:</w:t>
      </w:r>
    </w:p>
    <w:p w14:paraId="165F4E56" w14:textId="77777777" w:rsidR="0069504E" w:rsidRPr="0069504E" w:rsidRDefault="0069504E" w:rsidP="0069504E">
      <w:pPr>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a)</w:t>
      </w:r>
      <w:r w:rsidRPr="0069504E">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614CF09D" w14:textId="77777777" w:rsidR="0069504E" w:rsidRPr="0069504E" w:rsidRDefault="0069504E" w:rsidP="0069504E">
      <w:pPr>
        <w:spacing w:after="0" w:line="360" w:lineRule="auto"/>
        <w:ind w:left="360"/>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b)</w:t>
      </w:r>
      <w:r w:rsidRPr="0069504E">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5FB799CA" w14:textId="77777777" w:rsidR="0069504E" w:rsidRPr="0069504E" w:rsidRDefault="0069504E" w:rsidP="0069504E">
      <w:pPr>
        <w:numPr>
          <w:ilvl w:val="0"/>
          <w:numId w:val="34"/>
        </w:numPr>
        <w:tabs>
          <w:tab w:val="clear" w:pos="360"/>
        </w:tab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2193C3A9" w14:textId="77777777" w:rsidR="0069504E" w:rsidRPr="0069504E" w:rsidRDefault="0069504E" w:rsidP="0069504E">
      <w:pPr>
        <w:numPr>
          <w:ilvl w:val="0"/>
          <w:numId w:val="34"/>
        </w:numPr>
        <w:tabs>
          <w:tab w:val="clear" w:pos="360"/>
        </w:tab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3CC5E5BD" w14:textId="77777777" w:rsidR="0069504E" w:rsidRPr="0069504E" w:rsidRDefault="0069504E" w:rsidP="0069504E">
      <w:pPr>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 </w:t>
      </w:r>
    </w:p>
    <w:p w14:paraId="0F0B581C" w14:textId="77777777" w:rsidR="0069504E" w:rsidRPr="0069504E" w:rsidRDefault="0069504E" w:rsidP="0069504E">
      <w:pPr>
        <w:spacing w:after="0" w:line="360" w:lineRule="auto"/>
        <w:jc w:val="both"/>
        <w:rPr>
          <w:rFonts w:ascii="Times New Roman" w:eastAsia="Times New Roman" w:hAnsi="Times New Roman" w:cs="Times New Roman"/>
          <w:lang w:eastAsia="pl-PL"/>
        </w:rPr>
      </w:pPr>
    </w:p>
    <w:p w14:paraId="413FD27C" w14:textId="77777777" w:rsidR="0069504E" w:rsidRPr="0069504E" w:rsidRDefault="0069504E" w:rsidP="0069504E">
      <w:pPr>
        <w:suppressAutoHyphens/>
        <w:overflowPunct w:val="0"/>
        <w:autoSpaceDE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Art. 16</w:t>
      </w:r>
    </w:p>
    <w:p w14:paraId="487AAE3F" w14:textId="77777777" w:rsidR="0069504E" w:rsidRPr="0069504E" w:rsidRDefault="0069504E" w:rsidP="0069504E">
      <w:pPr>
        <w:suppressAutoHyphens/>
        <w:overflowPunct w:val="0"/>
        <w:autoSpaceDE w:val="0"/>
        <w:spacing w:after="0" w:line="360" w:lineRule="auto"/>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INFORMACJE DOTYCZĄCE RODO </w:t>
      </w:r>
    </w:p>
    <w:p w14:paraId="257B8081" w14:textId="77777777" w:rsidR="0069504E" w:rsidRPr="0069504E" w:rsidRDefault="0069504E" w:rsidP="0069504E">
      <w:pPr>
        <w:suppressAutoHyphens/>
        <w:autoSpaceDN w:val="0"/>
        <w:spacing w:after="150" w:line="360" w:lineRule="auto"/>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 xml:space="preserve">Zgodnie z art. 13 ust. 1 i 2 </w:t>
      </w:r>
      <w:r w:rsidRPr="0069504E">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9504E">
        <w:rPr>
          <w:rFonts w:ascii="Times New Roman" w:eastAsia="Times New Roman" w:hAnsi="Times New Roman" w:cs="Times New Roman"/>
          <w:kern w:val="3"/>
          <w:lang w:eastAsia="pl-PL"/>
        </w:rPr>
        <w:t>dalej „RODO”, Zamawiający  informuje, że:</w:t>
      </w:r>
    </w:p>
    <w:p w14:paraId="0DFD91A2" w14:textId="77777777" w:rsidR="0069504E" w:rsidRPr="0069504E" w:rsidRDefault="0069504E" w:rsidP="0069504E">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administratorem Pani/Pana danych osobowych jest Zarząd Dróg Powiatowych w Ożarowie Mazowieckim</w:t>
      </w:r>
    </w:p>
    <w:p w14:paraId="53C8B33D"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 xml:space="preserve">inspektorem ochrony danych osobowych w Zarządzie Dróg Powiatowych  jest Pan Janusz Łukasik </w:t>
      </w:r>
      <w:r w:rsidRPr="0069504E">
        <w:rPr>
          <w:rFonts w:ascii="Times New Roman" w:eastAsia="Times New Roman" w:hAnsi="Times New Roman" w:cs="Times New Roman"/>
          <w:i/>
          <w:kern w:val="3"/>
          <w:lang w:eastAsia="pl-PL"/>
        </w:rPr>
        <w:lastRenderedPageBreak/>
        <w:t xml:space="preserve">, kontakt: </w:t>
      </w:r>
      <w:r w:rsidRPr="0069504E">
        <w:rPr>
          <w:rFonts w:ascii="Times New Roman" w:eastAsia="Calibri" w:hAnsi="Times New Roman" w:cs="Times New Roman"/>
          <w:bCs/>
          <w:kern w:val="3"/>
        </w:rPr>
        <w:t>iod@zdp.pwz.pl</w:t>
      </w:r>
    </w:p>
    <w:p w14:paraId="55911EA0" w14:textId="77777777" w:rsidR="0069504E" w:rsidRPr="0069504E" w:rsidRDefault="0069504E" w:rsidP="0069504E">
      <w:pPr>
        <w:spacing w:before="100" w:beforeAutospacing="1" w:after="100" w:afterAutospacing="1" w:line="240" w:lineRule="auto"/>
        <w:jc w:val="both"/>
        <w:outlineLvl w:val="1"/>
        <w:rPr>
          <w:rFonts w:ascii="Times New Roman" w:eastAsia="Times New Roman" w:hAnsi="Times New Roman" w:cs="Times New Roman"/>
          <w:b/>
          <w:lang w:eastAsia="pl-PL"/>
        </w:rPr>
      </w:pPr>
      <w:r w:rsidRPr="0069504E">
        <w:rPr>
          <w:rFonts w:ascii="Times New Roman" w:eastAsia="Times New Roman" w:hAnsi="Times New Roman" w:cs="Times New Roman"/>
          <w:kern w:val="3"/>
          <w:lang w:eastAsia="pl-PL"/>
        </w:rPr>
        <w:t>Pani/Pana dane osobowe przetwarzane będą na podstawie art. 6 ust. 1 lit. c</w:t>
      </w:r>
      <w:r w:rsidRPr="0069504E">
        <w:rPr>
          <w:rFonts w:ascii="Times New Roman" w:eastAsia="Times New Roman" w:hAnsi="Times New Roman" w:cs="Times New Roman"/>
          <w:i/>
          <w:kern w:val="3"/>
          <w:lang w:eastAsia="pl-PL"/>
        </w:rPr>
        <w:t xml:space="preserve"> </w:t>
      </w:r>
      <w:r w:rsidRPr="0069504E">
        <w:rPr>
          <w:rFonts w:ascii="Times New Roman" w:eastAsia="Times New Roman" w:hAnsi="Times New Roman" w:cs="Times New Roman"/>
          <w:kern w:val="3"/>
          <w:lang w:eastAsia="pl-PL"/>
        </w:rPr>
        <w:t xml:space="preserve">RODO  w celu </w:t>
      </w:r>
      <w:r w:rsidRPr="0069504E">
        <w:rPr>
          <w:rFonts w:ascii="Times New Roman" w:eastAsia="Calibri" w:hAnsi="Times New Roman" w:cs="Times New Roman"/>
          <w:kern w:val="3"/>
          <w:lang w:eastAsia="pl-PL"/>
        </w:rPr>
        <w:t xml:space="preserve">związanym z postępowaniem o udzielenie zamówienia publicznego </w:t>
      </w:r>
      <w:r w:rsidR="004B35B2">
        <w:rPr>
          <w:rFonts w:ascii="Times New Roman" w:eastAsia="Calibri" w:hAnsi="Times New Roman" w:cs="Times New Roman"/>
          <w:kern w:val="3"/>
          <w:lang w:eastAsia="pl-PL"/>
        </w:rPr>
        <w:t>„</w:t>
      </w:r>
      <w:r w:rsidR="004B35B2" w:rsidRPr="004B35B2">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4B35B2">
        <w:rPr>
          <w:rFonts w:ascii="Times New Roman" w:eastAsia="Times New Roman" w:hAnsi="Times New Roman" w:cs="Times New Roman"/>
          <w:b/>
          <w:sz w:val="24"/>
          <w:lang w:eastAsia="pl-PL"/>
        </w:rPr>
        <w:t>”</w:t>
      </w:r>
    </w:p>
    <w:p w14:paraId="3B50B671" w14:textId="77777777" w:rsidR="0069504E" w:rsidRPr="0069504E" w:rsidRDefault="0069504E" w:rsidP="0069504E">
      <w:pPr>
        <w:spacing w:before="100" w:beforeAutospacing="1" w:after="100" w:afterAutospacing="1" w:line="240" w:lineRule="auto"/>
        <w:outlineLvl w:val="1"/>
        <w:rPr>
          <w:rFonts w:ascii="Calibri" w:eastAsia="SimSun" w:hAnsi="Calibri" w:cs="F"/>
          <w:kern w:val="3"/>
        </w:rPr>
      </w:pPr>
      <w:r w:rsidRPr="0069504E">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69504E">
        <w:rPr>
          <w:rFonts w:ascii="Times New Roman" w:eastAsia="Times New Roman" w:hAnsi="Times New Roman" w:cs="Times New Roman"/>
          <w:kern w:val="3"/>
          <w:lang w:eastAsia="pl-PL"/>
        </w:rPr>
        <w:t>Pzp</w:t>
      </w:r>
      <w:proofErr w:type="spellEnd"/>
      <w:r w:rsidRPr="0069504E">
        <w:rPr>
          <w:rFonts w:ascii="Times New Roman" w:eastAsia="Times New Roman" w:hAnsi="Times New Roman" w:cs="Times New Roman"/>
          <w:kern w:val="3"/>
          <w:lang w:eastAsia="pl-PL"/>
        </w:rPr>
        <w:t xml:space="preserve">”;  </w:t>
      </w:r>
    </w:p>
    <w:p w14:paraId="2273F07C"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54DD79F2"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69504E">
        <w:rPr>
          <w:rFonts w:ascii="Times New Roman" w:eastAsia="Times New Roman" w:hAnsi="Times New Roman" w:cs="Times New Roman"/>
          <w:kern w:val="3"/>
          <w:lang w:eastAsia="pl-PL"/>
        </w:rPr>
        <w:t>Pzp</w:t>
      </w:r>
      <w:proofErr w:type="spellEnd"/>
      <w:r w:rsidRPr="0069504E">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69504E">
        <w:rPr>
          <w:rFonts w:ascii="Times New Roman" w:eastAsia="Times New Roman" w:hAnsi="Times New Roman" w:cs="Times New Roman"/>
          <w:kern w:val="3"/>
          <w:lang w:eastAsia="pl-PL"/>
        </w:rPr>
        <w:t>Pzp</w:t>
      </w:r>
      <w:proofErr w:type="spellEnd"/>
      <w:r w:rsidRPr="0069504E">
        <w:rPr>
          <w:rFonts w:ascii="Times New Roman" w:eastAsia="Times New Roman" w:hAnsi="Times New Roman" w:cs="Times New Roman"/>
          <w:kern w:val="3"/>
          <w:lang w:eastAsia="pl-PL"/>
        </w:rPr>
        <w:t xml:space="preserve">;  </w:t>
      </w:r>
    </w:p>
    <w:p w14:paraId="4F9C1BE5"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32E6F802"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posiada Pani/Pan:</w:t>
      </w:r>
    </w:p>
    <w:p w14:paraId="61C53A11" w14:textId="77777777" w:rsidR="0069504E" w:rsidRPr="0069504E" w:rsidRDefault="0069504E" w:rsidP="0069504E">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na podstawie art. 15 RODO prawo dostępu do danych osobowych Pani/Pana dotyczących;</w:t>
      </w:r>
    </w:p>
    <w:p w14:paraId="66519A1B" w14:textId="77777777" w:rsidR="0069504E" w:rsidRPr="0069504E" w:rsidRDefault="0069504E" w:rsidP="0069504E">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 xml:space="preserve">na podstawie art. 16 RODO prawo do sprostowania Pani/Pana danych osobowych </w:t>
      </w:r>
      <w:r w:rsidRPr="0069504E">
        <w:rPr>
          <w:rFonts w:ascii="Times New Roman" w:eastAsia="Times New Roman" w:hAnsi="Times New Roman" w:cs="Times New Roman"/>
          <w:b/>
          <w:kern w:val="3"/>
          <w:vertAlign w:val="superscript"/>
          <w:lang w:eastAsia="pl-PL"/>
        </w:rPr>
        <w:t>**</w:t>
      </w:r>
      <w:r w:rsidRPr="0069504E">
        <w:rPr>
          <w:rFonts w:ascii="Times New Roman" w:eastAsia="Times New Roman" w:hAnsi="Times New Roman" w:cs="Times New Roman"/>
          <w:kern w:val="3"/>
          <w:lang w:eastAsia="pl-PL"/>
        </w:rPr>
        <w:t>;</w:t>
      </w:r>
    </w:p>
    <w:p w14:paraId="6391E848" w14:textId="77777777" w:rsidR="0069504E" w:rsidRPr="0069504E" w:rsidRDefault="0069504E" w:rsidP="0069504E">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6F88F043" w14:textId="77777777" w:rsidR="0069504E" w:rsidRPr="0069504E" w:rsidRDefault="0069504E" w:rsidP="0069504E">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73763FEF" w14:textId="77777777" w:rsidR="0069504E" w:rsidRPr="0069504E" w:rsidRDefault="0069504E" w:rsidP="0069504E">
      <w:pPr>
        <w:widowControl w:val="0"/>
        <w:numPr>
          <w:ilvl w:val="0"/>
          <w:numId w:val="59"/>
        </w:numPr>
        <w:suppressAutoHyphens/>
        <w:autoSpaceDN w:val="0"/>
        <w:spacing w:after="150" w:line="360" w:lineRule="auto"/>
        <w:ind w:left="426" w:hanging="426"/>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nie przysługuje Pani/Panu:</w:t>
      </w:r>
    </w:p>
    <w:p w14:paraId="1A7FAEEF" w14:textId="77777777" w:rsidR="0069504E" w:rsidRPr="0069504E" w:rsidRDefault="0069504E" w:rsidP="0069504E">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w związku z art. 17 ust. 3 lit. b, d lub e RODO prawo do usunięcia danych osobowych;</w:t>
      </w:r>
    </w:p>
    <w:p w14:paraId="2F66CB16" w14:textId="77777777" w:rsidR="0069504E" w:rsidRPr="0069504E" w:rsidRDefault="0069504E" w:rsidP="0069504E">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kern w:val="3"/>
          <w:lang w:eastAsia="pl-PL"/>
        </w:rPr>
        <w:t>prawo do przenoszenia danych osobowych, o którym mowa w art. 20 RODO;</w:t>
      </w:r>
    </w:p>
    <w:p w14:paraId="1589D0AE" w14:textId="77777777" w:rsidR="0069504E" w:rsidRPr="0069504E" w:rsidRDefault="0069504E" w:rsidP="0069504E">
      <w:pPr>
        <w:widowControl w:val="0"/>
        <w:numPr>
          <w:ilvl w:val="0"/>
          <w:numId w:val="61"/>
        </w:numPr>
        <w:suppressAutoHyphens/>
        <w:autoSpaceDN w:val="0"/>
        <w:spacing w:after="150" w:line="360" w:lineRule="auto"/>
        <w:ind w:left="709" w:hanging="283"/>
        <w:jc w:val="both"/>
        <w:textAlignment w:val="baseline"/>
        <w:rPr>
          <w:rFonts w:ascii="Calibri" w:eastAsia="SimSun" w:hAnsi="Calibri" w:cs="F"/>
          <w:kern w:val="3"/>
        </w:rPr>
      </w:pPr>
      <w:r w:rsidRPr="0069504E">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69504E">
        <w:rPr>
          <w:rFonts w:ascii="Times New Roman" w:eastAsia="Times New Roman" w:hAnsi="Times New Roman" w:cs="Times New Roman"/>
          <w:kern w:val="3"/>
          <w:lang w:eastAsia="pl-PL"/>
        </w:rPr>
        <w:t>.</w:t>
      </w:r>
    </w:p>
    <w:p w14:paraId="631753D6" w14:textId="77777777" w:rsidR="0069504E" w:rsidRPr="0069504E" w:rsidRDefault="0069504E" w:rsidP="0069504E">
      <w:pPr>
        <w:suppressAutoHyphens/>
        <w:autoSpaceDN w:val="0"/>
        <w:spacing w:after="150" w:line="360" w:lineRule="auto"/>
        <w:ind w:left="426"/>
        <w:jc w:val="both"/>
        <w:textAlignment w:val="baseline"/>
        <w:rPr>
          <w:rFonts w:ascii="Calibri" w:eastAsia="SimSun" w:hAnsi="Calibri" w:cs="F"/>
          <w:kern w:val="3"/>
        </w:rPr>
      </w:pPr>
      <w:r w:rsidRPr="0069504E">
        <w:rPr>
          <w:rFonts w:ascii="Times New Roman" w:eastAsia="Calibri" w:hAnsi="Times New Roman" w:cs="Times New Roman"/>
          <w:kern w:val="3"/>
        </w:rPr>
        <w:lastRenderedPageBreak/>
        <w:t>______________________</w:t>
      </w:r>
    </w:p>
    <w:p w14:paraId="10F83487" w14:textId="77777777" w:rsidR="0069504E" w:rsidRPr="0069504E" w:rsidRDefault="0069504E" w:rsidP="0069504E">
      <w:pPr>
        <w:suppressAutoHyphens/>
        <w:autoSpaceDN w:val="0"/>
        <w:spacing w:after="150" w:line="240" w:lineRule="auto"/>
        <w:ind w:left="426"/>
        <w:jc w:val="both"/>
        <w:textAlignment w:val="baseline"/>
        <w:rPr>
          <w:rFonts w:ascii="Calibri" w:eastAsia="SimSun" w:hAnsi="Calibri" w:cs="F"/>
          <w:kern w:val="3"/>
        </w:rPr>
      </w:pPr>
      <w:r w:rsidRPr="0069504E">
        <w:rPr>
          <w:rFonts w:ascii="Times New Roman" w:eastAsia="Calibri" w:hAnsi="Times New Roman" w:cs="Times New Roman"/>
          <w:b/>
          <w:i/>
          <w:kern w:val="3"/>
          <w:vertAlign w:val="superscript"/>
        </w:rPr>
        <w:t>*</w:t>
      </w:r>
      <w:r w:rsidRPr="0069504E">
        <w:rPr>
          <w:rFonts w:ascii="Times New Roman" w:eastAsia="Calibri" w:hAnsi="Times New Roman" w:cs="Times New Roman"/>
          <w:b/>
          <w:i/>
          <w:kern w:val="3"/>
        </w:rPr>
        <w:t xml:space="preserve"> Wyjaśnienie:</w:t>
      </w:r>
      <w:r w:rsidRPr="0069504E">
        <w:rPr>
          <w:rFonts w:ascii="Times New Roman" w:eastAsia="Calibri" w:hAnsi="Times New Roman" w:cs="Times New Roman"/>
          <w:i/>
          <w:kern w:val="3"/>
        </w:rPr>
        <w:t xml:space="preserve"> informacja w tym zakresie jest wymagana, jeżeli w odniesieniu do danego administratora lub podmiotu przetwarzającego </w:t>
      </w:r>
      <w:r w:rsidRPr="0069504E">
        <w:rPr>
          <w:rFonts w:ascii="Times New Roman" w:eastAsia="Times New Roman" w:hAnsi="Times New Roman" w:cs="Times New Roman"/>
          <w:i/>
          <w:kern w:val="3"/>
          <w:lang w:eastAsia="pl-PL"/>
        </w:rPr>
        <w:t>istnieje obowiązek wyznaczenia inspektora ochrony danych osobowych.</w:t>
      </w:r>
    </w:p>
    <w:p w14:paraId="1D03D538" w14:textId="77777777" w:rsidR="0069504E" w:rsidRPr="0069504E" w:rsidRDefault="0069504E" w:rsidP="0069504E">
      <w:pPr>
        <w:suppressAutoHyphens/>
        <w:autoSpaceDN w:val="0"/>
        <w:spacing w:after="0" w:line="240" w:lineRule="auto"/>
        <w:ind w:left="426"/>
        <w:jc w:val="both"/>
        <w:textAlignment w:val="baseline"/>
        <w:rPr>
          <w:rFonts w:ascii="Calibri" w:eastAsia="SimSun" w:hAnsi="Calibri" w:cs="F"/>
          <w:kern w:val="3"/>
        </w:rPr>
      </w:pPr>
      <w:r w:rsidRPr="0069504E">
        <w:rPr>
          <w:rFonts w:ascii="Times New Roman" w:eastAsia="Calibri" w:hAnsi="Times New Roman" w:cs="Times New Roman"/>
          <w:b/>
          <w:i/>
          <w:kern w:val="3"/>
          <w:vertAlign w:val="superscript"/>
        </w:rPr>
        <w:t xml:space="preserve">** </w:t>
      </w:r>
      <w:r w:rsidRPr="0069504E">
        <w:rPr>
          <w:rFonts w:ascii="Times New Roman" w:eastAsia="Calibri" w:hAnsi="Times New Roman" w:cs="Times New Roman"/>
          <w:b/>
          <w:i/>
          <w:kern w:val="3"/>
        </w:rPr>
        <w:t>Wyjaśnienie:</w:t>
      </w:r>
      <w:r w:rsidRPr="0069504E">
        <w:rPr>
          <w:rFonts w:ascii="Times New Roman" w:eastAsia="Calibri" w:hAnsi="Times New Roman" w:cs="Times New Roman"/>
          <w:i/>
          <w:kern w:val="3"/>
        </w:rPr>
        <w:t xml:space="preserve"> </w:t>
      </w:r>
      <w:r w:rsidRPr="0069504E">
        <w:rPr>
          <w:rFonts w:ascii="Times New Roman" w:eastAsia="Times New Roman" w:hAnsi="Times New Roman" w:cs="Times New Roman"/>
          <w:i/>
          <w:kern w:val="3"/>
          <w:lang w:eastAsia="pl-PL"/>
        </w:rPr>
        <w:t xml:space="preserve">skorzystanie z prawa do sprostowania nie może skutkować zmianą </w:t>
      </w:r>
      <w:r w:rsidRPr="0069504E">
        <w:rPr>
          <w:rFonts w:ascii="Times New Roman" w:eastAsia="Calibri" w:hAnsi="Times New Roman" w:cs="Times New Roman"/>
          <w:i/>
          <w:kern w:val="3"/>
        </w:rPr>
        <w:t>wyniku postępowania</w:t>
      </w:r>
      <w:r w:rsidRPr="0069504E">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69504E">
        <w:rPr>
          <w:rFonts w:ascii="Times New Roman" w:eastAsia="Calibri" w:hAnsi="Times New Roman" w:cs="Times New Roman"/>
          <w:i/>
          <w:kern w:val="3"/>
        </w:rPr>
        <w:t>Pzp</w:t>
      </w:r>
      <w:proofErr w:type="spellEnd"/>
      <w:r w:rsidRPr="0069504E">
        <w:rPr>
          <w:rFonts w:ascii="Times New Roman" w:eastAsia="Calibri" w:hAnsi="Times New Roman" w:cs="Times New Roman"/>
          <w:i/>
          <w:kern w:val="3"/>
        </w:rPr>
        <w:t xml:space="preserve"> oraz nie może naruszać integralności protokołu oraz jego załączników.</w:t>
      </w:r>
    </w:p>
    <w:p w14:paraId="37178555" w14:textId="77777777" w:rsidR="0069504E" w:rsidRPr="0069504E" w:rsidRDefault="0069504E" w:rsidP="0069504E">
      <w:pPr>
        <w:suppressAutoHyphens/>
        <w:autoSpaceDN w:val="0"/>
        <w:spacing w:after="0" w:line="240" w:lineRule="auto"/>
        <w:ind w:left="426"/>
        <w:jc w:val="both"/>
        <w:textAlignment w:val="baseline"/>
        <w:rPr>
          <w:rFonts w:ascii="Calibri" w:eastAsia="SimSun" w:hAnsi="Calibri" w:cs="F"/>
          <w:kern w:val="3"/>
        </w:rPr>
      </w:pPr>
      <w:r w:rsidRPr="0069504E">
        <w:rPr>
          <w:rFonts w:ascii="Times New Roman" w:eastAsia="Calibri" w:hAnsi="Times New Roman" w:cs="Times New Roman"/>
          <w:b/>
          <w:i/>
          <w:kern w:val="3"/>
          <w:vertAlign w:val="superscript"/>
        </w:rPr>
        <w:t xml:space="preserve">*** </w:t>
      </w:r>
      <w:r w:rsidRPr="0069504E">
        <w:rPr>
          <w:rFonts w:ascii="Times New Roman" w:eastAsia="Calibri" w:hAnsi="Times New Roman" w:cs="Times New Roman"/>
          <w:b/>
          <w:i/>
          <w:kern w:val="3"/>
        </w:rPr>
        <w:t>Wyjaśnienie:</w:t>
      </w:r>
      <w:r w:rsidRPr="0069504E">
        <w:rPr>
          <w:rFonts w:ascii="Times New Roman" w:eastAsia="Calibri" w:hAnsi="Times New Roman" w:cs="Times New Roman"/>
          <w:i/>
          <w:kern w:val="3"/>
        </w:rPr>
        <w:t xml:space="preserve"> prawo do ograniczenia przetwarzania nie ma zastosowania w odniesieniu do </w:t>
      </w:r>
      <w:r w:rsidRPr="0069504E">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1C62EC5E" w14:textId="77777777" w:rsidR="0069504E" w:rsidRPr="0069504E" w:rsidRDefault="0069504E" w:rsidP="0069504E">
      <w:pPr>
        <w:spacing w:after="0" w:line="360" w:lineRule="auto"/>
        <w:jc w:val="both"/>
        <w:rPr>
          <w:rFonts w:ascii="Times New Roman" w:eastAsia="Times New Roman" w:hAnsi="Times New Roman" w:cs="Times New Roman"/>
          <w:lang w:eastAsia="pl-PL"/>
        </w:rPr>
      </w:pPr>
    </w:p>
    <w:p w14:paraId="1A128780" w14:textId="77777777" w:rsidR="0069504E" w:rsidRPr="0069504E" w:rsidRDefault="0069504E" w:rsidP="0069504E">
      <w:pPr>
        <w:autoSpaceDE w:val="0"/>
        <w:autoSpaceDN w:val="0"/>
        <w:adjustRightInd w:val="0"/>
        <w:spacing w:after="0" w:line="360" w:lineRule="auto"/>
        <w:jc w:val="both"/>
        <w:rPr>
          <w:rFonts w:ascii="Times New Roman" w:eastAsia="Times New Roman" w:hAnsi="Times New Roman" w:cs="Times New Roman"/>
          <w:lang w:eastAsia="pl-PL"/>
        </w:rPr>
      </w:pPr>
    </w:p>
    <w:p w14:paraId="53E4F990" w14:textId="3595EF3E" w:rsidR="0069504E" w:rsidRPr="0069504E" w:rsidRDefault="0069504E" w:rsidP="0069504E">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 xml:space="preserve">Ożarów Mazowiecki, </w:t>
      </w:r>
      <w:r w:rsidR="00860490" w:rsidRPr="00860490">
        <w:rPr>
          <w:rFonts w:ascii="Times New Roman" w:eastAsia="Times New Roman" w:hAnsi="Times New Roman" w:cs="Times New Roman"/>
          <w:color w:val="000000" w:themeColor="text1"/>
          <w:lang w:eastAsia="pl-PL"/>
        </w:rPr>
        <w:t>dnia 27.</w:t>
      </w:r>
      <w:r w:rsidR="00901FE2" w:rsidRPr="00860490">
        <w:rPr>
          <w:rFonts w:ascii="Times New Roman" w:eastAsia="Times New Roman" w:hAnsi="Times New Roman" w:cs="Times New Roman"/>
          <w:color w:val="000000" w:themeColor="text1"/>
          <w:lang w:eastAsia="pl-PL"/>
        </w:rPr>
        <w:t>04</w:t>
      </w:r>
      <w:r w:rsidRPr="00860490">
        <w:rPr>
          <w:rFonts w:ascii="Times New Roman" w:eastAsia="Times New Roman" w:hAnsi="Times New Roman" w:cs="Times New Roman"/>
          <w:color w:val="000000" w:themeColor="text1"/>
          <w:lang w:eastAsia="pl-PL"/>
        </w:rPr>
        <w:t>.2021 r.</w:t>
      </w:r>
    </w:p>
    <w:p w14:paraId="5EFEEE1D" w14:textId="77777777" w:rsidR="004B35B2" w:rsidRDefault="004B35B2" w:rsidP="0069504E">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7501A9A5" w14:textId="77777777" w:rsidR="004B35B2" w:rsidRDefault="004B35B2" w:rsidP="0069504E">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5BD61A59" w14:textId="77777777" w:rsidR="004B35B2" w:rsidRDefault="004B35B2" w:rsidP="0069504E">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3FBDA877" w14:textId="77777777" w:rsidR="004B35B2" w:rsidRDefault="004B35B2" w:rsidP="0069504E">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0AE2177F" w14:textId="77777777" w:rsidR="0069504E" w:rsidRPr="0069504E" w:rsidRDefault="0069504E" w:rsidP="0069504E">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69504E">
        <w:rPr>
          <w:rFonts w:ascii="Times New Roman" w:eastAsia="Times New Roman" w:hAnsi="Times New Roman" w:cs="Times New Roman"/>
          <w:b/>
          <w:spacing w:val="30"/>
          <w:position w:val="6"/>
          <w:lang w:eastAsia="pl-PL"/>
        </w:rPr>
        <w:t>ZATWIERDZAM</w:t>
      </w:r>
      <w:r w:rsidRPr="0069504E">
        <w:rPr>
          <w:rFonts w:ascii="Times New Roman" w:eastAsia="Times New Roman" w:hAnsi="Times New Roman" w:cs="Times New Roman"/>
          <w:lang w:eastAsia="pl-PL"/>
        </w:rPr>
        <w:t xml:space="preserve">                                                                                   </w:t>
      </w:r>
    </w:p>
    <w:p w14:paraId="1EAC139E" w14:textId="3FD20668" w:rsidR="0069504E" w:rsidRDefault="0069504E"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774CA2DD" w14:textId="10A98E64"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53C8401C" w14:textId="7FB33002"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1845BCEE" w14:textId="59B29CD4"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34375066" w14:textId="0462DC2A"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5FA4DD05" w14:textId="7D661376"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50057E77" w14:textId="2111E584"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469EAE27" w14:textId="1F7A32B0"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2DF754CB" w14:textId="7F2DE7B3"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1F1EC473" w14:textId="45D6BCCB"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5A15A225" w14:textId="34F9E51C"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71D72123" w14:textId="1401416D"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0F37A22E" w14:textId="4A512B3B"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26F45D50" w14:textId="165D6C1F"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190998A3" w14:textId="0FBD791C"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72DBEFD9" w14:textId="58E8F4FC"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7C0B5550" w14:textId="0A34953A"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1E4D7643" w14:textId="77777777" w:rsidR="00860490" w:rsidRDefault="00860490"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6F915CFC" w14:textId="36A91620" w:rsidR="00901FE2" w:rsidRDefault="00901FE2"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0FC296BB" w14:textId="77777777" w:rsidR="00901FE2" w:rsidRPr="0069504E" w:rsidRDefault="00901FE2" w:rsidP="0069504E">
      <w:pPr>
        <w:autoSpaceDE w:val="0"/>
        <w:autoSpaceDN w:val="0"/>
        <w:adjustRightInd w:val="0"/>
        <w:spacing w:after="0" w:line="360" w:lineRule="auto"/>
        <w:jc w:val="center"/>
        <w:rPr>
          <w:rFonts w:ascii="Times New Roman" w:eastAsia="Times New Roman" w:hAnsi="Times New Roman" w:cs="Times New Roman"/>
          <w:b/>
          <w:lang w:eastAsia="pl-PL"/>
        </w:rPr>
      </w:pPr>
    </w:p>
    <w:p w14:paraId="4A795BE1" w14:textId="77777777" w:rsidR="0069504E" w:rsidRPr="0069504E" w:rsidRDefault="0069504E" w:rsidP="0069504E">
      <w:pPr>
        <w:tabs>
          <w:tab w:val="left" w:pos="-567"/>
        </w:tabs>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lastRenderedPageBreak/>
        <w:t>ROZDZIAŁ II</w:t>
      </w:r>
    </w:p>
    <w:p w14:paraId="2CC6AB85" w14:textId="77777777" w:rsidR="0069504E" w:rsidRPr="0069504E" w:rsidRDefault="0069504E" w:rsidP="0069504E">
      <w:pPr>
        <w:tabs>
          <w:tab w:val="left" w:pos="-567"/>
        </w:tabs>
        <w:suppressAutoHyphens/>
        <w:autoSpaceDN w:val="0"/>
        <w:spacing w:after="0" w:line="24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 xml:space="preserve"> FORMULARZ OFERTY</w:t>
      </w:r>
      <w:r w:rsidRPr="0069504E">
        <w:rPr>
          <w:rFonts w:ascii="Times New Roman" w:eastAsia="Times New Roman" w:hAnsi="Times New Roman" w:cs="Times New Roman"/>
          <w:b/>
          <w:color w:val="0D0D0D"/>
          <w:kern w:val="3"/>
          <w:sz w:val="24"/>
          <w:szCs w:val="24"/>
          <w:lang w:eastAsia="pl-PL"/>
        </w:rPr>
        <w:br/>
      </w:r>
    </w:p>
    <w:p w14:paraId="5CAECC8E" w14:textId="77777777" w:rsidR="0069504E" w:rsidRPr="0069504E" w:rsidRDefault="0069504E" w:rsidP="0069504E">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color w:val="0D0D0D"/>
          <w:kern w:val="3"/>
          <w:sz w:val="24"/>
          <w:szCs w:val="24"/>
          <w:lang w:eastAsia="pl-PL"/>
        </w:rPr>
      </w:pPr>
    </w:p>
    <w:p w14:paraId="38EA491D" w14:textId="77777777" w:rsidR="0069504E" w:rsidRPr="0069504E" w:rsidRDefault="0069504E" w:rsidP="0069504E">
      <w:pPr>
        <w:suppressAutoHyphens/>
        <w:autoSpaceDN w:val="0"/>
        <w:spacing w:after="0" w:line="36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 xml:space="preserve">       ........................... dnia ................</w:t>
      </w:r>
    </w:p>
    <w:p w14:paraId="0F03BC19" w14:textId="77777777" w:rsidR="0069504E" w:rsidRPr="0069504E" w:rsidRDefault="0069504E" w:rsidP="0069504E">
      <w:pPr>
        <w:suppressAutoHyphens/>
        <w:autoSpaceDN w:val="0"/>
        <w:spacing w:after="0" w:line="360" w:lineRule="auto"/>
        <w:jc w:val="both"/>
        <w:textAlignment w:val="baseline"/>
        <w:rPr>
          <w:rFonts w:ascii="Calibri" w:eastAsia="SimSun" w:hAnsi="Calibri" w:cs="F"/>
          <w:kern w:val="3"/>
        </w:rPr>
      </w:pPr>
    </w:p>
    <w:p w14:paraId="1D53C767" w14:textId="77777777" w:rsidR="0069504E" w:rsidRPr="0069504E" w:rsidRDefault="0069504E" w:rsidP="0069504E">
      <w:pPr>
        <w:suppressAutoHyphens/>
        <w:autoSpaceDN w:val="0"/>
        <w:spacing w:after="0" w:line="360" w:lineRule="auto"/>
        <w:jc w:val="both"/>
        <w:textAlignment w:val="baseline"/>
        <w:rPr>
          <w:rFonts w:ascii="Times New Roman" w:eastAsia="Times New Roman" w:hAnsi="Times New Roman" w:cs="Times New Roman"/>
          <w:color w:val="0D0D0D"/>
          <w:kern w:val="3"/>
          <w:sz w:val="24"/>
          <w:szCs w:val="24"/>
          <w:lang w:eastAsia="pl-PL"/>
        </w:rPr>
      </w:pPr>
    </w:p>
    <w:p w14:paraId="3215765D" w14:textId="77777777" w:rsidR="0069504E" w:rsidRPr="0069504E" w:rsidRDefault="0069504E" w:rsidP="0069504E">
      <w:pPr>
        <w:suppressAutoHyphens/>
        <w:autoSpaceDN w:val="0"/>
        <w:spacing w:after="0" w:line="240" w:lineRule="auto"/>
        <w:jc w:val="center"/>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OFERTA</w:t>
      </w:r>
    </w:p>
    <w:p w14:paraId="7C6A8D3F" w14:textId="77777777" w:rsidR="0069504E" w:rsidRPr="0069504E" w:rsidRDefault="0069504E" w:rsidP="0069504E">
      <w:pPr>
        <w:suppressAutoHyphens/>
        <w:autoSpaceDN w:val="0"/>
        <w:spacing w:after="0" w:line="240" w:lineRule="auto"/>
        <w:ind w:left="4963"/>
        <w:textAlignment w:val="baseline"/>
        <w:rPr>
          <w:rFonts w:ascii="Times New Roman" w:eastAsia="Times New Roman" w:hAnsi="Times New Roman" w:cs="Times New Roman"/>
          <w:b/>
          <w:color w:val="0D0D0D"/>
          <w:kern w:val="3"/>
          <w:sz w:val="24"/>
          <w:szCs w:val="24"/>
          <w:lang w:eastAsia="pl-PL"/>
        </w:rPr>
      </w:pPr>
      <w:r w:rsidRPr="0069504E">
        <w:rPr>
          <w:rFonts w:ascii="Times New Roman" w:eastAsia="Times New Roman" w:hAnsi="Times New Roman" w:cs="Times New Roman"/>
          <w:b/>
          <w:color w:val="0D0D0D"/>
          <w:kern w:val="3"/>
          <w:sz w:val="24"/>
          <w:szCs w:val="24"/>
          <w:lang w:eastAsia="pl-PL"/>
        </w:rPr>
        <w:t>Powiat Warszawski Zachodni,</w:t>
      </w:r>
    </w:p>
    <w:p w14:paraId="1EB9A452" w14:textId="77777777" w:rsidR="0069504E" w:rsidRPr="0069504E" w:rsidRDefault="0069504E" w:rsidP="0069504E">
      <w:pPr>
        <w:suppressAutoHyphens/>
        <w:autoSpaceDN w:val="0"/>
        <w:spacing w:after="0" w:line="240" w:lineRule="auto"/>
        <w:ind w:left="4963"/>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Zarząd Dróg Powiatowych</w:t>
      </w:r>
    </w:p>
    <w:p w14:paraId="52E1B022" w14:textId="77777777" w:rsidR="0069504E" w:rsidRPr="0069504E" w:rsidRDefault="0069504E" w:rsidP="0069504E">
      <w:pPr>
        <w:suppressAutoHyphens/>
        <w:autoSpaceDN w:val="0"/>
        <w:spacing w:after="0" w:line="240" w:lineRule="auto"/>
        <w:ind w:left="4248" w:firstLine="708"/>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 xml:space="preserve"> w Ożarowie Mazowieckim</w:t>
      </w:r>
    </w:p>
    <w:p w14:paraId="372EFA18" w14:textId="77777777" w:rsidR="0069504E" w:rsidRPr="0069504E" w:rsidRDefault="0069504E" w:rsidP="0069504E">
      <w:pPr>
        <w:suppressAutoHyphens/>
        <w:autoSpaceDN w:val="0"/>
        <w:spacing w:after="0" w:line="240" w:lineRule="auto"/>
        <w:ind w:left="4963"/>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Ul. Poznańska 300</w:t>
      </w:r>
    </w:p>
    <w:p w14:paraId="203D3A38" w14:textId="77777777" w:rsidR="0069504E" w:rsidRPr="0069504E" w:rsidRDefault="0069504E" w:rsidP="0069504E">
      <w:pPr>
        <w:suppressAutoHyphens/>
        <w:autoSpaceDN w:val="0"/>
        <w:spacing w:after="0" w:line="240" w:lineRule="auto"/>
        <w:ind w:left="4963"/>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05 – 850 Ożarów Mazowiecki</w:t>
      </w:r>
    </w:p>
    <w:p w14:paraId="67EF4577"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b/>
          <w:color w:val="0D0D0D"/>
          <w:kern w:val="3"/>
          <w:sz w:val="24"/>
          <w:szCs w:val="24"/>
          <w:lang w:eastAsia="pl-PL"/>
        </w:rPr>
      </w:pPr>
    </w:p>
    <w:p w14:paraId="6148DF3D" w14:textId="77777777" w:rsidR="0069504E" w:rsidRPr="004B35B2" w:rsidRDefault="0069504E" w:rsidP="004B35B2">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Nawiązując do zaproszenia do ud</w:t>
      </w:r>
      <w:r w:rsidR="00210B1C">
        <w:rPr>
          <w:rFonts w:ascii="Times New Roman" w:eastAsia="Times New Roman" w:hAnsi="Times New Roman" w:cs="Times New Roman"/>
          <w:color w:val="0D0D0D"/>
          <w:kern w:val="3"/>
          <w:sz w:val="24"/>
          <w:szCs w:val="24"/>
          <w:lang w:eastAsia="pl-PL"/>
        </w:rPr>
        <w:t>ziału w postępowaniu prowadzonym w trybie podstawowym</w:t>
      </w:r>
      <w:r w:rsidR="004B35B2">
        <w:rPr>
          <w:rFonts w:ascii="Times New Roman" w:eastAsia="Times New Roman" w:hAnsi="Times New Roman" w:cs="Times New Roman"/>
          <w:color w:val="0D0D0D"/>
          <w:kern w:val="3"/>
          <w:sz w:val="24"/>
          <w:szCs w:val="24"/>
          <w:lang w:eastAsia="pl-PL"/>
        </w:rPr>
        <w:t xml:space="preserve"> Nr ZP-3</w:t>
      </w:r>
      <w:r w:rsidRPr="0069504E">
        <w:rPr>
          <w:rFonts w:ascii="Times New Roman" w:eastAsia="Times New Roman" w:hAnsi="Times New Roman" w:cs="Times New Roman"/>
          <w:color w:val="0D0D0D"/>
          <w:kern w:val="3"/>
          <w:sz w:val="24"/>
          <w:szCs w:val="24"/>
          <w:lang w:eastAsia="pl-PL"/>
        </w:rPr>
        <w:t xml:space="preserve">/2021 </w:t>
      </w:r>
      <w:proofErr w:type="spellStart"/>
      <w:r w:rsidRPr="0069504E">
        <w:rPr>
          <w:rFonts w:ascii="Times New Roman" w:eastAsia="Times New Roman" w:hAnsi="Times New Roman" w:cs="Times New Roman"/>
          <w:color w:val="0D0D0D"/>
          <w:kern w:val="3"/>
          <w:sz w:val="24"/>
          <w:szCs w:val="24"/>
          <w:lang w:eastAsia="pl-PL"/>
        </w:rPr>
        <w:t>pn</w:t>
      </w:r>
      <w:proofErr w:type="spellEnd"/>
      <w:r w:rsidRPr="0069504E">
        <w:rPr>
          <w:rFonts w:ascii="Times New Roman" w:eastAsia="Times New Roman" w:hAnsi="Times New Roman" w:cs="Times New Roman"/>
          <w:color w:val="0D0D0D"/>
          <w:kern w:val="3"/>
          <w:sz w:val="24"/>
          <w:szCs w:val="24"/>
          <w:lang w:eastAsia="pl-PL"/>
        </w:rPr>
        <w:t>:</w:t>
      </w:r>
      <w:r w:rsidR="004B35B2">
        <w:rPr>
          <w:rFonts w:ascii="Calibri" w:eastAsia="SimSun" w:hAnsi="Calibri" w:cs="F"/>
          <w:kern w:val="3"/>
        </w:rPr>
        <w:t xml:space="preserve"> </w:t>
      </w:r>
      <w:r w:rsidR="004B35B2" w:rsidRPr="004B35B2">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43A90E69" w14:textId="77777777" w:rsidR="0069504E" w:rsidRPr="0069504E" w:rsidRDefault="0069504E" w:rsidP="0069504E">
      <w:p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479AB786" w14:textId="77777777" w:rsidR="0069504E" w:rsidRPr="0069504E" w:rsidRDefault="0069504E" w:rsidP="0069504E">
      <w:pPr>
        <w:suppressAutoHyphens/>
        <w:autoSpaceDN w:val="0"/>
        <w:spacing w:before="120"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157F604E" w14:textId="77777777" w:rsidR="0069504E" w:rsidRPr="0069504E" w:rsidRDefault="0069504E" w:rsidP="0069504E">
      <w:pPr>
        <w:suppressAutoHyphens/>
        <w:autoSpaceDN w:val="0"/>
        <w:spacing w:after="0" w:line="240" w:lineRule="auto"/>
        <w:jc w:val="center"/>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pełna nazwa firmy wykonawcy</w:t>
      </w:r>
    </w:p>
    <w:p w14:paraId="529E54E5"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posiadając/ego/a siedzibę</w:t>
      </w:r>
    </w:p>
    <w:p w14:paraId="1F2BB6C0"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6B0EAA41" w14:textId="77777777" w:rsidR="0069504E" w:rsidRPr="0069504E" w:rsidRDefault="0069504E" w:rsidP="0069504E">
      <w:pPr>
        <w:suppressAutoHyphens/>
        <w:autoSpaceDN w:val="0"/>
        <w:spacing w:after="0" w:line="240" w:lineRule="auto"/>
        <w:jc w:val="center"/>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ulica nr domu kod pocztowy miejscowość</w:t>
      </w:r>
    </w:p>
    <w:p w14:paraId="2CA67CE5" w14:textId="77777777" w:rsidR="0069504E" w:rsidRPr="0069504E" w:rsidRDefault="0069504E" w:rsidP="0069504E">
      <w:pPr>
        <w:suppressAutoHyphens/>
        <w:autoSpaceDN w:val="0"/>
        <w:spacing w:after="0" w:line="240" w:lineRule="auto"/>
        <w:jc w:val="center"/>
        <w:textAlignment w:val="baseline"/>
        <w:rPr>
          <w:rFonts w:ascii="Times New Roman" w:eastAsia="Times New Roman" w:hAnsi="Times New Roman" w:cs="Times New Roman"/>
          <w:color w:val="0D0D0D"/>
          <w:kern w:val="3"/>
          <w:sz w:val="24"/>
          <w:szCs w:val="24"/>
          <w:lang w:eastAsia="pl-PL"/>
        </w:rPr>
      </w:pPr>
    </w:p>
    <w:p w14:paraId="0A122BA5"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7621133C"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województwo</w:t>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powiat</w:t>
      </w:r>
    </w:p>
    <w:p w14:paraId="6DEBCAC6"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09CEF004"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62DA7416"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telefon</w:t>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telefax</w:t>
      </w:r>
    </w:p>
    <w:p w14:paraId="71A45764"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8B98AA4"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r w:rsidRPr="0069504E">
        <w:rPr>
          <w:rFonts w:ascii="Times New Roman" w:eastAsia="Times New Roman" w:hAnsi="Times New Roman" w:cs="Times New Roman"/>
          <w:color w:val="0D0D0D"/>
          <w:kern w:val="3"/>
          <w:sz w:val="24"/>
          <w:szCs w:val="24"/>
          <w:lang w:eastAsia="pl-PL"/>
        </w:rPr>
        <w:t xml:space="preserve">............................................................ . pl. </w:t>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w:t>
      </w:r>
    </w:p>
    <w:p w14:paraId="1108A466"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1397A956"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 xml:space="preserve">skrzynka  </w:t>
      </w:r>
      <w:proofErr w:type="spellStart"/>
      <w:r w:rsidRPr="0069504E">
        <w:rPr>
          <w:rFonts w:ascii="Times New Roman" w:eastAsia="Times New Roman" w:hAnsi="Times New Roman" w:cs="Times New Roman"/>
          <w:color w:val="0D0D0D"/>
          <w:kern w:val="3"/>
          <w:sz w:val="24"/>
          <w:szCs w:val="24"/>
          <w:lang w:eastAsia="pl-PL"/>
        </w:rPr>
        <w:t>ePUAP</w:t>
      </w:r>
      <w:proofErr w:type="spellEnd"/>
      <w:r w:rsidRPr="0069504E">
        <w:rPr>
          <w:rFonts w:ascii="Times New Roman" w:eastAsia="Times New Roman" w:hAnsi="Times New Roman" w:cs="Times New Roman"/>
          <w:color w:val="0D0D0D"/>
          <w:kern w:val="3"/>
          <w:sz w:val="24"/>
          <w:szCs w:val="24"/>
          <w:lang w:eastAsia="pl-PL"/>
        </w:rPr>
        <w:t>…………………</w:t>
      </w:r>
    </w:p>
    <w:p w14:paraId="3C47F846"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Internet: http:/</w:t>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e-mail</w:t>
      </w:r>
    </w:p>
    <w:p w14:paraId="300C5977"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nr identyfikacyjny NIP ........................................................................................</w:t>
      </w:r>
    </w:p>
    <w:p w14:paraId="64D1015F"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412E7CDE"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REGON .............................................................................................................</w:t>
      </w:r>
    </w:p>
    <w:p w14:paraId="2F7924F2"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558B18A7"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NUMER RACHUNKU BANKOWEGO………………………………………………………………...</w:t>
      </w:r>
    </w:p>
    <w:p w14:paraId="543D961C"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lastRenderedPageBreak/>
        <w:t>reprezentowana przez:</w:t>
      </w:r>
    </w:p>
    <w:p w14:paraId="59B48909"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7DFA0871"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p>
    <w:p w14:paraId="7C22BFA6" w14:textId="77777777" w:rsidR="0069504E" w:rsidRPr="0069504E" w:rsidRDefault="0069504E" w:rsidP="0069504E">
      <w:pPr>
        <w:suppressAutoHyphens/>
        <w:autoSpaceDN w:val="0"/>
        <w:spacing w:after="0" w:line="240" w:lineRule="auto"/>
        <w:jc w:val="center"/>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imiona, nazwiska i stanowiska osób uprawnionych do reprezentowania wykonawcy</w:t>
      </w:r>
    </w:p>
    <w:p w14:paraId="5C1F3305"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będący płatnikiem podatku VAT,</w:t>
      </w:r>
    </w:p>
    <w:p w14:paraId="33F5406D" w14:textId="77777777" w:rsidR="0069504E" w:rsidRPr="0069504E" w:rsidRDefault="0069504E" w:rsidP="0069504E">
      <w:pPr>
        <w:suppressAutoHyphens/>
        <w:autoSpaceDN w:val="0"/>
        <w:spacing w:after="0" w:line="240" w:lineRule="auto"/>
        <w:textAlignment w:val="baseline"/>
        <w:rPr>
          <w:rFonts w:ascii="Times New Roman" w:eastAsia="Times New Roman" w:hAnsi="Times New Roman" w:cs="Times New Roman"/>
          <w:color w:val="0D0D0D"/>
          <w:kern w:val="3"/>
          <w:sz w:val="24"/>
          <w:szCs w:val="24"/>
          <w:lang w:eastAsia="pl-PL"/>
        </w:rPr>
      </w:pPr>
    </w:p>
    <w:p w14:paraId="62B567DE"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 xml:space="preserve">po zapoznaniu się ze Specyfikacją warunków zamówienia </w:t>
      </w:r>
      <w:r w:rsidRPr="0069504E">
        <w:rPr>
          <w:rFonts w:ascii="Times New Roman" w:eastAsia="Times New Roman" w:hAnsi="Times New Roman" w:cs="Times New Roman"/>
          <w:b/>
          <w:i/>
          <w:color w:val="0D0D0D"/>
          <w:kern w:val="3"/>
          <w:sz w:val="24"/>
          <w:szCs w:val="24"/>
          <w:lang w:eastAsia="pl-PL"/>
        </w:rPr>
        <w:t>oferujemy:</w:t>
      </w:r>
    </w:p>
    <w:p w14:paraId="645E9A6B" w14:textId="77777777" w:rsidR="0069504E" w:rsidRPr="0069504E" w:rsidRDefault="0069504E" w:rsidP="0069504E">
      <w:pPr>
        <w:widowControl w:val="0"/>
        <w:numPr>
          <w:ilvl w:val="0"/>
          <w:numId w:val="65"/>
        </w:numPr>
        <w:suppressAutoHyphens/>
        <w:autoSpaceDN w:val="0"/>
        <w:spacing w:after="0" w:line="240" w:lineRule="auto"/>
        <w:jc w:val="both"/>
        <w:textAlignment w:val="baseline"/>
        <w:rPr>
          <w:rFonts w:ascii="Times New Roman" w:hAnsi="Times New Roman"/>
          <w:b/>
        </w:rPr>
      </w:pPr>
      <w:r w:rsidRPr="0069504E">
        <w:rPr>
          <w:rFonts w:ascii="Times New Roman" w:eastAsia="Times New Roman" w:hAnsi="Times New Roman" w:cs="Times New Roman"/>
          <w:color w:val="0D0D0D"/>
          <w:kern w:val="3"/>
          <w:sz w:val="24"/>
          <w:szCs w:val="24"/>
          <w:lang w:eastAsia="pl-PL"/>
        </w:rPr>
        <w:t xml:space="preserve"> wykonanie zamówienia pod nazwą </w:t>
      </w:r>
      <w:r w:rsidRPr="004B35B2">
        <w:rPr>
          <w:rFonts w:ascii="Times New Roman" w:eastAsia="Times New Roman" w:hAnsi="Times New Roman" w:cs="Times New Roman"/>
          <w:b/>
          <w:color w:val="0D0D0D"/>
          <w:kern w:val="3"/>
          <w:sz w:val="24"/>
          <w:szCs w:val="24"/>
          <w:lang w:eastAsia="pl-PL"/>
        </w:rPr>
        <w:t>„</w:t>
      </w:r>
      <w:r w:rsidR="004B35B2" w:rsidRPr="004B35B2">
        <w:rPr>
          <w:rFonts w:ascii="Times New Roman" w:eastAsia="Times New Roman" w:hAnsi="Times New Roman" w:cs="Times New Roman"/>
          <w:b/>
          <w:sz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p>
    <w:p w14:paraId="1C56F4DB" w14:textId="77777777" w:rsidR="0069504E" w:rsidRPr="0069504E" w:rsidRDefault="0069504E" w:rsidP="004B35B2">
      <w:pPr>
        <w:widowControl w:val="0"/>
        <w:suppressAutoHyphens/>
        <w:autoSpaceDN w:val="0"/>
        <w:spacing w:after="0" w:line="240" w:lineRule="auto"/>
        <w:ind w:left="720"/>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 zakresie objętym specyfikacją warunków zamówienia i przedmiarem robót</w:t>
      </w:r>
    </w:p>
    <w:p w14:paraId="4EFC444F" w14:textId="77777777" w:rsidR="0069504E" w:rsidRPr="0069504E" w:rsidRDefault="0069504E" w:rsidP="0069504E">
      <w:pPr>
        <w:suppressAutoHyphens/>
        <w:autoSpaceDN w:val="0"/>
        <w:spacing w:after="0" w:line="240" w:lineRule="auto"/>
        <w:ind w:left="180"/>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za kwotę brutto (netto + obowiązujący podatek VAT)</w:t>
      </w:r>
      <w:r w:rsidRPr="0069504E">
        <w:rPr>
          <w:rFonts w:ascii="Times New Roman" w:eastAsia="Times New Roman" w:hAnsi="Times New Roman" w:cs="Times New Roman"/>
          <w:color w:val="0D0D0D"/>
          <w:kern w:val="3"/>
          <w:sz w:val="24"/>
          <w:szCs w:val="24"/>
          <w:lang w:eastAsia="pl-PL"/>
        </w:rPr>
        <w:t xml:space="preserve"> </w:t>
      </w:r>
      <w:r w:rsidRPr="0069504E">
        <w:rPr>
          <w:rFonts w:ascii="Times New Roman" w:eastAsia="Times New Roman" w:hAnsi="Times New Roman" w:cs="Times New Roman"/>
          <w:b/>
          <w:color w:val="0D0D0D"/>
          <w:kern w:val="3"/>
          <w:sz w:val="24"/>
          <w:szCs w:val="24"/>
          <w:lang w:eastAsia="pl-PL"/>
        </w:rPr>
        <w:t>określone w poniżej tabeli:</w:t>
      </w:r>
    </w:p>
    <w:p w14:paraId="3ED560DE" w14:textId="77777777" w:rsidR="0069504E" w:rsidRPr="0069504E" w:rsidRDefault="0069504E" w:rsidP="0069504E">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69504E" w:rsidRPr="0069504E" w14:paraId="2834A90F" w14:textId="77777777" w:rsidTr="0069504E">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1AF1FA25" w14:textId="77777777" w:rsidR="0069504E" w:rsidRPr="0069504E" w:rsidRDefault="0069504E" w:rsidP="0069504E">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50161A95" w14:textId="77777777" w:rsidR="0069504E" w:rsidRPr="0069504E" w:rsidRDefault="0069504E" w:rsidP="0069504E">
            <w:pPr>
              <w:suppressAutoHyphens/>
              <w:autoSpaceDN w:val="0"/>
              <w:spacing w:after="0" w:line="240" w:lineRule="auto"/>
              <w:jc w:val="both"/>
              <w:textAlignment w:val="baseline"/>
              <w:rPr>
                <w:rFonts w:ascii="Times New Roman" w:eastAsia="Times New Roman" w:hAnsi="Times New Roman" w:cs="Times New Roman"/>
                <w:b/>
                <w:color w:val="0D0D0D"/>
                <w:kern w:val="3"/>
                <w:sz w:val="24"/>
                <w:szCs w:val="24"/>
                <w:lang w:eastAsia="pl-PL"/>
              </w:rPr>
            </w:pPr>
          </w:p>
          <w:p w14:paraId="7B06A85B"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Kwota brutto (netto + obowiązujący podatek VAT</w:t>
            </w:r>
          </w:p>
          <w:p w14:paraId="4975B048"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w:t>
            </w:r>
          </w:p>
          <w:p w14:paraId="42F8927F"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Słownie …………………………………………………………………</w:t>
            </w:r>
          </w:p>
          <w:p w14:paraId="5518F1E5" w14:textId="77777777" w:rsidR="0069504E" w:rsidRPr="0069504E" w:rsidRDefault="0069504E" w:rsidP="0069504E">
            <w:pPr>
              <w:tabs>
                <w:tab w:val="left" w:pos="1440"/>
              </w:tabs>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w tym:</w:t>
            </w:r>
            <w:r w:rsidRPr="0069504E">
              <w:rPr>
                <w:rFonts w:ascii="Times New Roman" w:eastAsia="Times New Roman" w:hAnsi="Times New Roman" w:cs="Times New Roman"/>
                <w:b/>
                <w:color w:val="0D0D0D"/>
                <w:kern w:val="3"/>
                <w:sz w:val="24"/>
                <w:szCs w:val="24"/>
                <w:lang w:eastAsia="pl-PL"/>
              </w:rPr>
              <w:tab/>
            </w:r>
          </w:p>
          <w:p w14:paraId="3904BD47"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kwota netto……………………………………………………………..</w:t>
            </w:r>
          </w:p>
          <w:p w14:paraId="05DE1387"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słownie ……………………………………………………………………</w:t>
            </w:r>
          </w:p>
          <w:p w14:paraId="339FE781"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należny podatek VAT w wysokości …..%, tj. …………………………..zł</w:t>
            </w:r>
          </w:p>
          <w:p w14:paraId="188101F4"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b/>
                <w:color w:val="0D0D0D"/>
                <w:kern w:val="3"/>
                <w:sz w:val="24"/>
                <w:szCs w:val="24"/>
                <w:lang w:eastAsia="pl-PL"/>
              </w:rPr>
              <w:t>słownie……………………………………………………………………..</w:t>
            </w:r>
          </w:p>
        </w:tc>
      </w:tr>
    </w:tbl>
    <w:p w14:paraId="07467FDE" w14:textId="77777777" w:rsidR="0069504E" w:rsidRPr="0069504E" w:rsidRDefault="0069504E" w:rsidP="0069504E">
      <w:pPr>
        <w:suppressAutoHyphens/>
        <w:autoSpaceDN w:val="0"/>
        <w:spacing w:after="0" w:line="240" w:lineRule="auto"/>
        <w:ind w:left="720"/>
        <w:jc w:val="both"/>
        <w:textAlignment w:val="baseline"/>
        <w:rPr>
          <w:rFonts w:ascii="Times New Roman" w:eastAsia="Times New Roman" w:hAnsi="Times New Roman" w:cs="Times New Roman"/>
          <w:b/>
          <w:color w:val="0D0D0D"/>
          <w:kern w:val="3"/>
          <w:sz w:val="24"/>
          <w:szCs w:val="24"/>
          <w:lang w:eastAsia="pl-PL"/>
        </w:rPr>
      </w:pPr>
    </w:p>
    <w:p w14:paraId="36A40BD7" w14:textId="77777777" w:rsidR="0069504E" w:rsidRPr="0069504E" w:rsidRDefault="0069504E" w:rsidP="0069504E">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Cena ofertowa uwzględnia wykonanie wszystkich robót (kompletnego przedmiotu zamówienia) i zastosowanie produktów, materiałów określonych w dokumentacji projektowej.</w:t>
      </w:r>
    </w:p>
    <w:p w14:paraId="4E6706AE" w14:textId="77777777" w:rsidR="0069504E" w:rsidRPr="0069504E" w:rsidRDefault="0069504E" w:rsidP="0069504E">
      <w:pPr>
        <w:widowControl w:val="0"/>
        <w:numPr>
          <w:ilvl w:val="1"/>
          <w:numId w:val="62"/>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Oferta zawiera propozycje wynagrodzenia ze wszystkimi jego składnikami i dopłatami - koszty związane z całościowym wykonaniem przedmiotu zamówienia.</w:t>
      </w:r>
    </w:p>
    <w:p w14:paraId="6178174D" w14:textId="77777777" w:rsidR="0069504E" w:rsidRPr="0069504E" w:rsidRDefault="0069504E" w:rsidP="0069504E">
      <w:pPr>
        <w:widowControl w:val="0"/>
        <w:numPr>
          <w:ilvl w:val="1"/>
          <w:numId w:val="62"/>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69504E">
        <w:rPr>
          <w:rFonts w:ascii="Times New Roman" w:eastAsia="Times New Roman" w:hAnsi="Times New Roman" w:cs="Times New Roman"/>
          <w:color w:val="0D0D0D" w:themeColor="text1" w:themeTint="F2"/>
          <w:kern w:val="3"/>
          <w:sz w:val="24"/>
          <w:szCs w:val="24"/>
          <w:lang w:eastAsia="pl-PL"/>
        </w:rPr>
        <w:t>Zamówienie zobowi</w:t>
      </w:r>
      <w:r w:rsidR="004B35B2">
        <w:rPr>
          <w:rFonts w:ascii="Times New Roman" w:eastAsia="Times New Roman" w:hAnsi="Times New Roman" w:cs="Times New Roman"/>
          <w:color w:val="0D0D0D" w:themeColor="text1" w:themeTint="F2"/>
          <w:kern w:val="3"/>
          <w:sz w:val="24"/>
          <w:szCs w:val="24"/>
          <w:lang w:eastAsia="pl-PL"/>
        </w:rPr>
        <w:t>ązujemy się wykonać w terminie 5</w:t>
      </w:r>
      <w:r w:rsidRPr="0069504E">
        <w:rPr>
          <w:rFonts w:ascii="Times New Roman" w:eastAsia="Times New Roman" w:hAnsi="Times New Roman" w:cs="Times New Roman"/>
          <w:color w:val="0D0D0D" w:themeColor="text1" w:themeTint="F2"/>
          <w:kern w:val="3"/>
          <w:sz w:val="24"/>
          <w:szCs w:val="24"/>
          <w:lang w:eastAsia="pl-PL"/>
        </w:rPr>
        <w:t xml:space="preserve"> miesięcy od daty podpisania umowy.</w:t>
      </w:r>
    </w:p>
    <w:p w14:paraId="5722D9DC" w14:textId="77777777" w:rsidR="0069504E" w:rsidRPr="0069504E" w:rsidRDefault="0069504E" w:rsidP="0069504E">
      <w:pPr>
        <w:widowControl w:val="0"/>
        <w:numPr>
          <w:ilvl w:val="0"/>
          <w:numId w:val="66"/>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6F0CB48C"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 przypadku zatrudnienia podwykonawców, oświadczamy, że ponosimy całkowitą odpowiedzialność za działanie lub zaniechanie wszystkich podwykonawców.</w:t>
      </w:r>
    </w:p>
    <w:p w14:paraId="557740B7" w14:textId="4AB3ADC2" w:rsidR="0069504E" w:rsidRPr="00901FE2"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color w:val="FF0000"/>
          <w:kern w:val="3"/>
        </w:rPr>
      </w:pPr>
      <w:r w:rsidRPr="0069504E">
        <w:rPr>
          <w:rFonts w:ascii="Times New Roman" w:eastAsia="Times New Roman" w:hAnsi="Times New Roman" w:cs="Times New Roman"/>
          <w:color w:val="0D0D0D"/>
          <w:kern w:val="3"/>
          <w:sz w:val="24"/>
          <w:szCs w:val="24"/>
          <w:lang w:eastAsia="pl-PL"/>
        </w:rPr>
        <w:t xml:space="preserve">Udzielimy gwarancji na przedmiot zamówienia na okres </w:t>
      </w:r>
      <w:r w:rsidRPr="0069504E">
        <w:rPr>
          <w:rFonts w:ascii="Times New Roman" w:eastAsia="Times New Roman" w:hAnsi="Times New Roman" w:cs="Times New Roman"/>
          <w:b/>
          <w:color w:val="0D0D0D"/>
          <w:kern w:val="3"/>
          <w:sz w:val="24"/>
          <w:szCs w:val="24"/>
          <w:lang w:eastAsia="pl-PL"/>
        </w:rPr>
        <w:t>….. miesięcy (wpisać nie mniej niż 36 miesięcy)</w:t>
      </w:r>
      <w:r w:rsidRPr="0069504E">
        <w:rPr>
          <w:rFonts w:ascii="Times New Roman" w:eastAsia="Times New Roman" w:hAnsi="Times New Roman" w:cs="Times New Roman"/>
          <w:color w:val="0D0D0D"/>
          <w:kern w:val="3"/>
          <w:sz w:val="24"/>
          <w:szCs w:val="24"/>
          <w:lang w:eastAsia="pl-PL"/>
        </w:rPr>
        <w:t xml:space="preserve"> od daty przekazania przedmiotu zamówienia do eksploatacji.</w:t>
      </w:r>
      <w:r w:rsidR="00901FE2">
        <w:rPr>
          <w:rFonts w:ascii="Times New Roman" w:eastAsia="Times New Roman" w:hAnsi="Times New Roman" w:cs="Times New Roman"/>
          <w:color w:val="0D0D0D"/>
          <w:kern w:val="3"/>
          <w:sz w:val="24"/>
          <w:szCs w:val="24"/>
          <w:lang w:eastAsia="pl-PL"/>
        </w:rPr>
        <w:t xml:space="preserve"> </w:t>
      </w:r>
    </w:p>
    <w:p w14:paraId="5AFA8F03"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Udzielimy rękojmi za usunięcie wad prawnych i fizycznych robót oraz dostarczonych materiałów w okresie równym okresowi gwarancji po dokonaniu czynności odbioru końcowego.</w:t>
      </w:r>
    </w:p>
    <w:p w14:paraId="594D3A75" w14:textId="4FE7358B" w:rsidR="0069504E" w:rsidRPr="00BA382D"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color w:val="0D0D0D" w:themeColor="text1" w:themeTint="F2"/>
          <w:kern w:val="3"/>
        </w:rPr>
      </w:pPr>
      <w:r w:rsidRPr="00BA382D">
        <w:rPr>
          <w:rFonts w:ascii="Times New Roman" w:eastAsia="Times New Roman" w:hAnsi="Times New Roman" w:cs="Times New Roman"/>
          <w:color w:val="0D0D0D" w:themeColor="text1" w:themeTint="F2"/>
          <w:kern w:val="3"/>
          <w:sz w:val="24"/>
          <w:szCs w:val="24"/>
          <w:lang w:eastAsia="pl-PL"/>
        </w:rPr>
        <w:t>Oświadczamy, że uważamy się związani niniejszą of</w:t>
      </w:r>
      <w:r w:rsidR="00BA382D" w:rsidRPr="00BA382D">
        <w:rPr>
          <w:rFonts w:ascii="Times New Roman" w:eastAsia="Times New Roman" w:hAnsi="Times New Roman" w:cs="Times New Roman"/>
          <w:color w:val="0D0D0D" w:themeColor="text1" w:themeTint="F2"/>
          <w:kern w:val="3"/>
          <w:sz w:val="24"/>
          <w:szCs w:val="24"/>
          <w:lang w:eastAsia="pl-PL"/>
        </w:rPr>
        <w:t>ertą przez okres wskazany w art. 8 Specyfikacji Warunków Zamówienia.</w:t>
      </w:r>
    </w:p>
    <w:p w14:paraId="02C88894"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lastRenderedPageBreak/>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622C42B9"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Arial" w:eastAsia="Times New Roman" w:hAnsi="Arial" w:cs="Arial"/>
          <w:color w:val="0D0D0D"/>
          <w:kern w:val="3"/>
          <w:sz w:val="20"/>
          <w:szCs w:val="20"/>
          <w:lang w:eastAsia="pl-PL"/>
        </w:rPr>
        <w:t>Wykonawca jest:</w:t>
      </w:r>
    </w:p>
    <w:p w14:paraId="57088C73" w14:textId="77777777" w:rsidR="0069504E" w:rsidRPr="0069504E" w:rsidRDefault="0069504E" w:rsidP="0069504E">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69504E">
        <w:rPr>
          <w:rFonts w:ascii="Arial" w:eastAsia="Times New Roman" w:hAnsi="Arial" w:cs="Arial"/>
          <w:color w:val="0D0D0D"/>
          <w:kern w:val="3"/>
          <w:sz w:val="20"/>
          <w:szCs w:val="20"/>
          <w:lang w:eastAsia="pl-PL"/>
        </w:rPr>
        <w:t xml:space="preserve">1) Mikroprzedsiębiorstwem </w:t>
      </w:r>
      <w:r w:rsidRPr="0069504E">
        <w:rPr>
          <w:rFonts w:ascii="Arial" w:eastAsia="Times New Roman" w:hAnsi="Arial" w:cs="Arial"/>
          <w:color w:val="0D0D0D"/>
          <w:kern w:val="3"/>
          <w:sz w:val="20"/>
          <w:szCs w:val="20"/>
          <w:lang w:eastAsia="pl-PL"/>
        </w:rPr>
        <w:t xml:space="preserve"> TAK </w:t>
      </w:r>
      <w:r w:rsidRPr="0069504E">
        <w:rPr>
          <w:rFonts w:ascii="Arial" w:eastAsia="Times New Roman" w:hAnsi="Arial" w:cs="Arial"/>
          <w:color w:val="0D0D0D"/>
          <w:kern w:val="3"/>
          <w:sz w:val="20"/>
          <w:szCs w:val="20"/>
          <w:lang w:eastAsia="pl-PL"/>
        </w:rPr>
        <w:t> NIE</w:t>
      </w:r>
    </w:p>
    <w:p w14:paraId="7E00EF11" w14:textId="77777777" w:rsidR="0069504E" w:rsidRPr="0069504E" w:rsidRDefault="0069504E" w:rsidP="0069504E">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69504E">
        <w:rPr>
          <w:rFonts w:ascii="Arial" w:eastAsia="Times New Roman" w:hAnsi="Arial" w:cs="Arial"/>
          <w:color w:val="0D0D0D"/>
          <w:kern w:val="3"/>
          <w:sz w:val="20"/>
          <w:szCs w:val="20"/>
          <w:lang w:eastAsia="pl-PL"/>
        </w:rPr>
        <w:t xml:space="preserve">2) małym przedsiębiorstwem </w:t>
      </w:r>
      <w:r w:rsidRPr="0069504E">
        <w:rPr>
          <w:rFonts w:ascii="Arial" w:eastAsia="Times New Roman" w:hAnsi="Arial" w:cs="Arial"/>
          <w:color w:val="0D0D0D"/>
          <w:kern w:val="3"/>
          <w:sz w:val="20"/>
          <w:szCs w:val="20"/>
          <w:lang w:eastAsia="pl-PL"/>
        </w:rPr>
        <w:t xml:space="preserve"> TAK </w:t>
      </w:r>
      <w:r w:rsidRPr="0069504E">
        <w:rPr>
          <w:rFonts w:ascii="Arial" w:eastAsia="Times New Roman" w:hAnsi="Arial" w:cs="Arial"/>
          <w:color w:val="0D0D0D"/>
          <w:kern w:val="3"/>
          <w:sz w:val="20"/>
          <w:szCs w:val="20"/>
          <w:lang w:eastAsia="pl-PL"/>
        </w:rPr>
        <w:t> NIE</w:t>
      </w:r>
    </w:p>
    <w:p w14:paraId="04E05079" w14:textId="77777777" w:rsidR="0069504E" w:rsidRPr="0069504E" w:rsidRDefault="0069504E" w:rsidP="0069504E">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69504E">
        <w:rPr>
          <w:rFonts w:ascii="Arial" w:eastAsia="Times New Roman" w:hAnsi="Arial" w:cs="Arial"/>
          <w:color w:val="0D0D0D"/>
          <w:kern w:val="3"/>
          <w:sz w:val="20"/>
          <w:szCs w:val="20"/>
          <w:lang w:eastAsia="pl-PL"/>
        </w:rPr>
        <w:t xml:space="preserve">3) średnim przedsiębiorstwem </w:t>
      </w:r>
      <w:r w:rsidRPr="0069504E">
        <w:rPr>
          <w:rFonts w:ascii="Arial" w:eastAsia="Times New Roman" w:hAnsi="Arial" w:cs="Arial"/>
          <w:color w:val="0D0D0D"/>
          <w:kern w:val="3"/>
          <w:sz w:val="20"/>
          <w:szCs w:val="20"/>
          <w:lang w:eastAsia="pl-PL"/>
        </w:rPr>
        <w:t xml:space="preserve"> TAK </w:t>
      </w:r>
      <w:r w:rsidRPr="0069504E">
        <w:rPr>
          <w:rFonts w:ascii="Arial" w:eastAsia="Times New Roman" w:hAnsi="Arial" w:cs="Arial"/>
          <w:color w:val="0D0D0D"/>
          <w:kern w:val="3"/>
          <w:sz w:val="20"/>
          <w:szCs w:val="20"/>
          <w:lang w:eastAsia="pl-PL"/>
        </w:rPr>
        <w:t> NIE</w:t>
      </w:r>
    </w:p>
    <w:p w14:paraId="2C7BD7A6" w14:textId="77777777" w:rsidR="0069504E" w:rsidRPr="0069504E" w:rsidRDefault="0069504E" w:rsidP="0069504E">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69504E">
        <w:rPr>
          <w:rFonts w:ascii="Arial" w:eastAsia="Times New Roman" w:hAnsi="Arial" w:cs="Arial"/>
          <w:color w:val="0D0D0D"/>
          <w:kern w:val="3"/>
          <w:sz w:val="20"/>
          <w:szCs w:val="20"/>
          <w:lang w:eastAsia="pl-PL"/>
        </w:rPr>
        <w:t>Proszę zaznaczyć</w:t>
      </w:r>
    </w:p>
    <w:p w14:paraId="260CBCCB"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Oświadczamy, pod rygorem wykluczenia z postępowania, iż wszystkie informacje zamieszczone w naszej ofercie i załącznikach do oferty są prawdziwe.</w:t>
      </w:r>
    </w:p>
    <w:p w14:paraId="51B38825"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 przypadku wyboru naszej oferty zobowiązujemy się do wniesienia zabezpieczenia należytego wykonania umowy w wysokości 5 % ceny ofertowej</w:t>
      </w:r>
      <w:r w:rsidRPr="0069504E">
        <w:rPr>
          <w:rFonts w:ascii="Times New Roman" w:eastAsia="Times New Roman" w:hAnsi="Times New Roman" w:cs="Times New Roman"/>
          <w:b/>
          <w:color w:val="0D0D0D"/>
          <w:kern w:val="3"/>
          <w:sz w:val="24"/>
          <w:szCs w:val="24"/>
          <w:lang w:eastAsia="pl-PL"/>
        </w:rPr>
        <w:t xml:space="preserve"> </w:t>
      </w:r>
      <w:r w:rsidRPr="0069504E">
        <w:rPr>
          <w:rFonts w:ascii="Times New Roman" w:eastAsia="Times New Roman" w:hAnsi="Times New Roman" w:cs="Times New Roman"/>
          <w:color w:val="0D0D0D"/>
          <w:kern w:val="3"/>
          <w:sz w:val="24"/>
          <w:szCs w:val="24"/>
          <w:lang w:eastAsia="pl-PL"/>
        </w:rPr>
        <w:t>(ceny brutto), tj. ......................................... zł. – zabezpieczenie zamierzamy wnieść w następującej formie ………………………………….</w:t>
      </w:r>
    </w:p>
    <w:p w14:paraId="6F7AC975" w14:textId="77777777" w:rsidR="0069504E" w:rsidRPr="0069504E" w:rsidRDefault="0069504E" w:rsidP="0069504E">
      <w:pPr>
        <w:widowControl w:val="0"/>
        <w:numPr>
          <w:ilvl w:val="0"/>
          <w:numId w:val="63"/>
        </w:numPr>
        <w:suppressAutoHyphens/>
        <w:autoSpaceDN w:val="0"/>
        <w:spacing w:before="120"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48F7B6C" w14:textId="77777777" w:rsidR="0069504E" w:rsidRPr="0069504E" w:rsidRDefault="0069504E" w:rsidP="0069504E">
      <w:pPr>
        <w:suppressAutoHyphens/>
        <w:autoSpaceDN w:val="0"/>
        <w:spacing w:after="0" w:line="240" w:lineRule="auto"/>
        <w:ind w:left="357"/>
        <w:textAlignment w:val="baseline"/>
        <w:rPr>
          <w:rFonts w:ascii="Times New Roman" w:eastAsia="Times New Roman" w:hAnsi="Times New Roman" w:cs="Times New Roman"/>
          <w:color w:val="0D0D0D"/>
          <w:kern w:val="3"/>
          <w:sz w:val="24"/>
          <w:szCs w:val="24"/>
          <w:lang w:eastAsia="pl-PL"/>
        </w:rPr>
      </w:pPr>
    </w:p>
    <w:p w14:paraId="1F7ECA0F" w14:textId="77777777" w:rsidR="0069504E" w:rsidRPr="0069504E" w:rsidRDefault="0069504E" w:rsidP="0069504E">
      <w:pPr>
        <w:suppressAutoHyphens/>
        <w:autoSpaceDN w:val="0"/>
        <w:spacing w:after="0" w:line="240" w:lineRule="auto"/>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Oferta zawiera ..........stron/kartek</w:t>
      </w:r>
      <w:r w:rsidRPr="0069504E">
        <w:rPr>
          <w:rFonts w:ascii="Times New Roman" w:eastAsia="Times New Roman" w:hAnsi="Times New Roman" w:cs="Times New Roman"/>
          <w:i/>
          <w:color w:val="0D0D0D"/>
          <w:kern w:val="3"/>
          <w:sz w:val="24"/>
          <w:szCs w:val="24"/>
          <w:lang w:eastAsia="pl-PL"/>
        </w:rPr>
        <w:t>*</w:t>
      </w:r>
      <w:r w:rsidRPr="0069504E">
        <w:rPr>
          <w:rFonts w:ascii="Times New Roman" w:eastAsia="Times New Roman" w:hAnsi="Times New Roman" w:cs="Times New Roman"/>
          <w:color w:val="0D0D0D"/>
          <w:kern w:val="3"/>
          <w:sz w:val="24"/>
          <w:szCs w:val="24"/>
          <w:lang w:eastAsia="pl-PL"/>
        </w:rPr>
        <w:t xml:space="preserve"> ponumerowanych i podpisanych (lub parafowanych) przez osoby uprawnione do reprezentowania wykonawcy.</w:t>
      </w:r>
    </w:p>
    <w:p w14:paraId="5E1A6389" w14:textId="77777777" w:rsidR="0069504E" w:rsidRPr="0069504E" w:rsidRDefault="0069504E" w:rsidP="0069504E">
      <w:pPr>
        <w:suppressAutoHyphens/>
        <w:autoSpaceDN w:val="0"/>
        <w:spacing w:after="0" w:line="240" w:lineRule="auto"/>
        <w:jc w:val="both"/>
        <w:textAlignment w:val="baseline"/>
        <w:rPr>
          <w:rFonts w:ascii="Times New Roman" w:eastAsia="Times New Roman" w:hAnsi="Times New Roman" w:cs="Times New Roman"/>
          <w:color w:val="0D0D0D"/>
          <w:kern w:val="3"/>
          <w:sz w:val="24"/>
          <w:szCs w:val="24"/>
          <w:lang w:eastAsia="pl-PL"/>
        </w:rPr>
      </w:pPr>
    </w:p>
    <w:p w14:paraId="3569608D" w14:textId="77777777" w:rsidR="0069504E" w:rsidRPr="0069504E" w:rsidRDefault="0069504E" w:rsidP="0069504E">
      <w:pPr>
        <w:suppressAutoHyphens/>
        <w:autoSpaceDN w:val="0"/>
        <w:spacing w:after="0" w:line="240" w:lineRule="auto"/>
        <w:jc w:val="both"/>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w:t>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r>
      <w:r w:rsidRPr="0069504E">
        <w:rPr>
          <w:rFonts w:ascii="Times New Roman" w:eastAsia="Times New Roman" w:hAnsi="Times New Roman" w:cs="Times New Roman"/>
          <w:color w:val="0D0D0D"/>
          <w:kern w:val="3"/>
          <w:sz w:val="24"/>
          <w:szCs w:val="24"/>
          <w:lang w:eastAsia="pl-PL"/>
        </w:rPr>
        <w:tab/>
        <w:t>...............................................................</w:t>
      </w:r>
    </w:p>
    <w:p w14:paraId="26A9DCA3" w14:textId="77777777" w:rsidR="0069504E" w:rsidRPr="0069504E" w:rsidRDefault="0069504E" w:rsidP="0069504E">
      <w:pPr>
        <w:suppressAutoHyphens/>
        <w:autoSpaceDN w:val="0"/>
        <w:spacing w:after="0" w:line="240" w:lineRule="auto"/>
        <w:ind w:left="4956" w:hanging="4956"/>
        <w:textAlignment w:val="baseline"/>
        <w:rPr>
          <w:rFonts w:ascii="Calibri" w:eastAsia="SimSun" w:hAnsi="Calibri" w:cs="F"/>
          <w:kern w:val="3"/>
        </w:rPr>
      </w:pPr>
      <w:r w:rsidRPr="0069504E">
        <w:rPr>
          <w:rFonts w:ascii="Times New Roman" w:eastAsia="Times New Roman" w:hAnsi="Times New Roman" w:cs="Times New Roman"/>
          <w:color w:val="0D0D0D"/>
          <w:kern w:val="3"/>
          <w:sz w:val="24"/>
          <w:szCs w:val="24"/>
          <w:lang w:eastAsia="pl-PL"/>
        </w:rPr>
        <w:t>miejscowość,  data</w:t>
      </w:r>
      <w:r w:rsidRPr="0069504E">
        <w:rPr>
          <w:rFonts w:ascii="Times New Roman" w:eastAsia="Times New Roman" w:hAnsi="Times New Roman" w:cs="Times New Roman"/>
          <w:color w:val="0D0D0D"/>
          <w:kern w:val="3"/>
          <w:sz w:val="24"/>
          <w:szCs w:val="24"/>
          <w:lang w:eastAsia="pl-PL"/>
        </w:rPr>
        <w:tab/>
        <w:t>podpisy osób</w:t>
      </w:r>
      <w:r w:rsidRPr="0069504E">
        <w:rPr>
          <w:rFonts w:ascii="Calibri" w:eastAsia="SimSun" w:hAnsi="Calibri" w:cs="F"/>
          <w:kern w:val="3"/>
        </w:rPr>
        <w:t xml:space="preserve"> </w:t>
      </w:r>
      <w:r w:rsidRPr="0069504E">
        <w:rPr>
          <w:rFonts w:ascii="Times New Roman" w:eastAsia="Times New Roman" w:hAnsi="Times New Roman" w:cs="Times New Roman"/>
          <w:color w:val="0D0D0D"/>
          <w:kern w:val="3"/>
          <w:sz w:val="24"/>
          <w:szCs w:val="24"/>
          <w:lang w:eastAsia="pl-PL"/>
        </w:rPr>
        <w:t>uprawnionych do reprezentowania wykonawcy</w:t>
      </w:r>
    </w:p>
    <w:p w14:paraId="5D8223C4" w14:textId="77777777" w:rsidR="0069504E" w:rsidRPr="0069504E" w:rsidRDefault="0069504E" w:rsidP="0069504E">
      <w:pPr>
        <w:spacing w:after="0" w:line="360" w:lineRule="auto"/>
        <w:jc w:val="right"/>
        <w:rPr>
          <w:rFonts w:ascii="Times New Roman" w:hAnsi="Times New Roman" w:cs="Times New Roman"/>
          <w:b/>
        </w:rPr>
      </w:pPr>
    </w:p>
    <w:p w14:paraId="64A30C23" w14:textId="77777777" w:rsidR="0069504E" w:rsidRPr="0069504E" w:rsidRDefault="0069504E" w:rsidP="0069504E">
      <w:pPr>
        <w:spacing w:after="0" w:line="360" w:lineRule="auto"/>
        <w:jc w:val="right"/>
        <w:rPr>
          <w:rFonts w:ascii="Times New Roman" w:hAnsi="Times New Roman" w:cs="Times New Roman"/>
          <w:b/>
        </w:rPr>
      </w:pPr>
    </w:p>
    <w:p w14:paraId="5E15972B" w14:textId="77777777" w:rsidR="0069504E" w:rsidRPr="0069504E" w:rsidRDefault="0069504E" w:rsidP="0069504E">
      <w:pPr>
        <w:spacing w:after="0" w:line="360" w:lineRule="auto"/>
        <w:jc w:val="right"/>
        <w:rPr>
          <w:rFonts w:ascii="Times New Roman" w:hAnsi="Times New Roman" w:cs="Times New Roman"/>
          <w:b/>
        </w:rPr>
      </w:pPr>
    </w:p>
    <w:p w14:paraId="7D554181" w14:textId="77777777" w:rsidR="0069504E" w:rsidRPr="0069504E" w:rsidRDefault="0069504E" w:rsidP="0069504E">
      <w:pPr>
        <w:spacing w:after="0" w:line="360" w:lineRule="auto"/>
        <w:jc w:val="right"/>
        <w:rPr>
          <w:rFonts w:ascii="Times New Roman" w:hAnsi="Times New Roman" w:cs="Times New Roman"/>
          <w:b/>
        </w:rPr>
      </w:pPr>
    </w:p>
    <w:p w14:paraId="4ABEFFDA" w14:textId="77777777" w:rsidR="0069504E" w:rsidRPr="0069504E" w:rsidRDefault="0069504E" w:rsidP="0069504E">
      <w:pPr>
        <w:spacing w:after="0" w:line="360" w:lineRule="auto"/>
        <w:jc w:val="right"/>
        <w:rPr>
          <w:rFonts w:ascii="Times New Roman" w:hAnsi="Times New Roman" w:cs="Times New Roman"/>
          <w:b/>
        </w:rPr>
      </w:pPr>
    </w:p>
    <w:p w14:paraId="1C6A3021" w14:textId="77777777" w:rsidR="0069504E" w:rsidRPr="0069504E" w:rsidRDefault="0069504E" w:rsidP="0069504E">
      <w:pPr>
        <w:spacing w:after="0" w:line="360" w:lineRule="auto"/>
        <w:jc w:val="right"/>
        <w:rPr>
          <w:rFonts w:ascii="Times New Roman" w:hAnsi="Times New Roman" w:cs="Times New Roman"/>
          <w:b/>
        </w:rPr>
      </w:pPr>
    </w:p>
    <w:p w14:paraId="30C524FA" w14:textId="77777777" w:rsidR="0069504E" w:rsidRPr="0069504E" w:rsidRDefault="0069504E" w:rsidP="0069504E">
      <w:pPr>
        <w:spacing w:after="0" w:line="360" w:lineRule="auto"/>
        <w:jc w:val="right"/>
        <w:rPr>
          <w:rFonts w:ascii="Times New Roman" w:hAnsi="Times New Roman" w:cs="Times New Roman"/>
          <w:b/>
        </w:rPr>
      </w:pPr>
    </w:p>
    <w:p w14:paraId="16284D22" w14:textId="77777777" w:rsidR="0069504E" w:rsidRPr="0069504E" w:rsidRDefault="0069504E" w:rsidP="0069504E">
      <w:pPr>
        <w:spacing w:after="0" w:line="360" w:lineRule="auto"/>
        <w:jc w:val="right"/>
        <w:rPr>
          <w:rFonts w:ascii="Times New Roman" w:hAnsi="Times New Roman" w:cs="Times New Roman"/>
          <w:b/>
        </w:rPr>
      </w:pPr>
    </w:p>
    <w:p w14:paraId="2323E1AD" w14:textId="77777777" w:rsidR="0069504E" w:rsidRPr="0069504E" w:rsidRDefault="0069504E" w:rsidP="0069504E">
      <w:pPr>
        <w:spacing w:after="0" w:line="360" w:lineRule="auto"/>
        <w:jc w:val="right"/>
        <w:rPr>
          <w:rFonts w:ascii="Times New Roman" w:hAnsi="Times New Roman" w:cs="Times New Roman"/>
          <w:b/>
        </w:rPr>
      </w:pPr>
    </w:p>
    <w:p w14:paraId="329578E6" w14:textId="77777777" w:rsidR="0069504E" w:rsidRPr="0069504E" w:rsidRDefault="0069504E" w:rsidP="0069504E">
      <w:pPr>
        <w:spacing w:after="0" w:line="360" w:lineRule="auto"/>
        <w:jc w:val="right"/>
        <w:rPr>
          <w:rFonts w:ascii="Times New Roman" w:hAnsi="Times New Roman" w:cs="Times New Roman"/>
          <w:b/>
        </w:rPr>
      </w:pPr>
    </w:p>
    <w:p w14:paraId="2B4BDB3C" w14:textId="4034EF2B" w:rsidR="0069504E" w:rsidRDefault="0069504E" w:rsidP="0069504E">
      <w:pPr>
        <w:spacing w:after="0" w:line="360" w:lineRule="auto"/>
        <w:jc w:val="right"/>
        <w:rPr>
          <w:rFonts w:ascii="Times New Roman" w:hAnsi="Times New Roman" w:cs="Times New Roman"/>
          <w:b/>
        </w:rPr>
      </w:pPr>
    </w:p>
    <w:p w14:paraId="49C812B2" w14:textId="3FEC7D98" w:rsidR="00A363CE" w:rsidRDefault="00A363CE" w:rsidP="0069504E">
      <w:pPr>
        <w:spacing w:after="0" w:line="360" w:lineRule="auto"/>
        <w:jc w:val="right"/>
        <w:rPr>
          <w:rFonts w:ascii="Times New Roman" w:hAnsi="Times New Roman" w:cs="Times New Roman"/>
          <w:b/>
        </w:rPr>
      </w:pPr>
    </w:p>
    <w:p w14:paraId="6E9B0EDA" w14:textId="1755F7D2" w:rsidR="00A363CE" w:rsidRDefault="00A363CE" w:rsidP="0069504E">
      <w:pPr>
        <w:spacing w:after="0" w:line="360" w:lineRule="auto"/>
        <w:jc w:val="right"/>
        <w:rPr>
          <w:rFonts w:ascii="Times New Roman" w:hAnsi="Times New Roman" w:cs="Times New Roman"/>
          <w:b/>
        </w:rPr>
      </w:pPr>
    </w:p>
    <w:p w14:paraId="5810F5C0" w14:textId="77777777" w:rsidR="00A363CE" w:rsidRPr="0069504E" w:rsidRDefault="00A363CE" w:rsidP="0069504E">
      <w:pPr>
        <w:spacing w:after="0" w:line="360" w:lineRule="auto"/>
        <w:jc w:val="right"/>
        <w:rPr>
          <w:rFonts w:ascii="Times New Roman" w:hAnsi="Times New Roman" w:cs="Times New Roman"/>
          <w:b/>
        </w:rPr>
      </w:pPr>
    </w:p>
    <w:p w14:paraId="182651CF" w14:textId="77777777" w:rsidR="0069504E" w:rsidRPr="0069504E" w:rsidRDefault="0069504E" w:rsidP="0069504E">
      <w:pPr>
        <w:spacing w:after="0" w:line="360" w:lineRule="auto"/>
        <w:jc w:val="right"/>
        <w:rPr>
          <w:rFonts w:ascii="Times New Roman" w:hAnsi="Times New Roman" w:cs="Times New Roman"/>
          <w:b/>
        </w:rPr>
      </w:pPr>
    </w:p>
    <w:p w14:paraId="062FCE32" w14:textId="77777777" w:rsidR="0069504E" w:rsidRPr="0069504E" w:rsidRDefault="0069504E" w:rsidP="0069504E">
      <w:pPr>
        <w:spacing w:after="0" w:line="360" w:lineRule="auto"/>
        <w:jc w:val="right"/>
        <w:rPr>
          <w:rFonts w:ascii="Times New Roman" w:hAnsi="Times New Roman" w:cs="Times New Roman"/>
          <w:b/>
        </w:rPr>
      </w:pPr>
    </w:p>
    <w:p w14:paraId="730605FD" w14:textId="77777777" w:rsidR="0069504E" w:rsidRPr="0069504E" w:rsidRDefault="0069504E" w:rsidP="0069504E">
      <w:pPr>
        <w:spacing w:after="0" w:line="360" w:lineRule="auto"/>
        <w:jc w:val="right"/>
        <w:rPr>
          <w:rFonts w:ascii="Times New Roman" w:eastAsia="Times New Roman" w:hAnsi="Times New Roman" w:cs="Times New Roman"/>
          <w:lang w:eastAsia="pl-PL"/>
        </w:rPr>
      </w:pPr>
      <w:r w:rsidRPr="0069504E">
        <w:rPr>
          <w:rFonts w:ascii="Times New Roman" w:hAnsi="Times New Roman" w:cs="Times New Roman"/>
          <w:b/>
        </w:rPr>
        <w:lastRenderedPageBreak/>
        <w:t>Załącznik nr 2 do SWZ</w:t>
      </w:r>
    </w:p>
    <w:p w14:paraId="4920B318" w14:textId="77777777" w:rsidR="0069504E" w:rsidRPr="0069504E" w:rsidRDefault="0069504E" w:rsidP="0069504E">
      <w:pPr>
        <w:spacing w:after="0" w:line="360" w:lineRule="auto"/>
        <w:ind w:left="5246"/>
        <w:rPr>
          <w:rFonts w:ascii="Times New Roman" w:hAnsi="Times New Roman" w:cs="Times New Roman"/>
          <w:b/>
        </w:rPr>
      </w:pPr>
      <w:r w:rsidRPr="0069504E">
        <w:rPr>
          <w:rFonts w:ascii="Times New Roman" w:hAnsi="Times New Roman" w:cs="Times New Roman"/>
          <w:b/>
        </w:rPr>
        <w:t>Zamawiający:</w:t>
      </w:r>
    </w:p>
    <w:p w14:paraId="0683870C" w14:textId="77777777" w:rsidR="0069504E" w:rsidRPr="0069504E" w:rsidRDefault="0069504E" w:rsidP="0069504E">
      <w:pPr>
        <w:suppressAutoHyphens/>
        <w:autoSpaceDN w:val="0"/>
        <w:spacing w:after="0" w:line="240" w:lineRule="auto"/>
        <w:ind w:left="4111" w:firstLine="1843"/>
        <w:textAlignment w:val="baseline"/>
        <w:rPr>
          <w:rFonts w:ascii="Times New Roman" w:eastAsia="Times New Roman" w:hAnsi="Times New Roman" w:cs="Times New Roman"/>
          <w:b/>
          <w:color w:val="0D0D0D"/>
          <w:kern w:val="3"/>
          <w:sz w:val="24"/>
          <w:szCs w:val="24"/>
          <w:lang w:eastAsia="pl-PL"/>
        </w:rPr>
      </w:pPr>
      <w:r w:rsidRPr="0069504E">
        <w:rPr>
          <w:rFonts w:ascii="Times New Roman" w:eastAsia="Times New Roman" w:hAnsi="Times New Roman" w:cs="Times New Roman"/>
          <w:b/>
          <w:color w:val="0D0D0D"/>
          <w:kern w:val="3"/>
          <w:sz w:val="24"/>
          <w:szCs w:val="24"/>
          <w:lang w:eastAsia="pl-PL"/>
        </w:rPr>
        <w:t>Powiat Warszawski Zachodni,</w:t>
      </w:r>
    </w:p>
    <w:p w14:paraId="7EE09D57" w14:textId="77777777" w:rsidR="0069504E" w:rsidRPr="0069504E" w:rsidRDefault="0069504E" w:rsidP="0069504E">
      <w:pPr>
        <w:suppressAutoHyphens/>
        <w:autoSpaceDN w:val="0"/>
        <w:spacing w:after="0" w:line="240" w:lineRule="auto"/>
        <w:jc w:val="right"/>
        <w:textAlignment w:val="baseline"/>
        <w:rPr>
          <w:rFonts w:ascii="Times New Roman" w:eastAsia="Times New Roman" w:hAnsi="Times New Roman" w:cs="Times New Roman"/>
          <w:b/>
          <w:color w:val="0D0D0D"/>
          <w:kern w:val="3"/>
          <w:lang w:eastAsia="pl-PL"/>
        </w:rPr>
      </w:pPr>
      <w:r w:rsidRPr="0069504E">
        <w:rPr>
          <w:rFonts w:ascii="Times New Roman" w:eastAsia="Times New Roman" w:hAnsi="Times New Roman" w:cs="Times New Roman"/>
          <w:b/>
          <w:color w:val="0D0D0D"/>
          <w:kern w:val="3"/>
          <w:lang w:eastAsia="pl-PL"/>
        </w:rPr>
        <w:t xml:space="preserve">Zarząd Dróg Powiatowych </w:t>
      </w:r>
    </w:p>
    <w:p w14:paraId="0A010579" w14:textId="77777777" w:rsidR="0069504E" w:rsidRPr="0069504E" w:rsidRDefault="0069504E" w:rsidP="0069504E">
      <w:pPr>
        <w:suppressAutoHyphens/>
        <w:autoSpaceDN w:val="0"/>
        <w:spacing w:after="0" w:line="240" w:lineRule="auto"/>
        <w:jc w:val="right"/>
        <w:textAlignment w:val="baseline"/>
        <w:rPr>
          <w:rFonts w:ascii="Calibri" w:eastAsia="SimSun" w:hAnsi="Calibri" w:cs="F"/>
          <w:kern w:val="3"/>
        </w:rPr>
      </w:pPr>
      <w:r w:rsidRPr="0069504E">
        <w:rPr>
          <w:rFonts w:ascii="Times New Roman" w:eastAsia="Times New Roman" w:hAnsi="Times New Roman" w:cs="Times New Roman"/>
          <w:b/>
          <w:color w:val="0D0D0D"/>
          <w:kern w:val="3"/>
          <w:lang w:eastAsia="pl-PL"/>
        </w:rPr>
        <w:t>w Ożarowie Mazowieckim</w:t>
      </w:r>
    </w:p>
    <w:p w14:paraId="643BB7F7" w14:textId="77777777" w:rsidR="0069504E" w:rsidRPr="0069504E" w:rsidRDefault="0069504E" w:rsidP="0069504E">
      <w:pPr>
        <w:suppressAutoHyphens/>
        <w:autoSpaceDN w:val="0"/>
        <w:spacing w:after="0" w:line="240" w:lineRule="auto"/>
        <w:jc w:val="right"/>
        <w:textAlignment w:val="baseline"/>
        <w:rPr>
          <w:rFonts w:ascii="Calibri" w:eastAsia="SimSun" w:hAnsi="Calibri" w:cs="F"/>
          <w:kern w:val="3"/>
        </w:rPr>
      </w:pPr>
      <w:r w:rsidRPr="0069504E">
        <w:rPr>
          <w:rFonts w:ascii="Times New Roman" w:eastAsia="Times New Roman" w:hAnsi="Times New Roman" w:cs="Times New Roman"/>
          <w:b/>
          <w:color w:val="0D0D0D"/>
          <w:kern w:val="3"/>
          <w:lang w:eastAsia="pl-PL"/>
        </w:rPr>
        <w:t xml:space="preserve"> ul. Poznańska 300</w:t>
      </w:r>
    </w:p>
    <w:p w14:paraId="620D63BB" w14:textId="77777777" w:rsidR="0069504E" w:rsidRPr="0069504E" w:rsidRDefault="0069504E" w:rsidP="0069504E">
      <w:pPr>
        <w:suppressAutoHyphens/>
        <w:autoSpaceDN w:val="0"/>
        <w:spacing w:after="0" w:line="240" w:lineRule="auto"/>
        <w:jc w:val="right"/>
        <w:textAlignment w:val="baseline"/>
        <w:rPr>
          <w:rFonts w:ascii="Calibri" w:eastAsia="SimSun" w:hAnsi="Calibri" w:cs="F"/>
          <w:kern w:val="3"/>
        </w:rPr>
      </w:pPr>
      <w:r w:rsidRPr="0069504E">
        <w:rPr>
          <w:rFonts w:ascii="Times New Roman" w:eastAsia="Times New Roman" w:hAnsi="Times New Roman" w:cs="Times New Roman"/>
          <w:b/>
          <w:color w:val="0D0D0D"/>
          <w:kern w:val="3"/>
          <w:lang w:eastAsia="pl-PL"/>
        </w:rPr>
        <w:t xml:space="preserve"> 05 – 850 Ożarów Mazowiecki</w:t>
      </w:r>
    </w:p>
    <w:p w14:paraId="36B7F771" w14:textId="77777777" w:rsidR="0069504E" w:rsidRPr="0069504E" w:rsidRDefault="0069504E" w:rsidP="0069504E">
      <w:pPr>
        <w:spacing w:after="0" w:line="360" w:lineRule="auto"/>
        <w:rPr>
          <w:rFonts w:ascii="Times New Roman" w:hAnsi="Times New Roman" w:cs="Times New Roman"/>
          <w:i/>
        </w:rPr>
      </w:pPr>
      <w:r w:rsidRPr="0069504E">
        <w:rPr>
          <w:rFonts w:ascii="Times New Roman" w:hAnsi="Times New Roman" w:cs="Times New Roman"/>
          <w:i/>
        </w:rPr>
        <w:t>(pełna nazwa/firma, adres)</w:t>
      </w:r>
    </w:p>
    <w:p w14:paraId="4A9C8337" w14:textId="77777777" w:rsidR="0069504E" w:rsidRPr="0069504E" w:rsidRDefault="0069504E" w:rsidP="0069504E">
      <w:pPr>
        <w:spacing w:after="0" w:line="360" w:lineRule="auto"/>
        <w:rPr>
          <w:rFonts w:ascii="Times New Roman" w:hAnsi="Times New Roman" w:cs="Times New Roman"/>
          <w:b/>
        </w:rPr>
      </w:pPr>
      <w:r w:rsidRPr="0069504E">
        <w:rPr>
          <w:rFonts w:ascii="Times New Roman" w:hAnsi="Times New Roman" w:cs="Times New Roman"/>
          <w:b/>
        </w:rPr>
        <w:t>Wykonawca:</w:t>
      </w:r>
    </w:p>
    <w:p w14:paraId="7162B4A9" w14:textId="77777777" w:rsidR="0069504E" w:rsidRPr="0069504E" w:rsidRDefault="0069504E" w:rsidP="0069504E">
      <w:pPr>
        <w:spacing w:after="0" w:line="360" w:lineRule="auto"/>
        <w:ind w:right="5954"/>
        <w:rPr>
          <w:rFonts w:ascii="Times New Roman" w:hAnsi="Times New Roman" w:cs="Times New Roman"/>
        </w:rPr>
      </w:pPr>
      <w:r w:rsidRPr="0069504E">
        <w:rPr>
          <w:rFonts w:ascii="Times New Roman" w:hAnsi="Times New Roman" w:cs="Times New Roman"/>
        </w:rPr>
        <w:t>………………………………………………………………….……...</w:t>
      </w:r>
    </w:p>
    <w:p w14:paraId="72B9B5DF" w14:textId="77777777" w:rsidR="0069504E" w:rsidRPr="0069504E" w:rsidRDefault="0069504E" w:rsidP="0069504E">
      <w:pPr>
        <w:spacing w:after="0" w:line="360" w:lineRule="auto"/>
        <w:ind w:right="5954"/>
        <w:rPr>
          <w:rFonts w:ascii="Times New Roman" w:hAnsi="Times New Roman" w:cs="Times New Roman"/>
        </w:rPr>
      </w:pPr>
      <w:r w:rsidRPr="0069504E">
        <w:rPr>
          <w:rFonts w:ascii="Times New Roman" w:hAnsi="Times New Roman" w:cs="Times New Roman"/>
        </w:rPr>
        <w:t>........................................................</w:t>
      </w:r>
    </w:p>
    <w:p w14:paraId="59831D3A" w14:textId="77777777" w:rsidR="0069504E" w:rsidRPr="0069504E" w:rsidRDefault="0069504E" w:rsidP="0069504E">
      <w:pPr>
        <w:spacing w:after="0" w:line="360" w:lineRule="auto"/>
        <w:ind w:right="5954"/>
        <w:rPr>
          <w:rFonts w:ascii="Times New Roman" w:hAnsi="Times New Roman" w:cs="Times New Roman"/>
        </w:rPr>
      </w:pPr>
    </w:p>
    <w:p w14:paraId="16052598" w14:textId="77777777" w:rsidR="0069504E" w:rsidRPr="0069504E" w:rsidRDefault="0069504E" w:rsidP="0069504E">
      <w:pPr>
        <w:spacing w:after="0" w:line="360" w:lineRule="auto"/>
        <w:rPr>
          <w:rFonts w:ascii="Times New Roman" w:hAnsi="Times New Roman" w:cs="Times New Roman"/>
          <w:sz w:val="10"/>
          <w:szCs w:val="10"/>
        </w:rPr>
      </w:pPr>
    </w:p>
    <w:p w14:paraId="5E8004CB" w14:textId="77777777" w:rsidR="0069504E" w:rsidRPr="0069504E" w:rsidRDefault="0069504E" w:rsidP="0069504E">
      <w:pPr>
        <w:spacing w:after="0" w:line="360" w:lineRule="auto"/>
        <w:jc w:val="center"/>
        <w:rPr>
          <w:rFonts w:ascii="Times New Roman" w:hAnsi="Times New Roman" w:cs="Times New Roman"/>
          <w:b/>
          <w:u w:val="single"/>
        </w:rPr>
      </w:pPr>
      <w:bookmarkStart w:id="2" w:name="_Hlk62413747"/>
      <w:r w:rsidRPr="0069504E">
        <w:rPr>
          <w:rFonts w:ascii="Times New Roman" w:hAnsi="Times New Roman" w:cs="Times New Roman"/>
          <w:b/>
          <w:u w:val="single"/>
        </w:rPr>
        <w:t xml:space="preserve">Oświadczenie Wykonawcy </w:t>
      </w:r>
    </w:p>
    <w:p w14:paraId="7044D202" w14:textId="77777777" w:rsidR="0069504E" w:rsidRPr="0069504E" w:rsidRDefault="0069504E" w:rsidP="0069504E">
      <w:pPr>
        <w:spacing w:after="0" w:line="360" w:lineRule="auto"/>
        <w:jc w:val="center"/>
        <w:rPr>
          <w:rFonts w:ascii="Times New Roman" w:hAnsi="Times New Roman" w:cs="Times New Roman"/>
          <w:b/>
        </w:rPr>
      </w:pPr>
      <w:r w:rsidRPr="0069504E">
        <w:rPr>
          <w:rFonts w:ascii="Times New Roman" w:hAnsi="Times New Roman" w:cs="Times New Roman"/>
          <w:b/>
        </w:rPr>
        <w:t xml:space="preserve">składane na podstawie art. 125 ust.1  </w:t>
      </w:r>
      <w:bookmarkEnd w:id="2"/>
      <w:r w:rsidRPr="0069504E">
        <w:rPr>
          <w:rFonts w:ascii="Times New Roman" w:hAnsi="Times New Roman" w:cs="Times New Roman"/>
          <w:b/>
        </w:rPr>
        <w:t>ustawy z dnia 11 września 2019</w:t>
      </w:r>
      <w:r w:rsidRPr="0069504E" w:rsidDel="00DB004D">
        <w:rPr>
          <w:rFonts w:ascii="Times New Roman" w:hAnsi="Times New Roman" w:cs="Times New Roman"/>
          <w:b/>
        </w:rPr>
        <w:t xml:space="preserve"> </w:t>
      </w:r>
      <w:r w:rsidRPr="0069504E">
        <w:rPr>
          <w:rFonts w:ascii="Times New Roman" w:hAnsi="Times New Roman" w:cs="Times New Roman"/>
          <w:b/>
        </w:rPr>
        <w:t xml:space="preserve">r. </w:t>
      </w:r>
    </w:p>
    <w:p w14:paraId="1B399702" w14:textId="77777777" w:rsidR="0069504E" w:rsidRPr="0069504E" w:rsidRDefault="0069504E" w:rsidP="0069504E">
      <w:pPr>
        <w:spacing w:after="0" w:line="360" w:lineRule="auto"/>
        <w:jc w:val="center"/>
        <w:rPr>
          <w:rFonts w:ascii="Times New Roman" w:hAnsi="Times New Roman" w:cs="Times New Roman"/>
          <w:b/>
        </w:rPr>
      </w:pPr>
      <w:r w:rsidRPr="0069504E">
        <w:rPr>
          <w:rFonts w:ascii="Times New Roman" w:hAnsi="Times New Roman" w:cs="Times New Roman"/>
          <w:b/>
        </w:rPr>
        <w:t xml:space="preserve"> Prawo zamówień publicznych,</w:t>
      </w:r>
    </w:p>
    <w:p w14:paraId="0B62DA02" w14:textId="77777777" w:rsidR="0069504E" w:rsidRPr="0069504E" w:rsidRDefault="0069504E" w:rsidP="0069504E">
      <w:pPr>
        <w:spacing w:after="0" w:line="360" w:lineRule="auto"/>
        <w:jc w:val="center"/>
        <w:rPr>
          <w:rFonts w:ascii="Times New Roman" w:hAnsi="Times New Roman" w:cs="Times New Roman"/>
          <w:b/>
          <w:u w:val="single"/>
        </w:rPr>
      </w:pPr>
      <w:r w:rsidRPr="0069504E">
        <w:rPr>
          <w:rFonts w:ascii="Times New Roman" w:hAnsi="Times New Roman" w:cs="Times New Roman"/>
          <w:b/>
          <w:bCs/>
          <w:u w:val="single"/>
        </w:rPr>
        <w:t xml:space="preserve">Oświadczenie wykonawcy o niepodleganiu wykluczeniu </w:t>
      </w:r>
      <w:r w:rsidRPr="0069504E">
        <w:rPr>
          <w:rFonts w:ascii="Times New Roman" w:hAnsi="Times New Roman" w:cs="Times New Roman"/>
          <w:b/>
          <w:bCs/>
          <w:u w:val="single"/>
        </w:rPr>
        <w:br/>
        <w:t>oraz spełnianiu warunków udziału w postępowaniu</w:t>
      </w:r>
      <w:r w:rsidRPr="0069504E" w:rsidDel="00DB004D">
        <w:rPr>
          <w:rFonts w:ascii="Times New Roman" w:hAnsi="Times New Roman" w:cs="Times New Roman"/>
          <w:b/>
          <w:u w:val="single"/>
        </w:rPr>
        <w:t xml:space="preserve"> </w:t>
      </w:r>
    </w:p>
    <w:p w14:paraId="6A522DA1" w14:textId="77777777" w:rsidR="0069504E" w:rsidRPr="0069504E" w:rsidRDefault="0069504E" w:rsidP="0069504E">
      <w:pPr>
        <w:spacing w:after="0" w:line="360" w:lineRule="auto"/>
        <w:jc w:val="both"/>
        <w:rPr>
          <w:rFonts w:ascii="Times New Roman" w:hAnsi="Times New Roman" w:cs="Times New Roman"/>
        </w:rPr>
      </w:pPr>
    </w:p>
    <w:p w14:paraId="6DAD6E73" w14:textId="77777777" w:rsidR="0069504E" w:rsidRPr="0069504E" w:rsidRDefault="0069504E" w:rsidP="0069504E">
      <w:pPr>
        <w:spacing w:after="0" w:line="360" w:lineRule="auto"/>
        <w:jc w:val="both"/>
        <w:rPr>
          <w:rFonts w:ascii="Times New Roman" w:hAnsi="Times New Roman"/>
          <w:b/>
        </w:rPr>
      </w:pPr>
      <w:r w:rsidRPr="0069504E">
        <w:rPr>
          <w:rFonts w:ascii="Times New Roman" w:hAnsi="Times New Roman" w:cs="Times New Roman"/>
        </w:rPr>
        <w:t xml:space="preserve">Na potrzeby postępowania o udzielenie zamówienia publicznego pn. </w:t>
      </w:r>
      <w:r w:rsidRPr="004B35B2">
        <w:rPr>
          <w:rFonts w:ascii="Times New Roman" w:hAnsi="Times New Roman" w:cs="Times New Roman"/>
          <w:b/>
        </w:rPr>
        <w:t>„</w:t>
      </w:r>
      <w:r w:rsidR="004B35B2" w:rsidRPr="004B35B2">
        <w:rPr>
          <w:rFonts w:ascii="Times New Roman" w:eastAsia="Times New Roman" w:hAnsi="Times New Roman" w:cs="Times New Roman"/>
          <w:b/>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4B35B2">
        <w:rPr>
          <w:rFonts w:ascii="Times New Roman" w:eastAsia="Arial Unicode MS" w:hAnsi="Times New Roman" w:cs="Times New Roman"/>
          <w:b/>
          <w:color w:val="0D0D0D"/>
        </w:rPr>
        <w:t>”</w:t>
      </w:r>
      <w:r w:rsidRPr="0069504E">
        <w:rPr>
          <w:rFonts w:ascii="Times New Roman" w:eastAsia="Arial Unicode MS" w:hAnsi="Times New Roman" w:cs="Times New Roman"/>
          <w:b/>
          <w:color w:val="0D0D0D"/>
        </w:rPr>
        <w:t xml:space="preserve">  </w:t>
      </w:r>
      <w:r w:rsidRPr="0069504E">
        <w:rPr>
          <w:rFonts w:ascii="Times New Roman" w:hAnsi="Times New Roman" w:cs="Times New Roman"/>
        </w:rPr>
        <w:t>prowadzonego przez Zarząd Dróg Powiatowych w Ożarowie Mazowieckim</w:t>
      </w:r>
      <w:r w:rsidRPr="0069504E">
        <w:rPr>
          <w:rFonts w:ascii="Times New Roman" w:hAnsi="Times New Roman" w:cs="Times New Roman"/>
          <w:i/>
        </w:rPr>
        <w:t xml:space="preserve">, </w:t>
      </w:r>
      <w:r w:rsidRPr="0069504E">
        <w:rPr>
          <w:rFonts w:ascii="Times New Roman" w:hAnsi="Times New Roman" w:cs="Times New Roman"/>
        </w:rPr>
        <w:t>oświadczam, że nie podlegam wykluczen</w:t>
      </w:r>
      <w:bookmarkStart w:id="3" w:name="_Hlk61304340"/>
      <w:r w:rsidRPr="0069504E">
        <w:rPr>
          <w:rFonts w:ascii="Times New Roman" w:hAnsi="Times New Roman" w:cs="Times New Roman"/>
        </w:rPr>
        <w:t>iu z postępowania na podstawie art. 108 ust. 1 ustawy  i art.  109 ust. 1 pkt 1 i  pkt 4 ustawy.</w:t>
      </w:r>
      <w:r w:rsidRPr="0069504E" w:rsidDel="00DB004D">
        <w:rPr>
          <w:rFonts w:ascii="Times New Roman" w:hAnsi="Times New Roman" w:cs="Times New Roman"/>
        </w:rPr>
        <w:t xml:space="preserve"> </w:t>
      </w:r>
      <w:bookmarkEnd w:id="3"/>
      <w:r w:rsidRPr="0069504E">
        <w:rPr>
          <w:rFonts w:ascii="Times New Roman" w:hAnsi="Times New Roman" w:cs="Times New Roman"/>
        </w:rPr>
        <w:t>Oświadczam, że  spełniam warunki udziału w postępowaniu określone przez zamawiającego w Specyfikacji Warunków Zamówienia</w:t>
      </w:r>
      <w:r w:rsidR="00210B1C">
        <w:rPr>
          <w:rFonts w:ascii="Times New Roman" w:hAnsi="Times New Roman" w:cs="Times New Roman"/>
        </w:rPr>
        <w:t xml:space="preserve"> dot. postępowania prowadzonego w trybie podstawowym   nr ZP-3</w:t>
      </w:r>
      <w:r w:rsidRPr="0069504E">
        <w:rPr>
          <w:rFonts w:ascii="Times New Roman" w:hAnsi="Times New Roman" w:cs="Times New Roman"/>
        </w:rPr>
        <w:t>/2021</w:t>
      </w:r>
    </w:p>
    <w:p w14:paraId="3173205F" w14:textId="77777777" w:rsidR="0069504E" w:rsidRPr="0069504E" w:rsidRDefault="0069504E" w:rsidP="0069504E">
      <w:pPr>
        <w:spacing w:after="0" w:line="360" w:lineRule="auto"/>
        <w:ind w:left="360"/>
        <w:contextualSpacing/>
        <w:jc w:val="both"/>
        <w:rPr>
          <w:rFonts w:ascii="Times New Roman" w:hAnsi="Times New Roman" w:cs="Times New Roman"/>
        </w:rPr>
      </w:pPr>
    </w:p>
    <w:p w14:paraId="28ADBA40" w14:textId="77777777" w:rsidR="0069504E" w:rsidRPr="0069504E" w:rsidRDefault="0069504E" w:rsidP="0069504E">
      <w:pPr>
        <w:spacing w:after="0" w:line="360" w:lineRule="auto"/>
        <w:jc w:val="both"/>
        <w:rPr>
          <w:rFonts w:ascii="Times New Roman" w:hAnsi="Times New Roman" w:cs="Times New Roman"/>
          <w:i/>
          <w:sz w:val="12"/>
          <w:szCs w:val="12"/>
        </w:rPr>
      </w:pPr>
    </w:p>
    <w:p w14:paraId="2BCEE5A5"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 </w:t>
      </w:r>
      <w:r w:rsidRPr="0069504E">
        <w:rPr>
          <w:rFonts w:ascii="Times New Roman" w:hAnsi="Times New Roman" w:cs="Times New Roman"/>
          <w:i/>
        </w:rPr>
        <w:t xml:space="preserve">(miejscowość), </w:t>
      </w:r>
      <w:r w:rsidRPr="0069504E">
        <w:rPr>
          <w:rFonts w:ascii="Times New Roman" w:hAnsi="Times New Roman" w:cs="Times New Roman"/>
        </w:rPr>
        <w:t xml:space="preserve">dnia ………….……. r. </w:t>
      </w:r>
    </w:p>
    <w:p w14:paraId="3B4CADDA" w14:textId="77777777" w:rsidR="0069504E" w:rsidRPr="0069504E" w:rsidRDefault="0069504E" w:rsidP="0069504E">
      <w:pPr>
        <w:spacing w:after="0" w:line="360" w:lineRule="auto"/>
        <w:jc w:val="both"/>
        <w:rPr>
          <w:rFonts w:ascii="Times New Roman" w:hAnsi="Times New Roman" w:cs="Times New Roman"/>
          <w:sz w:val="16"/>
          <w:szCs w:val="16"/>
        </w:rPr>
      </w:pPr>
    </w:p>
    <w:p w14:paraId="07B665E8" w14:textId="77777777" w:rsidR="0069504E" w:rsidRPr="0069504E" w:rsidRDefault="0069504E" w:rsidP="0069504E">
      <w:pPr>
        <w:spacing w:after="0" w:line="360" w:lineRule="auto"/>
        <w:jc w:val="both"/>
        <w:rPr>
          <w:rFonts w:ascii="Times New Roman" w:hAnsi="Times New Roman" w:cs="Times New Roman"/>
        </w:rPr>
      </w:pPr>
    </w:p>
    <w:p w14:paraId="7B70235C" w14:textId="77777777" w:rsidR="0069504E" w:rsidRPr="0069504E" w:rsidRDefault="0069504E" w:rsidP="0069504E">
      <w:pPr>
        <w:spacing w:after="0" w:line="360" w:lineRule="auto"/>
        <w:jc w:val="both"/>
        <w:rPr>
          <w:rFonts w:ascii="Times New Roman" w:hAnsi="Times New Roman" w:cs="Times New Roman"/>
        </w:rPr>
      </w:pPr>
    </w:p>
    <w:p w14:paraId="18097576" w14:textId="77777777" w:rsidR="0069504E" w:rsidRPr="0069504E" w:rsidRDefault="0069504E" w:rsidP="0069504E">
      <w:pPr>
        <w:spacing w:after="0" w:line="360" w:lineRule="auto"/>
        <w:jc w:val="both"/>
        <w:rPr>
          <w:rFonts w:ascii="Times New Roman" w:hAnsi="Times New Roman" w:cs="Times New Roman"/>
        </w:rPr>
      </w:pPr>
    </w:p>
    <w:p w14:paraId="3DEBFF37" w14:textId="77777777" w:rsidR="0069504E" w:rsidRPr="0069504E" w:rsidRDefault="0069504E" w:rsidP="0069504E">
      <w:pPr>
        <w:spacing w:after="0" w:line="360" w:lineRule="auto"/>
        <w:jc w:val="both"/>
        <w:rPr>
          <w:rFonts w:ascii="Times New Roman" w:hAnsi="Times New Roman" w:cs="Times New Roman"/>
        </w:rPr>
      </w:pPr>
    </w:p>
    <w:p w14:paraId="21AAC889" w14:textId="77777777" w:rsidR="0069504E" w:rsidRPr="0069504E" w:rsidRDefault="0069504E" w:rsidP="0069504E">
      <w:pPr>
        <w:spacing w:after="0" w:line="360" w:lineRule="auto"/>
        <w:jc w:val="both"/>
        <w:rPr>
          <w:rFonts w:ascii="Times New Roman" w:hAnsi="Times New Roman" w:cs="Times New Roman"/>
        </w:rPr>
      </w:pPr>
    </w:p>
    <w:p w14:paraId="2FDBE44C" w14:textId="77777777" w:rsidR="0069504E" w:rsidRPr="0069504E" w:rsidRDefault="0069504E" w:rsidP="0069504E">
      <w:pPr>
        <w:spacing w:after="0" w:line="360" w:lineRule="auto"/>
        <w:jc w:val="both"/>
        <w:rPr>
          <w:rFonts w:ascii="Times New Roman" w:hAnsi="Times New Roman" w:cs="Times New Roman"/>
        </w:rPr>
      </w:pPr>
    </w:p>
    <w:p w14:paraId="21D1F7C0" w14:textId="77777777" w:rsidR="0069504E" w:rsidRPr="0069504E" w:rsidRDefault="0069504E" w:rsidP="0069504E">
      <w:pPr>
        <w:spacing w:after="0" w:line="360" w:lineRule="auto"/>
        <w:jc w:val="both"/>
        <w:rPr>
          <w:rFonts w:ascii="Times New Roman" w:hAnsi="Times New Roman" w:cs="Times New Roman"/>
        </w:rPr>
      </w:pPr>
    </w:p>
    <w:p w14:paraId="0F1A46D0" w14:textId="77777777" w:rsidR="0069504E" w:rsidRPr="0069504E" w:rsidRDefault="0069504E" w:rsidP="0069504E">
      <w:pPr>
        <w:spacing w:after="0" w:line="240" w:lineRule="auto"/>
        <w:ind w:left="5664" w:firstLine="708"/>
        <w:jc w:val="both"/>
        <w:rPr>
          <w:rFonts w:ascii="Times New Roman" w:hAnsi="Times New Roman" w:cs="Times New Roman"/>
        </w:rPr>
      </w:pPr>
    </w:p>
    <w:p w14:paraId="7E1B46AA" w14:textId="77777777" w:rsidR="0069504E" w:rsidRPr="0069504E" w:rsidRDefault="0069504E" w:rsidP="0069504E">
      <w:pPr>
        <w:spacing w:after="0" w:line="240" w:lineRule="auto"/>
        <w:ind w:left="5664" w:firstLine="708"/>
        <w:jc w:val="both"/>
        <w:rPr>
          <w:rFonts w:ascii="Times New Roman" w:hAnsi="Times New Roman" w:cs="Times New Roman"/>
          <w:i/>
          <w:sz w:val="10"/>
          <w:szCs w:val="10"/>
        </w:rPr>
      </w:pPr>
    </w:p>
    <w:p w14:paraId="7772F54B" w14:textId="77777777" w:rsidR="0069504E" w:rsidRPr="0069504E" w:rsidRDefault="0069504E" w:rsidP="0069504E">
      <w:pPr>
        <w:shd w:val="clear" w:color="auto" w:fill="BFBFBF"/>
        <w:spacing w:after="0" w:line="360" w:lineRule="auto"/>
        <w:jc w:val="center"/>
        <w:rPr>
          <w:rFonts w:ascii="Times New Roman" w:hAnsi="Times New Roman" w:cs="Times New Roman"/>
          <w:b/>
        </w:rPr>
      </w:pPr>
      <w:r w:rsidRPr="0069504E">
        <w:rPr>
          <w:rFonts w:ascii="Times New Roman" w:hAnsi="Times New Roman" w:cs="Times New Roman"/>
          <w:b/>
        </w:rPr>
        <w:t>OŚWIADCZENIE DOTYCZĄCE PODMIOTUUDOSTĘPNIAJĄCEGO ZASOBY, NA KTÓREGO ZASOBY POWOŁUJE SIĘ WYKONAWCA:</w:t>
      </w:r>
    </w:p>
    <w:p w14:paraId="10394319" w14:textId="77777777" w:rsidR="0069504E" w:rsidRPr="0069504E" w:rsidRDefault="0069504E" w:rsidP="0069504E">
      <w:pPr>
        <w:spacing w:after="0" w:line="360" w:lineRule="auto"/>
        <w:jc w:val="center"/>
        <w:rPr>
          <w:rFonts w:ascii="Times New Roman" w:hAnsi="Times New Roman" w:cs="Times New Roman"/>
          <w:b/>
          <w:sz w:val="10"/>
          <w:szCs w:val="10"/>
        </w:rPr>
      </w:pPr>
    </w:p>
    <w:p w14:paraId="7FCFCB81" w14:textId="77777777" w:rsidR="0069504E" w:rsidRPr="0069504E" w:rsidRDefault="0069504E" w:rsidP="0069504E">
      <w:pPr>
        <w:spacing w:after="0" w:line="360" w:lineRule="auto"/>
        <w:jc w:val="both"/>
        <w:rPr>
          <w:rFonts w:ascii="Times New Roman" w:eastAsia="Times New Roman" w:hAnsi="Times New Roman" w:cs="Times New Roman"/>
          <w:lang w:eastAsia="pl-PL"/>
        </w:rPr>
      </w:pPr>
      <w:r w:rsidRPr="0069504E">
        <w:rPr>
          <w:rFonts w:ascii="Times New Roman" w:hAnsi="Times New Roman" w:cs="Times New Roman"/>
        </w:rPr>
        <w:t>Oświadczam, że w stosunku do następującego/</w:t>
      </w:r>
      <w:proofErr w:type="spellStart"/>
      <w:r w:rsidRPr="0069504E">
        <w:rPr>
          <w:rFonts w:ascii="Times New Roman" w:hAnsi="Times New Roman" w:cs="Times New Roman"/>
        </w:rPr>
        <w:t>ych</w:t>
      </w:r>
      <w:proofErr w:type="spellEnd"/>
      <w:r w:rsidRPr="0069504E">
        <w:rPr>
          <w:rFonts w:ascii="Times New Roman" w:hAnsi="Times New Roman" w:cs="Times New Roman"/>
        </w:rPr>
        <w:t xml:space="preserve"> podmiotu/</w:t>
      </w:r>
      <w:proofErr w:type="spellStart"/>
      <w:r w:rsidRPr="0069504E">
        <w:rPr>
          <w:rFonts w:ascii="Times New Roman" w:hAnsi="Times New Roman" w:cs="Times New Roman"/>
        </w:rPr>
        <w:t>tów</w:t>
      </w:r>
      <w:proofErr w:type="spellEnd"/>
      <w:r w:rsidRPr="0069504E">
        <w:rPr>
          <w:rFonts w:ascii="Times New Roman" w:hAnsi="Times New Roman" w:cs="Times New Roman"/>
        </w:rPr>
        <w:t xml:space="preserve">, udostępniającego/udostępniających na zasoby, którego powołuję się w niniejszym postępowaniu, tj.: ………………………...……………………… </w:t>
      </w:r>
      <w:r w:rsidRPr="0069504E">
        <w:rPr>
          <w:rFonts w:ascii="Times New Roman" w:hAnsi="Times New Roman" w:cs="Times New Roman"/>
          <w:i/>
        </w:rPr>
        <w:t>(podać pełną nazwę/firmę, adres, a także w zależności od podmiotu: NIP/PESEL, KRS/</w:t>
      </w:r>
      <w:proofErr w:type="spellStart"/>
      <w:r w:rsidRPr="0069504E">
        <w:rPr>
          <w:rFonts w:ascii="Times New Roman" w:hAnsi="Times New Roman" w:cs="Times New Roman"/>
          <w:i/>
        </w:rPr>
        <w:t>CEiDG</w:t>
      </w:r>
      <w:proofErr w:type="spellEnd"/>
      <w:r w:rsidRPr="0069504E">
        <w:rPr>
          <w:rFonts w:ascii="Times New Roman" w:hAnsi="Times New Roman" w:cs="Times New Roman"/>
          <w:i/>
        </w:rPr>
        <w:t xml:space="preserve">) </w:t>
      </w:r>
      <w:r w:rsidRPr="0069504E">
        <w:rPr>
          <w:rFonts w:ascii="Times New Roman" w:hAnsi="Times New Roman" w:cs="Times New Roman"/>
        </w:rPr>
        <w:t>nie zachodzą podstawy wykluczenia z postępowania o udzielenie zamówienia na podstawie art. 108 ust. 1 ustawy  i art.  109 ust. 1 pkt 1 i  pkt 4 ustawy</w:t>
      </w:r>
      <w:r w:rsidRPr="0069504E">
        <w:rPr>
          <w:rFonts w:ascii="Times New Roman" w:eastAsia="Times New Roman" w:hAnsi="Times New Roman" w:cs="Times New Roman"/>
          <w:lang w:eastAsia="pl-PL"/>
        </w:rPr>
        <w:t xml:space="preserve"> </w:t>
      </w:r>
    </w:p>
    <w:p w14:paraId="61BF0142" w14:textId="77777777" w:rsidR="0069504E" w:rsidRPr="0069504E" w:rsidRDefault="0069504E" w:rsidP="0069504E">
      <w:pPr>
        <w:spacing w:after="0" w:line="360" w:lineRule="auto"/>
        <w:contextualSpacing/>
        <w:jc w:val="both"/>
        <w:rPr>
          <w:rFonts w:ascii="Times New Roman" w:hAnsi="Times New Roman" w:cs="Times New Roman"/>
          <w:sz w:val="16"/>
          <w:szCs w:val="16"/>
        </w:rPr>
      </w:pPr>
    </w:p>
    <w:p w14:paraId="77A0224E"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 </w:t>
      </w:r>
      <w:r w:rsidRPr="0069504E">
        <w:rPr>
          <w:rFonts w:ascii="Times New Roman" w:hAnsi="Times New Roman" w:cs="Times New Roman"/>
          <w:i/>
        </w:rPr>
        <w:t xml:space="preserve">(miejscowość), </w:t>
      </w:r>
      <w:r w:rsidRPr="0069504E">
        <w:rPr>
          <w:rFonts w:ascii="Times New Roman" w:hAnsi="Times New Roman" w:cs="Times New Roman"/>
        </w:rPr>
        <w:t xml:space="preserve">dnia …………………. r. </w:t>
      </w:r>
    </w:p>
    <w:p w14:paraId="555108AA" w14:textId="77777777" w:rsidR="0069504E" w:rsidRPr="0069504E" w:rsidRDefault="0069504E" w:rsidP="0069504E">
      <w:pPr>
        <w:spacing w:after="0" w:line="360" w:lineRule="auto"/>
        <w:jc w:val="both"/>
        <w:rPr>
          <w:rFonts w:ascii="Times New Roman" w:hAnsi="Times New Roman" w:cs="Times New Roman"/>
        </w:rPr>
      </w:pPr>
    </w:p>
    <w:p w14:paraId="20C64531" w14:textId="77777777" w:rsidR="0069504E" w:rsidRPr="0069504E" w:rsidRDefault="0069504E" w:rsidP="0069504E">
      <w:pPr>
        <w:spacing w:after="0" w:line="240" w:lineRule="auto"/>
        <w:jc w:val="both"/>
        <w:rPr>
          <w:rFonts w:ascii="Times New Roman" w:hAnsi="Times New Roman" w:cs="Times New Roman"/>
        </w:rPr>
      </w:pP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t>…………………………………………</w:t>
      </w:r>
    </w:p>
    <w:p w14:paraId="71591DB3" w14:textId="77777777" w:rsidR="0069504E" w:rsidRPr="0069504E" w:rsidRDefault="0069504E" w:rsidP="0069504E">
      <w:pPr>
        <w:spacing w:after="0" w:line="240" w:lineRule="auto"/>
        <w:ind w:left="5664" w:firstLine="708"/>
        <w:jc w:val="both"/>
        <w:rPr>
          <w:rFonts w:ascii="Times New Roman" w:hAnsi="Times New Roman" w:cs="Times New Roman"/>
          <w:i/>
        </w:rPr>
      </w:pPr>
      <w:r w:rsidRPr="0069504E">
        <w:rPr>
          <w:rFonts w:ascii="Times New Roman" w:hAnsi="Times New Roman" w:cs="Times New Roman"/>
          <w:i/>
        </w:rPr>
        <w:t>(podpis)</w:t>
      </w:r>
    </w:p>
    <w:p w14:paraId="02D53F03" w14:textId="77777777" w:rsidR="0069504E" w:rsidRPr="0069504E" w:rsidRDefault="0069504E" w:rsidP="0069504E">
      <w:pPr>
        <w:spacing w:after="0" w:line="360" w:lineRule="auto"/>
        <w:jc w:val="both"/>
        <w:rPr>
          <w:rFonts w:ascii="Times New Roman" w:hAnsi="Times New Roman" w:cs="Times New Roman"/>
          <w:i/>
          <w:sz w:val="10"/>
          <w:szCs w:val="10"/>
        </w:rPr>
      </w:pPr>
    </w:p>
    <w:p w14:paraId="49DF079E" w14:textId="77777777" w:rsidR="0069504E" w:rsidRPr="0069504E" w:rsidRDefault="0069504E" w:rsidP="0069504E">
      <w:pPr>
        <w:shd w:val="clear" w:color="auto" w:fill="BFBFBF"/>
        <w:spacing w:after="0" w:line="360" w:lineRule="auto"/>
        <w:jc w:val="center"/>
        <w:rPr>
          <w:rFonts w:ascii="Times New Roman" w:hAnsi="Times New Roman" w:cs="Times New Roman"/>
          <w:b/>
        </w:rPr>
      </w:pPr>
      <w:r w:rsidRPr="0069504E">
        <w:rPr>
          <w:rFonts w:ascii="Times New Roman" w:hAnsi="Times New Roman" w:cs="Times New Roman"/>
          <w:b/>
        </w:rPr>
        <w:t>OŚWIADCZENIE DOTYCZĄCE PODANYCH INFORMACJI:</w:t>
      </w:r>
    </w:p>
    <w:p w14:paraId="0C3414B7" w14:textId="77777777" w:rsidR="0069504E" w:rsidRPr="0069504E" w:rsidRDefault="0069504E" w:rsidP="0069504E">
      <w:pPr>
        <w:spacing w:after="0" w:line="360" w:lineRule="auto"/>
        <w:jc w:val="both"/>
        <w:rPr>
          <w:rFonts w:ascii="Times New Roman" w:hAnsi="Times New Roman" w:cs="Times New Roman"/>
          <w:b/>
          <w:sz w:val="10"/>
          <w:szCs w:val="10"/>
        </w:rPr>
      </w:pPr>
    </w:p>
    <w:p w14:paraId="450B7291"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Oświadczam, że wszystkie informacje podane w powyższych oświadczeniach są aktualne </w:t>
      </w:r>
      <w:r w:rsidRPr="0069504E">
        <w:rPr>
          <w:rFonts w:ascii="Times New Roman" w:hAnsi="Times New Roman" w:cs="Times New Roman"/>
        </w:rPr>
        <w:br/>
        <w:t>i zgodne z prawdą oraz zostały przedstawione z pełną świadomością konsekwencji wprowadzenia zamawiającego w błąd przy przedstawianiu informacji.</w:t>
      </w:r>
    </w:p>
    <w:p w14:paraId="63370675" w14:textId="77777777" w:rsidR="0069504E" w:rsidRPr="0069504E" w:rsidRDefault="0069504E" w:rsidP="0069504E">
      <w:pPr>
        <w:spacing w:after="0" w:line="360" w:lineRule="auto"/>
        <w:jc w:val="both"/>
        <w:rPr>
          <w:rFonts w:ascii="Times New Roman" w:hAnsi="Times New Roman" w:cs="Times New Roman"/>
          <w:sz w:val="16"/>
          <w:szCs w:val="16"/>
        </w:rPr>
      </w:pPr>
    </w:p>
    <w:p w14:paraId="50FF91EA"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 </w:t>
      </w:r>
      <w:r w:rsidRPr="0069504E">
        <w:rPr>
          <w:rFonts w:ascii="Times New Roman" w:hAnsi="Times New Roman" w:cs="Times New Roman"/>
          <w:i/>
        </w:rPr>
        <w:t xml:space="preserve">(miejscowość), </w:t>
      </w:r>
      <w:r w:rsidRPr="0069504E">
        <w:rPr>
          <w:rFonts w:ascii="Times New Roman" w:hAnsi="Times New Roman" w:cs="Times New Roman"/>
        </w:rPr>
        <w:t xml:space="preserve">dnia …………………. r. </w:t>
      </w:r>
    </w:p>
    <w:p w14:paraId="778DAEEC" w14:textId="77777777" w:rsidR="0069504E" w:rsidRPr="0069504E" w:rsidRDefault="0069504E" w:rsidP="0069504E">
      <w:pPr>
        <w:spacing w:after="0" w:line="360" w:lineRule="auto"/>
        <w:jc w:val="both"/>
        <w:rPr>
          <w:rFonts w:ascii="Times New Roman" w:hAnsi="Times New Roman" w:cs="Times New Roman"/>
        </w:rPr>
      </w:pPr>
    </w:p>
    <w:p w14:paraId="117C89AD" w14:textId="77777777" w:rsidR="0069504E" w:rsidRPr="0069504E" w:rsidRDefault="0069504E" w:rsidP="0069504E">
      <w:pPr>
        <w:spacing w:after="0" w:line="360" w:lineRule="auto"/>
        <w:ind w:left="4956"/>
        <w:jc w:val="both"/>
        <w:rPr>
          <w:rFonts w:ascii="Times New Roman" w:hAnsi="Times New Roman" w:cs="Times New Roman"/>
          <w:sz w:val="20"/>
          <w:szCs w:val="20"/>
        </w:rPr>
      </w:pPr>
      <w:r w:rsidRPr="0069504E">
        <w:rPr>
          <w:rFonts w:ascii="Times New Roman" w:hAnsi="Times New Roman" w:cs="Times New Roman"/>
          <w:sz w:val="20"/>
          <w:szCs w:val="20"/>
        </w:rPr>
        <w:t>………………………………………………</w:t>
      </w:r>
    </w:p>
    <w:p w14:paraId="71BA61B9" w14:textId="77777777" w:rsidR="0069504E" w:rsidRPr="0069504E" w:rsidRDefault="0069504E" w:rsidP="0069504E">
      <w:pPr>
        <w:spacing w:after="0" w:line="240" w:lineRule="auto"/>
        <w:ind w:left="5664" w:firstLine="708"/>
        <w:jc w:val="both"/>
        <w:rPr>
          <w:rFonts w:ascii="Times New Roman" w:hAnsi="Times New Roman" w:cs="Times New Roman"/>
          <w:i/>
        </w:rPr>
      </w:pPr>
      <w:r w:rsidRPr="0069504E">
        <w:rPr>
          <w:rFonts w:ascii="Times New Roman" w:hAnsi="Times New Roman" w:cs="Times New Roman"/>
          <w:i/>
        </w:rPr>
        <w:t>(podpis)</w:t>
      </w:r>
    </w:p>
    <w:p w14:paraId="1643F909" w14:textId="77777777" w:rsidR="0069504E" w:rsidRPr="0069504E" w:rsidRDefault="0069504E" w:rsidP="0069504E">
      <w:pPr>
        <w:spacing w:after="0" w:line="240" w:lineRule="auto"/>
        <w:ind w:left="5664" w:firstLine="708"/>
        <w:jc w:val="both"/>
        <w:rPr>
          <w:rFonts w:ascii="Times New Roman" w:hAnsi="Times New Roman" w:cs="Times New Roman"/>
          <w:i/>
        </w:rPr>
      </w:pPr>
    </w:p>
    <w:p w14:paraId="48B58771" w14:textId="77777777" w:rsidR="0069504E" w:rsidRPr="0069504E" w:rsidRDefault="0069504E" w:rsidP="0069504E">
      <w:pPr>
        <w:shd w:val="clear" w:color="auto" w:fill="BFBFBF"/>
        <w:spacing w:after="0" w:line="360" w:lineRule="auto"/>
        <w:jc w:val="center"/>
        <w:rPr>
          <w:rFonts w:ascii="Times New Roman" w:hAnsi="Times New Roman" w:cs="Times New Roman"/>
        </w:rPr>
      </w:pPr>
      <w:r w:rsidRPr="0069504E">
        <w:rPr>
          <w:rFonts w:ascii="Times New Roman" w:hAnsi="Times New Roman" w:cs="Times New Roman"/>
          <w:b/>
        </w:rPr>
        <w:t>INFORMACJA W ZWIĄZKU Z POLEGANIEM NA ZASOBACH INNYCH PODMIOTÓW</w:t>
      </w:r>
      <w:r w:rsidRPr="0069504E">
        <w:rPr>
          <w:rFonts w:ascii="Times New Roman" w:hAnsi="Times New Roman" w:cs="Times New Roman"/>
        </w:rPr>
        <w:t>:</w:t>
      </w:r>
    </w:p>
    <w:p w14:paraId="7719C43A"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Oświadczam, że w celu wykazania spełniania warunków udziału w postępowaniu określonych przez zamawiającego w Specyfikacji  warunków zamówienia</w:t>
      </w:r>
      <w:r w:rsidR="00210B1C">
        <w:rPr>
          <w:rFonts w:ascii="Times New Roman" w:hAnsi="Times New Roman" w:cs="Times New Roman"/>
        </w:rPr>
        <w:t xml:space="preserve"> dot. trybu podstawowego nr ZP-3</w:t>
      </w:r>
      <w:r w:rsidRPr="0069504E">
        <w:rPr>
          <w:rFonts w:ascii="Times New Roman" w:hAnsi="Times New Roman" w:cs="Times New Roman"/>
        </w:rPr>
        <w:t>/2021 polegam na zasobach następującego/</w:t>
      </w:r>
      <w:proofErr w:type="spellStart"/>
      <w:r w:rsidRPr="0069504E">
        <w:rPr>
          <w:rFonts w:ascii="Times New Roman" w:hAnsi="Times New Roman" w:cs="Times New Roman"/>
        </w:rPr>
        <w:t>ych</w:t>
      </w:r>
      <w:proofErr w:type="spellEnd"/>
      <w:r w:rsidRPr="0069504E">
        <w:rPr>
          <w:rFonts w:ascii="Times New Roman" w:hAnsi="Times New Roman" w:cs="Times New Roman"/>
        </w:rPr>
        <w:t xml:space="preserve"> podmiotu/ów: ………………………………………………………………………...……………………………………………………………………………………………………………….……………………………, w następującym zakresie: </w:t>
      </w:r>
    </w:p>
    <w:p w14:paraId="3289DE88" w14:textId="77777777" w:rsidR="0069504E" w:rsidRPr="0069504E" w:rsidRDefault="0069504E" w:rsidP="0069504E">
      <w:pPr>
        <w:spacing w:after="0" w:line="360" w:lineRule="auto"/>
        <w:jc w:val="center"/>
        <w:rPr>
          <w:rFonts w:ascii="Times New Roman" w:hAnsi="Times New Roman" w:cs="Times New Roman"/>
        </w:rPr>
      </w:pPr>
      <w:r w:rsidRPr="0069504E">
        <w:rPr>
          <w:rFonts w:ascii="Times New Roman" w:hAnsi="Times New Roman" w:cs="Times New Roman"/>
        </w:rPr>
        <w:t>……………………………………............................................................................................................                                                    ……………………………………………………………………………………………………………</w:t>
      </w:r>
      <w:r w:rsidRPr="0069504E">
        <w:rPr>
          <w:rFonts w:ascii="Times New Roman" w:hAnsi="Times New Roman" w:cs="Times New Roman"/>
          <w:i/>
        </w:rPr>
        <w:t xml:space="preserve"> (wskazać podmiot i określić odpowiedni zakres dla wskazanego podmiotu).</w:t>
      </w:r>
    </w:p>
    <w:p w14:paraId="6E2ACBD0" w14:textId="77777777" w:rsidR="0069504E" w:rsidRPr="0069504E" w:rsidRDefault="0069504E" w:rsidP="0069504E">
      <w:pPr>
        <w:spacing w:after="0" w:line="360" w:lineRule="auto"/>
        <w:jc w:val="both"/>
        <w:rPr>
          <w:rFonts w:ascii="Times New Roman" w:hAnsi="Times New Roman" w:cs="Times New Roman"/>
        </w:rPr>
      </w:pPr>
    </w:p>
    <w:p w14:paraId="7AD9E48B"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 </w:t>
      </w:r>
      <w:r w:rsidRPr="0069504E">
        <w:rPr>
          <w:rFonts w:ascii="Times New Roman" w:hAnsi="Times New Roman" w:cs="Times New Roman"/>
          <w:i/>
        </w:rPr>
        <w:t xml:space="preserve">(miejscowość), </w:t>
      </w:r>
      <w:r w:rsidRPr="0069504E">
        <w:rPr>
          <w:rFonts w:ascii="Times New Roman" w:hAnsi="Times New Roman" w:cs="Times New Roman"/>
        </w:rPr>
        <w:t xml:space="preserve">dnia ………….……. r. </w:t>
      </w:r>
    </w:p>
    <w:p w14:paraId="14219D9D" w14:textId="77777777" w:rsidR="0069504E" w:rsidRPr="0069504E" w:rsidRDefault="0069504E" w:rsidP="0069504E">
      <w:pPr>
        <w:spacing w:after="0" w:line="240" w:lineRule="auto"/>
        <w:jc w:val="both"/>
        <w:rPr>
          <w:rFonts w:ascii="Times New Roman" w:hAnsi="Times New Roman" w:cs="Times New Roman"/>
        </w:rPr>
      </w:pP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t>…………………………………………</w:t>
      </w:r>
    </w:p>
    <w:p w14:paraId="68A83FEA" w14:textId="77777777" w:rsidR="0069504E" w:rsidRPr="0069504E" w:rsidRDefault="0069504E" w:rsidP="0069504E">
      <w:pPr>
        <w:spacing w:after="0" w:line="240" w:lineRule="auto"/>
        <w:ind w:left="5664" w:firstLine="708"/>
        <w:jc w:val="both"/>
        <w:rPr>
          <w:rFonts w:ascii="Times New Roman" w:hAnsi="Times New Roman" w:cs="Times New Roman"/>
          <w:i/>
        </w:rPr>
      </w:pPr>
      <w:r w:rsidRPr="0069504E">
        <w:rPr>
          <w:rFonts w:ascii="Times New Roman" w:hAnsi="Times New Roman" w:cs="Times New Roman"/>
          <w:i/>
        </w:rPr>
        <w:t>(podpis)</w:t>
      </w:r>
    </w:p>
    <w:p w14:paraId="19A8D079" w14:textId="77777777" w:rsidR="0069504E" w:rsidRPr="0069504E" w:rsidRDefault="0069504E" w:rsidP="0069504E">
      <w:pPr>
        <w:spacing w:after="0" w:line="360" w:lineRule="auto"/>
        <w:ind w:left="5664" w:firstLine="708"/>
        <w:jc w:val="both"/>
        <w:rPr>
          <w:rFonts w:ascii="Times New Roman" w:hAnsi="Times New Roman" w:cs="Times New Roman"/>
          <w:i/>
        </w:rPr>
      </w:pPr>
    </w:p>
    <w:p w14:paraId="7C526AF9" w14:textId="77777777" w:rsidR="0069504E" w:rsidRPr="0069504E" w:rsidRDefault="0069504E" w:rsidP="0069504E">
      <w:pPr>
        <w:shd w:val="clear" w:color="auto" w:fill="BFBFBF"/>
        <w:spacing w:after="0" w:line="360" w:lineRule="auto"/>
        <w:jc w:val="center"/>
        <w:rPr>
          <w:rFonts w:ascii="Times New Roman" w:hAnsi="Times New Roman" w:cs="Times New Roman"/>
          <w:b/>
        </w:rPr>
      </w:pPr>
      <w:r w:rsidRPr="0069504E">
        <w:rPr>
          <w:rFonts w:ascii="Times New Roman" w:hAnsi="Times New Roman" w:cs="Times New Roman"/>
          <w:b/>
        </w:rPr>
        <w:t>OŚWIADCZENIE DOTYCZĄCE PODANYCH INFORMACJI:</w:t>
      </w:r>
    </w:p>
    <w:p w14:paraId="00DEDB6E"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Oświadczam, że wszystkie informacje podane w powyższych oświadczeniach są aktualne </w:t>
      </w:r>
      <w:r w:rsidRPr="0069504E">
        <w:rPr>
          <w:rFonts w:ascii="Times New Roman" w:hAnsi="Times New Roman" w:cs="Times New Roman"/>
        </w:rPr>
        <w:br/>
        <w:t>i zgodne z prawdą oraz zostały przedstawione z pełną świadomością konsekwencji wprowadzenia zamawiającego w błąd przy przedstawianiu informacji.</w:t>
      </w:r>
    </w:p>
    <w:p w14:paraId="0094BFF0" w14:textId="77777777" w:rsidR="0069504E" w:rsidRPr="0069504E" w:rsidRDefault="0069504E" w:rsidP="0069504E">
      <w:pPr>
        <w:spacing w:after="0" w:line="360" w:lineRule="auto"/>
        <w:jc w:val="both"/>
        <w:rPr>
          <w:rFonts w:ascii="Times New Roman" w:hAnsi="Times New Roman" w:cs="Times New Roman"/>
        </w:rPr>
      </w:pPr>
    </w:p>
    <w:p w14:paraId="65941DC6" w14:textId="77777777" w:rsidR="0069504E" w:rsidRPr="0069504E" w:rsidRDefault="0069504E" w:rsidP="0069504E">
      <w:pPr>
        <w:spacing w:after="0" w:line="360" w:lineRule="auto"/>
        <w:jc w:val="both"/>
        <w:rPr>
          <w:rFonts w:ascii="Times New Roman" w:hAnsi="Times New Roman" w:cs="Times New Roman"/>
        </w:rPr>
      </w:pPr>
      <w:r w:rsidRPr="0069504E">
        <w:rPr>
          <w:rFonts w:ascii="Times New Roman" w:hAnsi="Times New Roman" w:cs="Times New Roman"/>
        </w:rPr>
        <w:t xml:space="preserve">……………...……. </w:t>
      </w:r>
      <w:r w:rsidRPr="0069504E">
        <w:rPr>
          <w:rFonts w:ascii="Times New Roman" w:hAnsi="Times New Roman" w:cs="Times New Roman"/>
          <w:i/>
        </w:rPr>
        <w:t xml:space="preserve">(miejscowość), </w:t>
      </w:r>
      <w:r w:rsidRPr="0069504E">
        <w:rPr>
          <w:rFonts w:ascii="Times New Roman" w:hAnsi="Times New Roman" w:cs="Times New Roman"/>
        </w:rPr>
        <w:t xml:space="preserve">dnia ………….……. r. </w:t>
      </w:r>
    </w:p>
    <w:p w14:paraId="7E47141F" w14:textId="77777777" w:rsidR="0069504E" w:rsidRPr="0069504E" w:rsidRDefault="0069504E" w:rsidP="0069504E">
      <w:pPr>
        <w:spacing w:after="0" w:line="360" w:lineRule="auto"/>
        <w:jc w:val="both"/>
        <w:rPr>
          <w:rFonts w:ascii="Times New Roman" w:hAnsi="Times New Roman" w:cs="Times New Roman"/>
        </w:rPr>
      </w:pPr>
    </w:p>
    <w:p w14:paraId="07DBDD08" w14:textId="77777777" w:rsidR="0069504E" w:rsidRPr="0069504E" w:rsidRDefault="0069504E" w:rsidP="0069504E">
      <w:pPr>
        <w:spacing w:after="0" w:line="360" w:lineRule="auto"/>
        <w:jc w:val="both"/>
        <w:rPr>
          <w:rFonts w:ascii="Times New Roman" w:hAnsi="Times New Roman" w:cs="Times New Roman"/>
        </w:rPr>
      </w:pPr>
    </w:p>
    <w:p w14:paraId="18BB2173" w14:textId="77777777" w:rsidR="0069504E" w:rsidRPr="0069504E" w:rsidRDefault="0069504E" w:rsidP="0069504E">
      <w:pPr>
        <w:spacing w:after="0" w:line="360" w:lineRule="auto"/>
        <w:jc w:val="both"/>
        <w:rPr>
          <w:rFonts w:ascii="Times New Roman" w:hAnsi="Times New Roman" w:cs="Times New Roman"/>
        </w:rPr>
      </w:pPr>
    </w:p>
    <w:p w14:paraId="5DFEEC54" w14:textId="77777777" w:rsidR="0069504E" w:rsidRPr="0069504E" w:rsidRDefault="0069504E" w:rsidP="0069504E">
      <w:pPr>
        <w:spacing w:after="0" w:line="360" w:lineRule="auto"/>
        <w:jc w:val="both"/>
        <w:rPr>
          <w:rFonts w:ascii="Times New Roman" w:hAnsi="Times New Roman" w:cs="Times New Roman"/>
        </w:rPr>
      </w:pPr>
    </w:p>
    <w:p w14:paraId="17BD2B29" w14:textId="77777777" w:rsidR="0069504E" w:rsidRPr="0069504E" w:rsidRDefault="0069504E" w:rsidP="0069504E">
      <w:pPr>
        <w:spacing w:after="0" w:line="360" w:lineRule="auto"/>
        <w:jc w:val="both"/>
        <w:rPr>
          <w:rFonts w:ascii="Times New Roman" w:hAnsi="Times New Roman" w:cs="Times New Roman"/>
        </w:rPr>
      </w:pPr>
    </w:p>
    <w:p w14:paraId="4F2D72CD" w14:textId="77777777" w:rsidR="0069504E" w:rsidRPr="0069504E" w:rsidRDefault="0069504E" w:rsidP="0069504E">
      <w:pPr>
        <w:spacing w:after="0" w:line="240" w:lineRule="auto"/>
        <w:jc w:val="both"/>
        <w:rPr>
          <w:rFonts w:ascii="Times New Roman" w:hAnsi="Times New Roman" w:cs="Times New Roman"/>
        </w:rPr>
      </w:pP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r>
      <w:r w:rsidRPr="0069504E">
        <w:rPr>
          <w:rFonts w:ascii="Times New Roman" w:hAnsi="Times New Roman" w:cs="Times New Roman"/>
        </w:rPr>
        <w:tab/>
        <w:t>…………………………………………</w:t>
      </w:r>
    </w:p>
    <w:p w14:paraId="1D99F113" w14:textId="77777777" w:rsidR="0069504E" w:rsidRPr="0069504E" w:rsidRDefault="0069504E" w:rsidP="0069504E">
      <w:pPr>
        <w:spacing w:after="0" w:line="240" w:lineRule="auto"/>
        <w:ind w:left="5664" w:firstLine="708"/>
        <w:jc w:val="both"/>
        <w:rPr>
          <w:rFonts w:ascii="Times New Roman" w:hAnsi="Times New Roman" w:cs="Times New Roman"/>
          <w:i/>
        </w:rPr>
      </w:pPr>
      <w:r w:rsidRPr="0069504E">
        <w:rPr>
          <w:rFonts w:ascii="Times New Roman" w:hAnsi="Times New Roman" w:cs="Times New Roman"/>
          <w:i/>
        </w:rPr>
        <w:t>(podpis)</w:t>
      </w:r>
    </w:p>
    <w:p w14:paraId="35C22E22" w14:textId="77777777" w:rsidR="0069504E" w:rsidRPr="0069504E" w:rsidRDefault="0069504E" w:rsidP="0069504E">
      <w:pPr>
        <w:spacing w:after="0" w:line="360" w:lineRule="auto"/>
        <w:ind w:left="6372"/>
        <w:jc w:val="right"/>
        <w:rPr>
          <w:rFonts w:ascii="Times New Roman" w:hAnsi="Times New Roman" w:cs="Times New Roman"/>
          <w:b/>
        </w:rPr>
      </w:pPr>
    </w:p>
    <w:p w14:paraId="7570AC15" w14:textId="77777777" w:rsidR="0069504E" w:rsidRPr="0069504E" w:rsidRDefault="0069504E" w:rsidP="0069504E">
      <w:pPr>
        <w:spacing w:after="0" w:line="360" w:lineRule="auto"/>
        <w:ind w:left="6372"/>
        <w:jc w:val="right"/>
        <w:rPr>
          <w:rFonts w:ascii="Times New Roman" w:hAnsi="Times New Roman" w:cs="Times New Roman"/>
          <w:b/>
        </w:rPr>
      </w:pPr>
    </w:p>
    <w:p w14:paraId="7E86AABF" w14:textId="77777777" w:rsidR="0069504E" w:rsidRPr="0069504E" w:rsidRDefault="0069504E" w:rsidP="0069504E">
      <w:pPr>
        <w:spacing w:after="0" w:line="360" w:lineRule="auto"/>
        <w:ind w:left="6372"/>
        <w:jc w:val="right"/>
        <w:rPr>
          <w:rFonts w:ascii="Times New Roman" w:hAnsi="Times New Roman" w:cs="Times New Roman"/>
          <w:b/>
        </w:rPr>
      </w:pPr>
    </w:p>
    <w:p w14:paraId="0F514AD0" w14:textId="77777777" w:rsidR="0069504E" w:rsidRPr="0069504E" w:rsidRDefault="0069504E" w:rsidP="0069504E">
      <w:pPr>
        <w:spacing w:after="0" w:line="360" w:lineRule="auto"/>
        <w:ind w:left="6372"/>
        <w:jc w:val="right"/>
        <w:rPr>
          <w:rFonts w:ascii="Times New Roman" w:hAnsi="Times New Roman" w:cs="Times New Roman"/>
          <w:b/>
        </w:rPr>
      </w:pPr>
    </w:p>
    <w:p w14:paraId="3CAFD6EB" w14:textId="77777777" w:rsidR="0069504E" w:rsidRPr="0069504E" w:rsidRDefault="0069504E" w:rsidP="0069504E">
      <w:pPr>
        <w:spacing w:after="0" w:line="360" w:lineRule="auto"/>
        <w:ind w:left="6372"/>
        <w:jc w:val="right"/>
        <w:rPr>
          <w:rFonts w:ascii="Times New Roman" w:hAnsi="Times New Roman" w:cs="Times New Roman"/>
          <w:b/>
        </w:rPr>
      </w:pPr>
    </w:p>
    <w:p w14:paraId="40D4C88B" w14:textId="77777777" w:rsidR="0069504E" w:rsidRPr="0069504E" w:rsidRDefault="0069504E" w:rsidP="0069504E">
      <w:pPr>
        <w:spacing w:after="0" w:line="360" w:lineRule="auto"/>
        <w:ind w:left="6372"/>
        <w:jc w:val="right"/>
        <w:rPr>
          <w:rFonts w:ascii="Times New Roman" w:hAnsi="Times New Roman" w:cs="Times New Roman"/>
          <w:b/>
        </w:rPr>
      </w:pPr>
    </w:p>
    <w:p w14:paraId="3E1E47CD" w14:textId="77777777" w:rsidR="0069504E" w:rsidRPr="0069504E" w:rsidRDefault="0069504E" w:rsidP="0069504E">
      <w:pPr>
        <w:spacing w:after="0" w:line="360" w:lineRule="auto"/>
        <w:ind w:left="6372"/>
        <w:jc w:val="right"/>
        <w:rPr>
          <w:rFonts w:ascii="Times New Roman" w:hAnsi="Times New Roman" w:cs="Times New Roman"/>
          <w:b/>
        </w:rPr>
      </w:pPr>
    </w:p>
    <w:p w14:paraId="2AB54C01" w14:textId="77777777" w:rsidR="0069504E" w:rsidRPr="0069504E" w:rsidRDefault="0069504E" w:rsidP="0069504E">
      <w:pPr>
        <w:spacing w:after="0" w:line="360" w:lineRule="auto"/>
        <w:ind w:left="6372"/>
        <w:jc w:val="right"/>
        <w:rPr>
          <w:rFonts w:ascii="Times New Roman" w:hAnsi="Times New Roman" w:cs="Times New Roman"/>
          <w:b/>
        </w:rPr>
      </w:pPr>
    </w:p>
    <w:p w14:paraId="0831959D" w14:textId="77777777" w:rsidR="0069504E" w:rsidRPr="0069504E" w:rsidRDefault="0069504E" w:rsidP="0069504E">
      <w:pPr>
        <w:spacing w:after="0" w:line="360" w:lineRule="auto"/>
        <w:ind w:left="6372"/>
        <w:jc w:val="right"/>
        <w:rPr>
          <w:rFonts w:ascii="Times New Roman" w:hAnsi="Times New Roman" w:cs="Times New Roman"/>
          <w:b/>
        </w:rPr>
      </w:pPr>
    </w:p>
    <w:p w14:paraId="714553F1" w14:textId="77777777" w:rsidR="0069504E" w:rsidRPr="0069504E" w:rsidRDefault="0069504E" w:rsidP="0069504E">
      <w:pPr>
        <w:spacing w:after="0" w:line="360" w:lineRule="auto"/>
        <w:ind w:left="6372"/>
        <w:jc w:val="right"/>
        <w:rPr>
          <w:rFonts w:ascii="Times New Roman" w:hAnsi="Times New Roman" w:cs="Times New Roman"/>
          <w:b/>
        </w:rPr>
      </w:pPr>
    </w:p>
    <w:p w14:paraId="0BB22F54" w14:textId="77777777" w:rsidR="0069504E" w:rsidRPr="0069504E" w:rsidRDefault="0069504E" w:rsidP="0069504E">
      <w:pPr>
        <w:spacing w:after="0" w:line="360" w:lineRule="auto"/>
        <w:ind w:left="6372"/>
        <w:jc w:val="right"/>
        <w:rPr>
          <w:rFonts w:ascii="Times New Roman" w:hAnsi="Times New Roman" w:cs="Times New Roman"/>
          <w:b/>
        </w:rPr>
      </w:pPr>
    </w:p>
    <w:p w14:paraId="4DCE56D9" w14:textId="77777777" w:rsidR="0069504E" w:rsidRPr="0069504E" w:rsidRDefault="0069504E" w:rsidP="0069504E">
      <w:pPr>
        <w:spacing w:after="0" w:line="360" w:lineRule="auto"/>
        <w:ind w:left="6372"/>
        <w:jc w:val="right"/>
        <w:rPr>
          <w:rFonts w:ascii="Times New Roman" w:hAnsi="Times New Roman" w:cs="Times New Roman"/>
          <w:b/>
        </w:rPr>
      </w:pPr>
    </w:p>
    <w:p w14:paraId="7FE6988C" w14:textId="77777777" w:rsidR="0069504E" w:rsidRPr="0069504E" w:rsidRDefault="0069504E" w:rsidP="0069504E">
      <w:pPr>
        <w:spacing w:after="0" w:line="360" w:lineRule="auto"/>
        <w:ind w:left="6372"/>
        <w:jc w:val="right"/>
        <w:rPr>
          <w:rFonts w:ascii="Times New Roman" w:hAnsi="Times New Roman" w:cs="Times New Roman"/>
          <w:b/>
        </w:rPr>
      </w:pPr>
    </w:p>
    <w:p w14:paraId="4C772B45" w14:textId="77777777" w:rsidR="0069504E" w:rsidRPr="0069504E" w:rsidRDefault="0069504E" w:rsidP="0069504E">
      <w:pPr>
        <w:spacing w:after="0" w:line="360" w:lineRule="auto"/>
        <w:ind w:left="6372"/>
        <w:jc w:val="right"/>
        <w:rPr>
          <w:rFonts w:ascii="Times New Roman" w:hAnsi="Times New Roman" w:cs="Times New Roman"/>
          <w:b/>
        </w:rPr>
      </w:pPr>
    </w:p>
    <w:p w14:paraId="12C3CC03" w14:textId="77777777" w:rsidR="0069504E" w:rsidRPr="0069504E" w:rsidRDefault="0069504E" w:rsidP="0069504E">
      <w:pPr>
        <w:spacing w:after="0" w:line="360" w:lineRule="auto"/>
        <w:ind w:left="6372"/>
        <w:jc w:val="right"/>
        <w:rPr>
          <w:rFonts w:ascii="Times New Roman" w:hAnsi="Times New Roman" w:cs="Times New Roman"/>
          <w:b/>
        </w:rPr>
      </w:pPr>
    </w:p>
    <w:p w14:paraId="7C764FAD" w14:textId="77777777" w:rsidR="0069504E" w:rsidRPr="0069504E" w:rsidRDefault="0069504E" w:rsidP="0069504E">
      <w:pPr>
        <w:spacing w:after="0" w:line="360" w:lineRule="auto"/>
        <w:ind w:left="6372"/>
        <w:jc w:val="right"/>
        <w:rPr>
          <w:rFonts w:ascii="Times New Roman" w:hAnsi="Times New Roman" w:cs="Times New Roman"/>
          <w:b/>
        </w:rPr>
      </w:pPr>
    </w:p>
    <w:p w14:paraId="61DB8FB7" w14:textId="77777777" w:rsidR="0069504E" w:rsidRPr="0069504E" w:rsidRDefault="0069504E" w:rsidP="0069504E">
      <w:pPr>
        <w:spacing w:after="0" w:line="360" w:lineRule="auto"/>
        <w:ind w:left="6372"/>
        <w:jc w:val="right"/>
        <w:rPr>
          <w:rFonts w:ascii="Times New Roman" w:hAnsi="Times New Roman" w:cs="Times New Roman"/>
          <w:b/>
        </w:rPr>
      </w:pPr>
    </w:p>
    <w:p w14:paraId="3F2540AA" w14:textId="77777777" w:rsidR="0069504E" w:rsidRPr="0069504E" w:rsidRDefault="0069504E" w:rsidP="0069504E">
      <w:pPr>
        <w:spacing w:after="0" w:line="360" w:lineRule="auto"/>
        <w:ind w:left="6372"/>
        <w:jc w:val="right"/>
        <w:rPr>
          <w:rFonts w:ascii="Times New Roman" w:hAnsi="Times New Roman" w:cs="Times New Roman"/>
          <w:b/>
        </w:rPr>
      </w:pPr>
    </w:p>
    <w:p w14:paraId="132E83CA" w14:textId="77777777" w:rsidR="0069504E" w:rsidRDefault="0069504E" w:rsidP="0069504E">
      <w:pPr>
        <w:spacing w:after="0" w:line="360" w:lineRule="auto"/>
        <w:ind w:left="6372"/>
        <w:jc w:val="right"/>
        <w:rPr>
          <w:rFonts w:ascii="Times New Roman" w:hAnsi="Times New Roman" w:cs="Times New Roman"/>
          <w:b/>
        </w:rPr>
      </w:pPr>
    </w:p>
    <w:p w14:paraId="7A82A18A" w14:textId="77777777" w:rsidR="004B35B2" w:rsidRDefault="004B35B2" w:rsidP="0069504E">
      <w:pPr>
        <w:spacing w:after="0" w:line="360" w:lineRule="auto"/>
        <w:ind w:left="6372"/>
        <w:jc w:val="right"/>
        <w:rPr>
          <w:rFonts w:ascii="Times New Roman" w:hAnsi="Times New Roman" w:cs="Times New Roman"/>
          <w:b/>
        </w:rPr>
      </w:pPr>
    </w:p>
    <w:p w14:paraId="007C1E14" w14:textId="7E03BE3A" w:rsidR="004B35B2" w:rsidRDefault="004B35B2" w:rsidP="0069504E">
      <w:pPr>
        <w:spacing w:after="0" w:line="360" w:lineRule="auto"/>
        <w:ind w:left="6372"/>
        <w:jc w:val="right"/>
        <w:rPr>
          <w:rFonts w:ascii="Times New Roman" w:hAnsi="Times New Roman" w:cs="Times New Roman"/>
          <w:b/>
        </w:rPr>
      </w:pPr>
    </w:p>
    <w:p w14:paraId="70A5AE6E" w14:textId="77777777" w:rsidR="00A363CE" w:rsidRPr="0069504E" w:rsidRDefault="00A363CE" w:rsidP="0069504E">
      <w:pPr>
        <w:spacing w:after="0" w:line="360" w:lineRule="auto"/>
        <w:ind w:left="6372"/>
        <w:jc w:val="right"/>
        <w:rPr>
          <w:rFonts w:ascii="Times New Roman" w:hAnsi="Times New Roman" w:cs="Times New Roman"/>
          <w:b/>
        </w:rPr>
      </w:pPr>
    </w:p>
    <w:p w14:paraId="349A8AF5" w14:textId="77777777" w:rsidR="0069504E" w:rsidRPr="0069504E" w:rsidRDefault="0069504E" w:rsidP="0069504E">
      <w:pPr>
        <w:spacing w:after="0" w:line="360" w:lineRule="auto"/>
        <w:rPr>
          <w:rFonts w:ascii="Times New Roman" w:hAnsi="Times New Roman" w:cs="Times New Roman"/>
          <w:b/>
        </w:rPr>
      </w:pPr>
    </w:p>
    <w:p w14:paraId="27D19A7F" w14:textId="77777777" w:rsidR="0069504E" w:rsidRPr="0069504E" w:rsidRDefault="0069504E" w:rsidP="0069504E">
      <w:pPr>
        <w:spacing w:after="0" w:line="360" w:lineRule="auto"/>
        <w:ind w:left="6372"/>
        <w:jc w:val="right"/>
        <w:rPr>
          <w:rFonts w:ascii="Times New Roman" w:hAnsi="Times New Roman" w:cs="Times New Roman"/>
          <w:b/>
        </w:rPr>
      </w:pPr>
      <w:r w:rsidRPr="0069504E">
        <w:rPr>
          <w:rFonts w:ascii="Times New Roman" w:hAnsi="Times New Roman" w:cs="Times New Roman"/>
          <w:b/>
        </w:rPr>
        <w:lastRenderedPageBreak/>
        <w:t>Załącznik nr 3 do SWZ</w:t>
      </w:r>
    </w:p>
    <w:p w14:paraId="2F20AFAD" w14:textId="77777777" w:rsidR="0069504E" w:rsidRPr="0069504E" w:rsidRDefault="0069504E" w:rsidP="0069504E">
      <w:pPr>
        <w:suppressAutoHyphen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t>
      </w:r>
    </w:p>
    <w:p w14:paraId="14003E27"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Wykonawca</w:t>
      </w:r>
      <w:r w:rsidRPr="0069504E">
        <w:rPr>
          <w:rFonts w:ascii="Times New Roman" w:eastAsia="Times New Roman" w:hAnsi="Times New Roman" w:cs="Times New Roman"/>
          <w:lang w:eastAsia="pl-PL"/>
        </w:rPr>
        <w:tab/>
      </w:r>
      <w:r w:rsidRPr="0069504E">
        <w:rPr>
          <w:rFonts w:ascii="Times New Roman" w:eastAsia="Times New Roman" w:hAnsi="Times New Roman" w:cs="Times New Roman"/>
          <w:lang w:eastAsia="pl-PL"/>
        </w:rPr>
        <w:tab/>
      </w:r>
    </w:p>
    <w:p w14:paraId="685D2622"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b/>
          <w:lang w:eastAsia="pl-PL"/>
        </w:rPr>
      </w:pPr>
    </w:p>
    <w:p w14:paraId="588CE53E" w14:textId="77777777" w:rsidR="0069504E" w:rsidRPr="0069504E" w:rsidRDefault="004B35B2" w:rsidP="0069504E">
      <w:pPr>
        <w:ind w:left="720"/>
        <w:contextualSpacing/>
        <w:jc w:val="both"/>
        <w:rPr>
          <w:rFonts w:ascii="Times New Roman" w:hAnsi="Times New Roman"/>
          <w:b/>
        </w:rPr>
      </w:pPr>
      <w:r>
        <w:rPr>
          <w:b/>
        </w:rPr>
        <w:t>Dotyczy: ZP-3</w:t>
      </w:r>
      <w:r w:rsidR="0069504E" w:rsidRPr="0069504E">
        <w:rPr>
          <w:b/>
        </w:rPr>
        <w:t>/2021 pn.: „</w:t>
      </w:r>
      <w:r w:rsidRPr="004B35B2">
        <w:rPr>
          <w:rFonts w:ascii="Times New Roman" w:hAnsi="Times New Roman" w:cs="Times New Roman"/>
          <w:b/>
        </w:rPr>
        <w:t>„</w:t>
      </w:r>
      <w:r w:rsidRPr="004B35B2">
        <w:rPr>
          <w:rFonts w:ascii="Times New Roman" w:eastAsia="Times New Roman" w:hAnsi="Times New Roman" w:cs="Times New Roman"/>
          <w:b/>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4B35B2">
        <w:rPr>
          <w:rFonts w:ascii="Times New Roman" w:eastAsia="Arial Unicode MS" w:hAnsi="Times New Roman" w:cs="Times New Roman"/>
          <w:b/>
          <w:color w:val="0D0D0D"/>
        </w:rPr>
        <w:t>”</w:t>
      </w:r>
      <w:r w:rsidRPr="0069504E">
        <w:rPr>
          <w:rFonts w:ascii="Times New Roman" w:eastAsia="Arial Unicode MS" w:hAnsi="Times New Roman" w:cs="Times New Roman"/>
          <w:b/>
          <w:color w:val="0D0D0D"/>
        </w:rPr>
        <w:t xml:space="preserve">  </w:t>
      </w:r>
      <w:r w:rsidR="0069504E" w:rsidRPr="0069504E">
        <w:rPr>
          <w:rFonts w:ascii="Times New Roman" w:hAnsi="Times New Roman"/>
        </w:rPr>
        <w:t>”</w:t>
      </w:r>
    </w:p>
    <w:p w14:paraId="3043597C"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 </w:t>
      </w:r>
    </w:p>
    <w:p w14:paraId="22CCBB59" w14:textId="77777777" w:rsidR="0069504E" w:rsidRPr="0069504E" w:rsidRDefault="0069504E" w:rsidP="0069504E">
      <w:pPr>
        <w:suppressAutoHyphens/>
        <w:spacing w:after="0" w:line="360" w:lineRule="auto"/>
        <w:ind w:left="255"/>
        <w:jc w:val="center"/>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233BFBE2" w14:textId="77777777" w:rsidR="0069504E" w:rsidRPr="0069504E" w:rsidRDefault="0069504E" w:rsidP="0069504E">
      <w:pPr>
        <w:suppressAutoHyphens/>
        <w:spacing w:after="0" w:line="360" w:lineRule="auto"/>
        <w:ind w:left="255"/>
        <w:jc w:val="center"/>
        <w:rPr>
          <w:rFonts w:ascii="Times New Roman" w:eastAsia="Times New Roman" w:hAnsi="Times New Roman" w:cs="Times New Roman"/>
          <w:b/>
          <w:bCs/>
          <w:lang w:eastAsia="pl-PL"/>
        </w:rPr>
      </w:pPr>
    </w:p>
    <w:p w14:paraId="4F3AC991" w14:textId="77777777" w:rsidR="0069504E" w:rsidRPr="0069504E" w:rsidRDefault="0069504E" w:rsidP="0069504E">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69504E">
        <w:rPr>
          <w:rFonts w:ascii="Times New Roman" w:eastAsia="Times New Roman" w:hAnsi="Times New Roman" w:cs="Times New Roman"/>
          <w:lang w:eastAsia="pl-PL"/>
        </w:rPr>
        <w:t>Na potrzeby postępowania o udzieleni</w:t>
      </w:r>
      <w:r w:rsidR="004B35B2">
        <w:rPr>
          <w:rFonts w:ascii="Times New Roman" w:eastAsia="Times New Roman" w:hAnsi="Times New Roman" w:cs="Times New Roman"/>
          <w:lang w:eastAsia="pl-PL"/>
        </w:rPr>
        <w:t>e zamówienia publicznego</w:t>
      </w:r>
      <w:r w:rsidR="004B35B2">
        <w:rPr>
          <w:rFonts w:ascii="Times New Roman" w:eastAsia="Times New Roman" w:hAnsi="Times New Roman" w:cs="Times New Roman"/>
          <w:lang w:eastAsia="pl-PL"/>
        </w:rPr>
        <w:br/>
        <w:t>Nr ZP-3</w:t>
      </w:r>
      <w:r w:rsidRPr="0069504E">
        <w:rPr>
          <w:rFonts w:ascii="Times New Roman" w:eastAsia="Times New Roman" w:hAnsi="Times New Roman" w:cs="Times New Roman"/>
          <w:lang w:eastAsia="pl-PL"/>
        </w:rPr>
        <w:t>/2021  informuję, że</w:t>
      </w:r>
      <w:r w:rsidRPr="0069504E">
        <w:rPr>
          <w:rFonts w:ascii="Times New Roman" w:eastAsia="Times New Roman" w:hAnsi="Times New Roman" w:cs="Times New Roman"/>
          <w:bCs/>
          <w:lang w:eastAsia="pl-PL"/>
        </w:rPr>
        <w:t xml:space="preserve"> (odpowiednie zaznaczyć):</w:t>
      </w:r>
    </w:p>
    <w:p w14:paraId="1D53AFEC" w14:textId="77777777" w:rsidR="0069504E" w:rsidRPr="0069504E" w:rsidRDefault="0069504E" w:rsidP="0069504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69504E">
        <w:rPr>
          <w:rFonts w:ascii="Times New Roman" w:eastAsia="Times New Roman" w:hAnsi="Times New Roman" w:cs="Times New Roman"/>
          <w:bCs/>
          <w:lang w:eastAsia="pl-PL"/>
        </w:rPr>
        <w:t>Wykonamy całe zamówienie siłami własnymi.</w:t>
      </w:r>
    </w:p>
    <w:p w14:paraId="2E90A7F5" w14:textId="77777777" w:rsidR="0069504E" w:rsidRPr="0069504E" w:rsidRDefault="0069504E" w:rsidP="0069504E">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69504E" w:rsidRPr="0069504E" w14:paraId="53A9091A" w14:textId="77777777" w:rsidTr="0069504E">
        <w:tc>
          <w:tcPr>
            <w:tcW w:w="733" w:type="dxa"/>
          </w:tcPr>
          <w:p w14:paraId="7E8836D2" w14:textId="77777777" w:rsidR="0069504E" w:rsidRPr="0069504E" w:rsidRDefault="0069504E" w:rsidP="0069504E">
            <w:pPr>
              <w:suppressAutoHyphens/>
              <w:spacing w:line="360" w:lineRule="auto"/>
              <w:jc w:val="center"/>
            </w:pPr>
            <w:r w:rsidRPr="0069504E">
              <w:t>l.p.</w:t>
            </w:r>
          </w:p>
        </w:tc>
        <w:tc>
          <w:tcPr>
            <w:tcW w:w="5118" w:type="dxa"/>
          </w:tcPr>
          <w:p w14:paraId="4AAC07CE" w14:textId="77777777" w:rsidR="0069504E" w:rsidRPr="0069504E" w:rsidRDefault="0069504E" w:rsidP="0069504E">
            <w:pPr>
              <w:suppressAutoHyphens/>
              <w:spacing w:line="360" w:lineRule="auto"/>
              <w:jc w:val="center"/>
            </w:pPr>
            <w:r w:rsidRPr="0069504E">
              <w:t>Opis części zamówienia, które Wykonawca zamierza powierzyć podwykonawcom</w:t>
            </w:r>
          </w:p>
        </w:tc>
        <w:tc>
          <w:tcPr>
            <w:tcW w:w="2956" w:type="dxa"/>
          </w:tcPr>
          <w:p w14:paraId="44B44ADE" w14:textId="77777777" w:rsidR="0069504E" w:rsidRPr="0069504E" w:rsidRDefault="0069504E" w:rsidP="0069504E">
            <w:pPr>
              <w:suppressAutoHyphens/>
              <w:spacing w:line="360" w:lineRule="auto"/>
              <w:jc w:val="center"/>
            </w:pPr>
            <w:r w:rsidRPr="0069504E">
              <w:t>Firma podwykonawcy</w:t>
            </w:r>
          </w:p>
        </w:tc>
      </w:tr>
      <w:tr w:rsidR="0069504E" w:rsidRPr="0069504E" w14:paraId="6CE0BF2E" w14:textId="77777777" w:rsidTr="0069504E">
        <w:tc>
          <w:tcPr>
            <w:tcW w:w="733" w:type="dxa"/>
          </w:tcPr>
          <w:p w14:paraId="16CF1E36" w14:textId="77777777" w:rsidR="0069504E" w:rsidRPr="0069504E" w:rsidRDefault="0069504E" w:rsidP="0069504E">
            <w:pPr>
              <w:suppressAutoHyphens/>
              <w:spacing w:line="360" w:lineRule="auto"/>
              <w:jc w:val="both"/>
            </w:pPr>
          </w:p>
        </w:tc>
        <w:tc>
          <w:tcPr>
            <w:tcW w:w="5118" w:type="dxa"/>
          </w:tcPr>
          <w:p w14:paraId="22C6C972" w14:textId="77777777" w:rsidR="0069504E" w:rsidRPr="0069504E" w:rsidRDefault="0069504E" w:rsidP="0069504E">
            <w:pPr>
              <w:suppressAutoHyphens/>
              <w:spacing w:line="360" w:lineRule="auto"/>
              <w:jc w:val="both"/>
            </w:pPr>
          </w:p>
        </w:tc>
        <w:tc>
          <w:tcPr>
            <w:tcW w:w="2956" w:type="dxa"/>
          </w:tcPr>
          <w:p w14:paraId="3F2AED5C" w14:textId="77777777" w:rsidR="0069504E" w:rsidRPr="0069504E" w:rsidRDefault="0069504E" w:rsidP="0069504E">
            <w:pPr>
              <w:suppressAutoHyphens/>
              <w:spacing w:line="360" w:lineRule="auto"/>
              <w:jc w:val="both"/>
            </w:pPr>
          </w:p>
        </w:tc>
      </w:tr>
      <w:tr w:rsidR="0069504E" w:rsidRPr="0069504E" w14:paraId="52342FAE" w14:textId="77777777" w:rsidTr="0069504E">
        <w:tc>
          <w:tcPr>
            <w:tcW w:w="733" w:type="dxa"/>
          </w:tcPr>
          <w:p w14:paraId="051342F9" w14:textId="77777777" w:rsidR="0069504E" w:rsidRPr="0069504E" w:rsidRDefault="0069504E" w:rsidP="0069504E">
            <w:pPr>
              <w:suppressAutoHyphens/>
              <w:spacing w:line="360" w:lineRule="auto"/>
              <w:jc w:val="both"/>
            </w:pPr>
          </w:p>
        </w:tc>
        <w:tc>
          <w:tcPr>
            <w:tcW w:w="5118" w:type="dxa"/>
          </w:tcPr>
          <w:p w14:paraId="4EFCF64A" w14:textId="77777777" w:rsidR="0069504E" w:rsidRPr="0069504E" w:rsidRDefault="0069504E" w:rsidP="0069504E">
            <w:pPr>
              <w:suppressAutoHyphens/>
              <w:spacing w:line="360" w:lineRule="auto"/>
              <w:jc w:val="both"/>
            </w:pPr>
          </w:p>
        </w:tc>
        <w:tc>
          <w:tcPr>
            <w:tcW w:w="2956" w:type="dxa"/>
          </w:tcPr>
          <w:p w14:paraId="598158B0" w14:textId="77777777" w:rsidR="0069504E" w:rsidRPr="0069504E" w:rsidRDefault="0069504E" w:rsidP="0069504E">
            <w:pPr>
              <w:suppressAutoHyphens/>
              <w:spacing w:line="360" w:lineRule="auto"/>
              <w:jc w:val="both"/>
            </w:pPr>
          </w:p>
        </w:tc>
      </w:tr>
      <w:tr w:rsidR="0069504E" w:rsidRPr="0069504E" w14:paraId="47C074D5" w14:textId="77777777" w:rsidTr="0069504E">
        <w:tc>
          <w:tcPr>
            <w:tcW w:w="733" w:type="dxa"/>
          </w:tcPr>
          <w:p w14:paraId="3715F496" w14:textId="77777777" w:rsidR="0069504E" w:rsidRPr="0069504E" w:rsidRDefault="0069504E" w:rsidP="0069504E">
            <w:pPr>
              <w:suppressAutoHyphens/>
              <w:spacing w:line="360" w:lineRule="auto"/>
              <w:jc w:val="both"/>
            </w:pPr>
          </w:p>
        </w:tc>
        <w:tc>
          <w:tcPr>
            <w:tcW w:w="5118" w:type="dxa"/>
          </w:tcPr>
          <w:p w14:paraId="6054F82E" w14:textId="77777777" w:rsidR="0069504E" w:rsidRPr="0069504E" w:rsidRDefault="0069504E" w:rsidP="0069504E">
            <w:pPr>
              <w:suppressAutoHyphens/>
              <w:spacing w:line="360" w:lineRule="auto"/>
              <w:jc w:val="both"/>
            </w:pPr>
          </w:p>
        </w:tc>
        <w:tc>
          <w:tcPr>
            <w:tcW w:w="2956" w:type="dxa"/>
          </w:tcPr>
          <w:p w14:paraId="36C1E6CF" w14:textId="77777777" w:rsidR="0069504E" w:rsidRPr="0069504E" w:rsidRDefault="0069504E" w:rsidP="0069504E">
            <w:pPr>
              <w:suppressAutoHyphens/>
              <w:spacing w:line="360" w:lineRule="auto"/>
              <w:jc w:val="both"/>
            </w:pPr>
          </w:p>
        </w:tc>
      </w:tr>
    </w:tbl>
    <w:p w14:paraId="3D4EDCDB"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i/>
          <w:lang w:eastAsia="pl-PL"/>
        </w:rPr>
      </w:pPr>
      <w:r w:rsidRPr="0069504E">
        <w:rPr>
          <w:rFonts w:ascii="Times New Roman" w:eastAsia="Times New Roman" w:hAnsi="Times New Roman" w:cs="Times New Roman"/>
          <w:i/>
          <w:lang w:eastAsia="pl-PL"/>
        </w:rPr>
        <w:t xml:space="preserve">W przypadku zatrudnienia podwykonawców Wykonawca wypełnia niniejsza tabelą </w:t>
      </w:r>
    </w:p>
    <w:p w14:paraId="157B905B"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lang w:eastAsia="pl-PL"/>
        </w:rPr>
      </w:pPr>
    </w:p>
    <w:p w14:paraId="405DC1E2"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67E3D83C" w14:textId="77777777" w:rsidR="0069504E" w:rsidRPr="0069504E" w:rsidRDefault="0069504E" w:rsidP="0069504E">
      <w:pPr>
        <w:spacing w:line="360" w:lineRule="auto"/>
        <w:ind w:left="284"/>
        <w:jc w:val="both"/>
        <w:rPr>
          <w:rFonts w:ascii="Times New Roman" w:hAnsi="Times New Roman"/>
          <w:sz w:val="8"/>
          <w:szCs w:val="8"/>
        </w:rPr>
      </w:pPr>
    </w:p>
    <w:p w14:paraId="2AEB6D89" w14:textId="77777777" w:rsidR="0069504E" w:rsidRPr="0069504E" w:rsidRDefault="0069504E" w:rsidP="0069504E">
      <w:pPr>
        <w:spacing w:line="360" w:lineRule="auto"/>
        <w:ind w:left="284"/>
        <w:jc w:val="both"/>
        <w:rPr>
          <w:rFonts w:ascii="Times New Roman" w:hAnsi="Times New Roman"/>
        </w:rPr>
      </w:pPr>
      <w:r w:rsidRPr="0069504E">
        <w:rPr>
          <w:rFonts w:ascii="Times New Roman" w:hAnsi="Times New Roman"/>
        </w:rPr>
        <w:t xml:space="preserve">Wartość lub procentowa część zamówienia, jaka zostanie powierzona podwykonawcy lub podwykonawcom: ……………............... </w:t>
      </w:r>
    </w:p>
    <w:p w14:paraId="24D5DE4A" w14:textId="77777777" w:rsidR="0069504E" w:rsidRPr="0069504E" w:rsidRDefault="0069504E" w:rsidP="0069504E">
      <w:pPr>
        <w:suppressAutoHyphens/>
        <w:spacing w:after="0" w:line="360" w:lineRule="auto"/>
        <w:jc w:val="both"/>
        <w:rPr>
          <w:rFonts w:ascii="Times New Roman" w:eastAsia="Times New Roman" w:hAnsi="Times New Roman" w:cs="Times New Roman"/>
          <w:lang w:eastAsia="pl-PL"/>
        </w:rPr>
      </w:pPr>
    </w:p>
    <w:p w14:paraId="3BBD753B" w14:textId="77777777" w:rsidR="0069504E" w:rsidRPr="0069504E" w:rsidRDefault="0069504E" w:rsidP="0069504E">
      <w:pPr>
        <w:spacing w:after="0" w:line="240" w:lineRule="auto"/>
        <w:jc w:val="both"/>
        <w:rPr>
          <w:rFonts w:ascii="Arial" w:hAnsi="Arial" w:cs="Arial"/>
          <w:sz w:val="20"/>
          <w:szCs w:val="20"/>
        </w:rPr>
      </w:pPr>
      <w:r w:rsidRPr="0069504E">
        <w:rPr>
          <w:rFonts w:ascii="Arial" w:hAnsi="Arial" w:cs="Arial"/>
          <w:sz w:val="20"/>
          <w:szCs w:val="20"/>
        </w:rPr>
        <w:t>…………………………..….…….</w:t>
      </w:r>
      <w:r w:rsidRPr="0069504E">
        <w:rPr>
          <w:rFonts w:ascii="Arial" w:hAnsi="Arial" w:cs="Arial"/>
          <w:i/>
          <w:sz w:val="16"/>
          <w:szCs w:val="16"/>
        </w:rPr>
        <w:t>,</w:t>
      </w:r>
      <w:r w:rsidRPr="0069504E">
        <w:rPr>
          <w:rFonts w:ascii="Arial" w:hAnsi="Arial" w:cs="Arial"/>
          <w:i/>
          <w:sz w:val="18"/>
          <w:szCs w:val="18"/>
        </w:rPr>
        <w:t xml:space="preserve"> </w:t>
      </w:r>
      <w:r w:rsidRPr="0069504E">
        <w:rPr>
          <w:rFonts w:ascii="Arial" w:hAnsi="Arial" w:cs="Arial"/>
          <w:sz w:val="20"/>
          <w:szCs w:val="20"/>
        </w:rPr>
        <w:t xml:space="preserve">dnia …………………. r. </w:t>
      </w:r>
    </w:p>
    <w:p w14:paraId="6E4722AF" w14:textId="77777777" w:rsidR="0069504E" w:rsidRPr="0069504E" w:rsidRDefault="0069504E" w:rsidP="0069504E">
      <w:pPr>
        <w:spacing w:after="0" w:line="240" w:lineRule="auto"/>
        <w:jc w:val="both"/>
        <w:rPr>
          <w:rFonts w:ascii="Arial" w:hAnsi="Arial" w:cs="Arial"/>
          <w:sz w:val="18"/>
          <w:szCs w:val="18"/>
        </w:rPr>
      </w:pPr>
      <w:r w:rsidRPr="0069504E">
        <w:rPr>
          <w:rFonts w:ascii="Arial" w:hAnsi="Arial" w:cs="Arial"/>
          <w:i/>
          <w:sz w:val="18"/>
          <w:szCs w:val="18"/>
        </w:rPr>
        <w:t xml:space="preserve">                 (miejscowość)</w:t>
      </w:r>
    </w:p>
    <w:p w14:paraId="3A0A9401" w14:textId="77777777" w:rsidR="0069504E" w:rsidRPr="0069504E" w:rsidRDefault="0069504E" w:rsidP="0069504E">
      <w:pPr>
        <w:spacing w:after="0" w:line="240" w:lineRule="auto"/>
        <w:jc w:val="both"/>
        <w:rPr>
          <w:rFonts w:ascii="Arial" w:hAnsi="Arial" w:cs="Arial"/>
          <w:sz w:val="16"/>
          <w:szCs w:val="16"/>
        </w:rPr>
      </w:pPr>
    </w:p>
    <w:p w14:paraId="42DCAABA" w14:textId="77777777" w:rsidR="0069504E" w:rsidRPr="0069504E" w:rsidRDefault="0069504E" w:rsidP="0069504E">
      <w:pPr>
        <w:spacing w:after="0" w:line="240" w:lineRule="auto"/>
        <w:jc w:val="both"/>
        <w:rPr>
          <w:rFonts w:ascii="Arial" w:hAnsi="Arial" w:cs="Arial"/>
          <w:sz w:val="16"/>
          <w:szCs w:val="16"/>
        </w:rPr>
      </w:pPr>
    </w:p>
    <w:p w14:paraId="268E7C89" w14:textId="77777777" w:rsidR="0069504E" w:rsidRPr="0069504E" w:rsidRDefault="0069504E" w:rsidP="0069504E">
      <w:pPr>
        <w:spacing w:after="0" w:line="240" w:lineRule="auto"/>
        <w:jc w:val="both"/>
        <w:rPr>
          <w:rFonts w:ascii="Arial" w:hAnsi="Arial" w:cs="Arial"/>
          <w:sz w:val="16"/>
          <w:szCs w:val="16"/>
        </w:rPr>
      </w:pPr>
    </w:p>
    <w:p w14:paraId="434C5AE0" w14:textId="77777777" w:rsidR="0069504E" w:rsidRPr="0069504E" w:rsidRDefault="0069504E" w:rsidP="0069504E">
      <w:pPr>
        <w:spacing w:after="0" w:line="240" w:lineRule="auto"/>
        <w:jc w:val="both"/>
        <w:rPr>
          <w:rFonts w:ascii="Arial" w:hAnsi="Arial" w:cs="Arial"/>
          <w:sz w:val="10"/>
          <w:szCs w:val="10"/>
        </w:rPr>
      </w:pPr>
    </w:p>
    <w:p w14:paraId="63472BAC" w14:textId="77777777" w:rsidR="0069504E" w:rsidRPr="0069504E" w:rsidRDefault="0069504E" w:rsidP="0069504E">
      <w:pPr>
        <w:spacing w:after="0" w:line="240" w:lineRule="auto"/>
        <w:jc w:val="both"/>
        <w:rPr>
          <w:rFonts w:ascii="Arial" w:hAnsi="Arial" w:cs="Arial"/>
          <w:sz w:val="10"/>
          <w:szCs w:val="10"/>
        </w:rPr>
      </w:pPr>
    </w:p>
    <w:p w14:paraId="3C635FB1" w14:textId="77777777" w:rsidR="0069504E" w:rsidRPr="0069504E" w:rsidRDefault="0069504E" w:rsidP="0069504E">
      <w:pPr>
        <w:autoSpaceDE w:val="0"/>
        <w:autoSpaceDN w:val="0"/>
        <w:adjustRightInd w:val="0"/>
        <w:spacing w:after="0" w:line="240" w:lineRule="auto"/>
      </w:pPr>
      <w:r w:rsidRPr="0069504E">
        <w:t xml:space="preserve">                                                                                       ......................................................................</w:t>
      </w:r>
    </w:p>
    <w:p w14:paraId="4B5AECF4" w14:textId="77777777" w:rsidR="0069504E" w:rsidRPr="0069504E" w:rsidRDefault="0069504E" w:rsidP="0069504E">
      <w:pPr>
        <w:autoSpaceDE w:val="0"/>
        <w:autoSpaceDN w:val="0"/>
        <w:adjustRightInd w:val="0"/>
        <w:spacing w:after="0" w:line="240" w:lineRule="auto"/>
      </w:pPr>
    </w:p>
    <w:p w14:paraId="7A413CCE" w14:textId="77777777" w:rsidR="0069504E" w:rsidRPr="0069504E" w:rsidRDefault="0069504E" w:rsidP="0069504E">
      <w:pPr>
        <w:autoSpaceDE w:val="0"/>
        <w:autoSpaceDN w:val="0"/>
        <w:adjustRightInd w:val="0"/>
        <w:spacing w:after="0" w:line="240" w:lineRule="auto"/>
        <w:ind w:left="4248" w:firstLine="147"/>
        <w:rPr>
          <w:rFonts w:ascii="Arial" w:hAnsi="Arial" w:cs="Arial"/>
          <w:sz w:val="18"/>
          <w:szCs w:val="18"/>
        </w:rPr>
      </w:pPr>
      <w:r w:rsidRPr="0069504E">
        <w:rPr>
          <w:rFonts w:ascii="Arial" w:hAnsi="Arial" w:cs="Arial"/>
          <w:sz w:val="18"/>
          <w:szCs w:val="18"/>
        </w:rPr>
        <w:t xml:space="preserve">      (Wykonawca)</w:t>
      </w:r>
    </w:p>
    <w:p w14:paraId="33C6A7D1" w14:textId="77777777" w:rsidR="0069504E" w:rsidRPr="0069504E" w:rsidRDefault="0069504E" w:rsidP="0069504E">
      <w:pPr>
        <w:autoSpaceDE w:val="0"/>
        <w:autoSpaceDN w:val="0"/>
        <w:adjustRightInd w:val="0"/>
        <w:spacing w:after="0" w:line="240" w:lineRule="auto"/>
        <w:rPr>
          <w:rFonts w:ascii="Arial" w:hAnsi="Arial" w:cs="Arial"/>
          <w:sz w:val="18"/>
          <w:szCs w:val="18"/>
        </w:rPr>
      </w:pPr>
    </w:p>
    <w:p w14:paraId="6720D5DD" w14:textId="77777777" w:rsidR="0069504E" w:rsidRPr="0069504E" w:rsidRDefault="0069504E" w:rsidP="0069504E">
      <w:pPr>
        <w:autoSpaceDE w:val="0"/>
        <w:autoSpaceDN w:val="0"/>
        <w:adjustRightInd w:val="0"/>
        <w:spacing w:after="0" w:line="240" w:lineRule="auto"/>
        <w:rPr>
          <w:rFonts w:ascii="Arial" w:hAnsi="Arial" w:cs="Arial"/>
          <w:sz w:val="18"/>
          <w:szCs w:val="18"/>
        </w:rPr>
      </w:pPr>
    </w:p>
    <w:p w14:paraId="71B9706D" w14:textId="77777777" w:rsidR="0069504E" w:rsidRPr="0069504E" w:rsidRDefault="0069504E" w:rsidP="0069504E">
      <w:pPr>
        <w:spacing w:after="0" w:line="360" w:lineRule="auto"/>
        <w:ind w:left="6372"/>
        <w:jc w:val="right"/>
        <w:rPr>
          <w:rFonts w:ascii="Arial" w:hAnsi="Arial" w:cs="Arial"/>
          <w:sz w:val="18"/>
          <w:szCs w:val="18"/>
        </w:rPr>
      </w:pPr>
    </w:p>
    <w:p w14:paraId="721AEA13" w14:textId="77777777" w:rsidR="0069504E" w:rsidRPr="0069504E" w:rsidRDefault="0069504E" w:rsidP="0069504E">
      <w:pPr>
        <w:spacing w:after="0" w:line="360" w:lineRule="auto"/>
        <w:ind w:left="6372"/>
        <w:jc w:val="right"/>
        <w:rPr>
          <w:rFonts w:ascii="Times New Roman" w:hAnsi="Times New Roman" w:cs="Times New Roman"/>
          <w:b/>
        </w:rPr>
      </w:pPr>
      <w:r w:rsidRPr="0069504E">
        <w:rPr>
          <w:rFonts w:ascii="Arial" w:hAnsi="Arial" w:cs="Arial"/>
          <w:sz w:val="18"/>
          <w:szCs w:val="18"/>
        </w:rPr>
        <w:lastRenderedPageBreak/>
        <w:t xml:space="preserve"> </w:t>
      </w:r>
      <w:r w:rsidRPr="0069504E">
        <w:rPr>
          <w:rFonts w:ascii="Times New Roman" w:hAnsi="Times New Roman" w:cs="Times New Roman"/>
          <w:b/>
        </w:rPr>
        <w:t>Załącznik nr 4 do SWZ</w:t>
      </w:r>
    </w:p>
    <w:p w14:paraId="0D92CB13" w14:textId="77777777" w:rsidR="0069504E" w:rsidRPr="0069504E" w:rsidRDefault="0069504E" w:rsidP="0069504E">
      <w:pPr>
        <w:suppressAutoHyphens/>
        <w:spacing w:after="0" w:line="360" w:lineRule="auto"/>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t>
      </w:r>
    </w:p>
    <w:p w14:paraId="5385483B" w14:textId="77777777" w:rsidR="0069504E" w:rsidRPr="0069504E" w:rsidRDefault="0069504E" w:rsidP="0069504E">
      <w:pPr>
        <w:suppressAutoHyphens/>
        <w:spacing w:after="0" w:line="360" w:lineRule="auto"/>
        <w:ind w:left="255"/>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Wykonawca</w:t>
      </w:r>
      <w:r w:rsidRPr="0069504E">
        <w:rPr>
          <w:rFonts w:ascii="Times New Roman" w:eastAsia="Times New Roman" w:hAnsi="Times New Roman" w:cs="Times New Roman"/>
          <w:lang w:eastAsia="pl-PL"/>
        </w:rPr>
        <w:tab/>
      </w:r>
      <w:r w:rsidRPr="0069504E">
        <w:rPr>
          <w:rFonts w:ascii="Times New Roman" w:eastAsia="Times New Roman" w:hAnsi="Times New Roman" w:cs="Times New Roman"/>
          <w:lang w:eastAsia="pl-PL"/>
        </w:rPr>
        <w:tab/>
      </w:r>
    </w:p>
    <w:p w14:paraId="5CF4F9A0" w14:textId="77777777" w:rsidR="0069504E" w:rsidRPr="0069504E" w:rsidRDefault="004B35B2" w:rsidP="0069504E">
      <w:pPr>
        <w:ind w:left="720"/>
        <w:contextualSpacing/>
        <w:jc w:val="both"/>
        <w:rPr>
          <w:rFonts w:ascii="Times New Roman" w:hAnsi="Times New Roman"/>
          <w:b/>
        </w:rPr>
      </w:pPr>
      <w:r>
        <w:rPr>
          <w:b/>
        </w:rPr>
        <w:t>Dotyczy: ZP-3</w:t>
      </w:r>
      <w:r w:rsidR="0069504E" w:rsidRPr="0069504E">
        <w:rPr>
          <w:b/>
        </w:rPr>
        <w:t>/2021 pn.: „</w:t>
      </w:r>
      <w:r w:rsidRPr="004B35B2">
        <w:rPr>
          <w:rFonts w:ascii="Times New Roman" w:eastAsia="Times New Roman" w:hAnsi="Times New Roman" w:cs="Times New Roman"/>
          <w:b/>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69504E" w:rsidRPr="0069504E">
        <w:rPr>
          <w:rFonts w:ascii="Times New Roman" w:hAnsi="Times New Roman"/>
        </w:rPr>
        <w:t>”</w:t>
      </w:r>
    </w:p>
    <w:p w14:paraId="3D1953FB" w14:textId="77777777" w:rsidR="0069504E" w:rsidRPr="0069504E" w:rsidRDefault="0069504E" w:rsidP="004B35B2">
      <w:pPr>
        <w:suppressAutoHyphens/>
        <w:spacing w:after="0" w:line="360" w:lineRule="auto"/>
        <w:ind w:left="255"/>
        <w:jc w:val="both"/>
        <w:rPr>
          <w:rFonts w:ascii="Times New Roman" w:eastAsia="Times New Roman" w:hAnsi="Times New Roman" w:cs="Times New Roman"/>
          <w:b/>
          <w:lang w:eastAsia="pl-PL"/>
        </w:rPr>
      </w:pPr>
      <w:r w:rsidRPr="0069504E">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0FB78A65" w14:textId="77777777" w:rsidR="0069504E" w:rsidRPr="0069504E" w:rsidRDefault="0069504E" w:rsidP="0069504E">
      <w:pPr>
        <w:suppressAutoHyphens/>
        <w:spacing w:after="0" w:line="360" w:lineRule="auto"/>
        <w:ind w:left="255"/>
        <w:jc w:val="center"/>
        <w:rPr>
          <w:rFonts w:ascii="Times New Roman" w:eastAsia="Times New Roman" w:hAnsi="Times New Roman" w:cs="Times New Roman"/>
          <w:b/>
          <w:bCs/>
          <w:lang w:eastAsia="pl-PL"/>
        </w:rPr>
      </w:pPr>
    </w:p>
    <w:p w14:paraId="0F44FFBD" w14:textId="77777777" w:rsidR="0069504E" w:rsidRPr="0069504E" w:rsidRDefault="0069504E" w:rsidP="0069504E">
      <w:pPr>
        <w:suppressAutoHyphens/>
        <w:spacing w:after="0" w:line="360" w:lineRule="auto"/>
        <w:jc w:val="both"/>
        <w:rPr>
          <w:rFonts w:ascii="Times New Roman" w:hAnsi="Times New Roman"/>
          <w:b/>
        </w:rPr>
      </w:pPr>
      <w:r w:rsidRPr="0069504E">
        <w:rPr>
          <w:rFonts w:ascii="Times New Roman" w:eastAsia="Times New Roman" w:hAnsi="Times New Roman" w:cs="Times New Roman"/>
          <w:lang w:eastAsia="pl-PL"/>
        </w:rPr>
        <w:t xml:space="preserve">Składając ofertę w postępowaniu o udzielenie zamówienia pn. </w:t>
      </w:r>
      <w:r w:rsidR="00945684" w:rsidRPr="004B35B2">
        <w:rPr>
          <w:rFonts w:ascii="Times New Roman" w:eastAsia="Times New Roman" w:hAnsi="Times New Roman" w:cs="Times New Roman"/>
          <w:b/>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00945684">
        <w:rPr>
          <w:rFonts w:ascii="Times New Roman" w:eastAsia="Times New Roman" w:hAnsi="Times New Roman" w:cs="Times New Roman"/>
          <w:b/>
          <w:lang w:eastAsia="pl-PL"/>
        </w:rPr>
        <w:t xml:space="preserve"> </w:t>
      </w:r>
      <w:r w:rsidRPr="0069504E">
        <w:rPr>
          <w:rFonts w:ascii="Times New Roman" w:hAnsi="Times New Roman"/>
        </w:rPr>
        <w:t>jako Wykonawcy ubiegający się wspólnie o udzielenie zamówienia, oświadczam, że</w:t>
      </w:r>
      <w:r w:rsidRPr="0069504E">
        <w:rPr>
          <w:rFonts w:ascii="Times New Roman" w:hAnsi="Times New Roman"/>
          <w:vertAlign w:val="superscript"/>
        </w:rPr>
        <w:t>*</w:t>
      </w:r>
      <w:r w:rsidRPr="0069504E">
        <w:rPr>
          <w:rFonts w:ascii="Times New Roman" w:hAnsi="Times New Roman"/>
        </w:rPr>
        <w:t>:</w:t>
      </w:r>
    </w:p>
    <w:p w14:paraId="6513AE3B" w14:textId="77777777" w:rsidR="0069504E" w:rsidRPr="0069504E" w:rsidRDefault="0069504E" w:rsidP="0069504E">
      <w:pPr>
        <w:suppressAutoHyphens/>
        <w:spacing w:after="0" w:line="360" w:lineRule="auto"/>
        <w:jc w:val="both"/>
        <w:rPr>
          <w:rFonts w:ascii="Times New Roman" w:hAnsi="Times New Roman"/>
        </w:rPr>
      </w:pPr>
    </w:p>
    <w:p w14:paraId="3F0FEC98" w14:textId="77777777" w:rsidR="0069504E" w:rsidRPr="0069504E" w:rsidRDefault="0069504E" w:rsidP="0069504E">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………………………………………….(Nazwa Wykonawcy), zrealizuje następujące roboty budowlane………………………………………………………………………………………</w:t>
      </w:r>
    </w:p>
    <w:p w14:paraId="60F450EB" w14:textId="77777777" w:rsidR="0069504E" w:rsidRPr="0069504E" w:rsidRDefault="0069504E" w:rsidP="0069504E">
      <w:pPr>
        <w:numPr>
          <w:ilvl w:val="1"/>
          <w:numId w:val="13"/>
        </w:numPr>
        <w:ind w:left="709"/>
        <w:contextualSpacing/>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………………………………………….(Nazwa Wykonawcy), zrealizuje następujące roboty budowlane………………………………………………………………………………………</w:t>
      </w:r>
    </w:p>
    <w:p w14:paraId="17D12F13" w14:textId="77777777" w:rsidR="0069504E" w:rsidRPr="0069504E" w:rsidRDefault="0069504E" w:rsidP="0069504E">
      <w:pPr>
        <w:numPr>
          <w:ilvl w:val="1"/>
          <w:numId w:val="13"/>
        </w:numPr>
        <w:ind w:left="709"/>
        <w:contextualSpacing/>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………………………………………….(Nazwa Wykonawcy), zrealizuje następujące roboty budowlane………………………………………………………………………………………</w:t>
      </w:r>
    </w:p>
    <w:p w14:paraId="4F07AE5D" w14:textId="77777777" w:rsidR="0069504E" w:rsidRPr="0069504E" w:rsidRDefault="0069504E" w:rsidP="0069504E">
      <w:pPr>
        <w:rPr>
          <w:rFonts w:ascii="Times New Roman" w:eastAsia="Times New Roman" w:hAnsi="Times New Roman" w:cs="Times New Roman"/>
          <w:lang w:eastAsia="pl-PL"/>
        </w:rPr>
      </w:pPr>
    </w:p>
    <w:p w14:paraId="74B9040B" w14:textId="77777777" w:rsidR="0069504E" w:rsidRPr="0069504E" w:rsidRDefault="0069504E" w:rsidP="0069504E">
      <w:pPr>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Oświadczamy, że realizacja przedmiotu zamówienia, będzie odbywała się zgodnie z powyższą deklaracją.</w:t>
      </w:r>
    </w:p>
    <w:p w14:paraId="78DD072A" w14:textId="77777777" w:rsidR="0069504E" w:rsidRPr="0069504E" w:rsidRDefault="0069504E" w:rsidP="0069504E">
      <w:pPr>
        <w:rPr>
          <w:rFonts w:ascii="Times New Roman" w:eastAsia="Times New Roman" w:hAnsi="Times New Roman" w:cs="Times New Roman"/>
          <w:lang w:eastAsia="pl-PL"/>
        </w:rPr>
      </w:pPr>
    </w:p>
    <w:p w14:paraId="5268C91F" w14:textId="77777777" w:rsidR="0069504E" w:rsidRPr="0069504E" w:rsidRDefault="0069504E" w:rsidP="0069504E">
      <w:pPr>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*Konieczność złożenia takiego oświadczenia następuje w przypadku uregulowanym w art. 117 ust. 2 i 3 ustawy tj.:</w:t>
      </w:r>
    </w:p>
    <w:p w14:paraId="18F895A3" w14:textId="77777777" w:rsidR="0069504E" w:rsidRPr="0069504E" w:rsidRDefault="0069504E" w:rsidP="0069504E">
      <w:pPr>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1) gdy nie wszyscy wykonawcy wspólnie ubiegający się o zamówienie spełniają warunek dotyczący uprawnień do prowadzenia określonej działalności gospodarczej lub zawodowej, o którym mowa w art. 112 ust. 2 pkt 2 ustawy lub</w:t>
      </w:r>
    </w:p>
    <w:p w14:paraId="13914CDC" w14:textId="77777777" w:rsidR="0069504E" w:rsidRPr="0069504E" w:rsidRDefault="0069504E" w:rsidP="0069504E">
      <w:pPr>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2) gdy nie wszyscy wykonawcy wspólnie ubiegający się o zamówienie spełniają warunek dotyczących wykształcenia, kwalifikacji zawodowych lub doświadczenia.</w:t>
      </w:r>
    </w:p>
    <w:p w14:paraId="176B6F8F" w14:textId="77777777" w:rsidR="0069504E" w:rsidRPr="0069504E" w:rsidRDefault="0069504E" w:rsidP="0069504E">
      <w:pPr>
        <w:spacing w:after="0" w:line="240" w:lineRule="auto"/>
        <w:jc w:val="both"/>
        <w:rPr>
          <w:rFonts w:ascii="Arial" w:hAnsi="Arial" w:cs="Arial"/>
          <w:sz w:val="20"/>
          <w:szCs w:val="20"/>
        </w:rPr>
      </w:pPr>
      <w:r w:rsidRPr="0069504E">
        <w:rPr>
          <w:rFonts w:ascii="Arial" w:hAnsi="Arial" w:cs="Arial"/>
          <w:sz w:val="20"/>
          <w:szCs w:val="20"/>
        </w:rPr>
        <w:t>…………………………..….…….</w:t>
      </w:r>
      <w:r w:rsidRPr="0069504E">
        <w:rPr>
          <w:rFonts w:ascii="Arial" w:hAnsi="Arial" w:cs="Arial"/>
          <w:i/>
          <w:sz w:val="16"/>
          <w:szCs w:val="16"/>
        </w:rPr>
        <w:t>,</w:t>
      </w:r>
      <w:r w:rsidRPr="0069504E">
        <w:rPr>
          <w:rFonts w:ascii="Arial" w:hAnsi="Arial" w:cs="Arial"/>
          <w:i/>
          <w:sz w:val="18"/>
          <w:szCs w:val="18"/>
        </w:rPr>
        <w:t xml:space="preserve"> </w:t>
      </w:r>
      <w:r w:rsidRPr="0069504E">
        <w:rPr>
          <w:rFonts w:ascii="Arial" w:hAnsi="Arial" w:cs="Arial"/>
          <w:sz w:val="20"/>
          <w:szCs w:val="20"/>
        </w:rPr>
        <w:t xml:space="preserve">dnia …………………. r. </w:t>
      </w:r>
    </w:p>
    <w:p w14:paraId="0FA37A46" w14:textId="77777777" w:rsidR="0069504E" w:rsidRPr="0069504E" w:rsidRDefault="0069504E" w:rsidP="0069504E">
      <w:pPr>
        <w:spacing w:after="0" w:line="240" w:lineRule="auto"/>
        <w:jc w:val="both"/>
        <w:rPr>
          <w:rFonts w:ascii="Arial" w:hAnsi="Arial" w:cs="Arial"/>
          <w:sz w:val="18"/>
          <w:szCs w:val="18"/>
        </w:rPr>
      </w:pPr>
      <w:r w:rsidRPr="0069504E">
        <w:rPr>
          <w:rFonts w:ascii="Arial" w:hAnsi="Arial" w:cs="Arial"/>
          <w:i/>
          <w:sz w:val="18"/>
          <w:szCs w:val="18"/>
        </w:rPr>
        <w:t xml:space="preserve">                 (miejscowość)</w:t>
      </w:r>
    </w:p>
    <w:p w14:paraId="0D96812F" w14:textId="77777777" w:rsidR="0069504E" w:rsidRPr="0069504E" w:rsidRDefault="0069504E" w:rsidP="0069504E">
      <w:pPr>
        <w:spacing w:after="0" w:line="240" w:lineRule="auto"/>
        <w:jc w:val="both"/>
        <w:rPr>
          <w:rFonts w:ascii="Arial" w:hAnsi="Arial" w:cs="Arial"/>
          <w:sz w:val="16"/>
          <w:szCs w:val="16"/>
        </w:rPr>
      </w:pPr>
    </w:p>
    <w:p w14:paraId="6A6B198B" w14:textId="77777777" w:rsidR="0069504E" w:rsidRPr="0069504E" w:rsidRDefault="0069504E" w:rsidP="0069504E">
      <w:pPr>
        <w:spacing w:after="0" w:line="240" w:lineRule="auto"/>
        <w:jc w:val="both"/>
        <w:rPr>
          <w:rFonts w:ascii="Arial" w:hAnsi="Arial" w:cs="Arial"/>
          <w:sz w:val="16"/>
          <w:szCs w:val="16"/>
        </w:rPr>
      </w:pPr>
    </w:p>
    <w:p w14:paraId="29BFD578" w14:textId="77777777" w:rsidR="0069504E" w:rsidRPr="0069504E" w:rsidRDefault="0069504E" w:rsidP="0069504E">
      <w:pPr>
        <w:spacing w:after="0" w:line="240" w:lineRule="auto"/>
        <w:jc w:val="both"/>
        <w:rPr>
          <w:rFonts w:ascii="Arial" w:hAnsi="Arial" w:cs="Arial"/>
          <w:sz w:val="10"/>
          <w:szCs w:val="10"/>
        </w:rPr>
      </w:pPr>
    </w:p>
    <w:p w14:paraId="3F6D2C9E" w14:textId="77777777" w:rsidR="0069504E" w:rsidRPr="0069504E" w:rsidRDefault="0069504E" w:rsidP="0069504E">
      <w:pPr>
        <w:spacing w:after="0" w:line="240" w:lineRule="auto"/>
        <w:jc w:val="both"/>
        <w:rPr>
          <w:rFonts w:ascii="Arial" w:hAnsi="Arial" w:cs="Arial"/>
          <w:sz w:val="10"/>
          <w:szCs w:val="10"/>
        </w:rPr>
      </w:pPr>
    </w:p>
    <w:p w14:paraId="5A5582F0" w14:textId="77777777" w:rsidR="0069504E" w:rsidRPr="0069504E" w:rsidRDefault="0069504E" w:rsidP="0069504E">
      <w:pPr>
        <w:autoSpaceDE w:val="0"/>
        <w:autoSpaceDN w:val="0"/>
        <w:adjustRightInd w:val="0"/>
        <w:spacing w:after="0" w:line="240" w:lineRule="auto"/>
      </w:pPr>
      <w:r w:rsidRPr="0069504E">
        <w:t xml:space="preserve">                                                                                       ......................................................................</w:t>
      </w:r>
    </w:p>
    <w:p w14:paraId="1D8D0D5A" w14:textId="77777777" w:rsidR="0069504E" w:rsidRPr="0069504E" w:rsidRDefault="0069504E" w:rsidP="0069504E">
      <w:pPr>
        <w:autoSpaceDE w:val="0"/>
        <w:autoSpaceDN w:val="0"/>
        <w:adjustRightInd w:val="0"/>
        <w:spacing w:after="0" w:line="240" w:lineRule="auto"/>
        <w:rPr>
          <w:rFonts w:ascii="Arial" w:hAnsi="Arial" w:cs="Arial"/>
          <w:sz w:val="18"/>
          <w:szCs w:val="18"/>
        </w:rPr>
      </w:pPr>
      <w:r w:rsidRPr="0069504E">
        <w:rPr>
          <w:rFonts w:ascii="Arial" w:hAnsi="Arial" w:cs="Arial"/>
          <w:sz w:val="18"/>
          <w:szCs w:val="18"/>
        </w:rPr>
        <w:t xml:space="preserve">        </w:t>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r>
      <w:r w:rsidRPr="0069504E">
        <w:rPr>
          <w:rFonts w:ascii="Arial" w:hAnsi="Arial" w:cs="Arial"/>
          <w:sz w:val="18"/>
          <w:szCs w:val="18"/>
        </w:rPr>
        <w:tab/>
        <w:t xml:space="preserve"> (Wykonawca  )</w:t>
      </w:r>
    </w:p>
    <w:p w14:paraId="4745F935" w14:textId="77777777" w:rsidR="0069504E" w:rsidRPr="0069504E" w:rsidRDefault="0069504E" w:rsidP="0069504E">
      <w:pPr>
        <w:autoSpaceDE w:val="0"/>
        <w:autoSpaceDN w:val="0"/>
        <w:adjustRightInd w:val="0"/>
        <w:spacing w:after="0" w:line="240" w:lineRule="auto"/>
        <w:ind w:left="4248" w:firstLine="147"/>
        <w:rPr>
          <w:rFonts w:ascii="Arial" w:hAnsi="Arial" w:cs="Arial"/>
          <w:sz w:val="18"/>
          <w:szCs w:val="18"/>
        </w:rPr>
      </w:pPr>
      <w:r w:rsidRPr="0069504E">
        <w:rPr>
          <w:rFonts w:ascii="Arial" w:hAnsi="Arial" w:cs="Arial"/>
          <w:sz w:val="18"/>
          <w:szCs w:val="18"/>
        </w:rPr>
        <w:t xml:space="preserve">    </w:t>
      </w:r>
    </w:p>
    <w:p w14:paraId="627632FB" w14:textId="77777777" w:rsidR="0069504E" w:rsidRPr="0069504E" w:rsidRDefault="0069504E" w:rsidP="0069504E">
      <w:pPr>
        <w:spacing w:after="0" w:line="276" w:lineRule="auto"/>
        <w:jc w:val="right"/>
        <w:rPr>
          <w:rFonts w:ascii="Times New Roman" w:eastAsia="Calibri" w:hAnsi="Times New Roman" w:cs="Times New Roman"/>
          <w:b/>
          <w:bCs/>
          <w:iCs/>
          <w:lang w:eastAsia="ar-SA"/>
        </w:rPr>
      </w:pPr>
      <w:r w:rsidRPr="0069504E">
        <w:rPr>
          <w:rFonts w:ascii="Times New Roman" w:eastAsia="Calibri" w:hAnsi="Times New Roman" w:cs="Times New Roman"/>
          <w:b/>
          <w:bCs/>
          <w:iCs/>
          <w:lang w:eastAsia="ar-SA"/>
        </w:rPr>
        <w:lastRenderedPageBreak/>
        <w:t>Załącznik  nr 5 do SWZ</w:t>
      </w:r>
    </w:p>
    <w:p w14:paraId="6B8EA105" w14:textId="77777777" w:rsidR="0069504E" w:rsidRPr="0069504E" w:rsidRDefault="0069504E" w:rsidP="0069504E">
      <w:pPr>
        <w:spacing w:after="0" w:line="276" w:lineRule="auto"/>
        <w:rPr>
          <w:rFonts w:ascii="Times New Roman" w:eastAsia="Calibri" w:hAnsi="Times New Roman" w:cs="Times New Roman"/>
          <w:i/>
        </w:rPr>
      </w:pPr>
      <w:r w:rsidRPr="0069504E">
        <w:rPr>
          <w:rFonts w:ascii="Times New Roman" w:eastAsia="Calibri" w:hAnsi="Times New Roman" w:cs="Times New Roman"/>
        </w:rPr>
        <w:t xml:space="preserve">…............................................. </w:t>
      </w:r>
      <w:r w:rsidRPr="0069504E">
        <w:rPr>
          <w:rFonts w:ascii="Times New Roman" w:eastAsia="Calibri" w:hAnsi="Times New Roman" w:cs="Times New Roman"/>
        </w:rPr>
        <w:br/>
      </w:r>
      <w:r w:rsidRPr="0069504E">
        <w:rPr>
          <w:rFonts w:ascii="Times New Roman" w:eastAsia="Calibri" w:hAnsi="Times New Roman" w:cs="Times New Roman"/>
          <w:i/>
        </w:rPr>
        <w:t>(Nazwa i Adres  Wykonawcy)</w:t>
      </w:r>
    </w:p>
    <w:p w14:paraId="59C434DA" w14:textId="77777777" w:rsidR="0069504E" w:rsidRPr="0069504E" w:rsidRDefault="0069504E" w:rsidP="0069504E">
      <w:pPr>
        <w:spacing w:after="0" w:line="276" w:lineRule="auto"/>
        <w:jc w:val="right"/>
        <w:rPr>
          <w:rFonts w:ascii="Times New Roman" w:eastAsia="Calibri" w:hAnsi="Times New Roman" w:cs="Times New Roman"/>
          <w:b/>
          <w:bCs/>
          <w:iCs/>
          <w:lang w:eastAsia="ar-SA"/>
        </w:rPr>
      </w:pPr>
    </w:p>
    <w:p w14:paraId="572C68BC" w14:textId="77777777" w:rsidR="0069504E" w:rsidRPr="0069504E" w:rsidRDefault="0069504E" w:rsidP="0069504E">
      <w:pPr>
        <w:spacing w:after="0" w:line="276" w:lineRule="auto"/>
        <w:jc w:val="right"/>
        <w:rPr>
          <w:rFonts w:ascii="Times New Roman" w:eastAsia="Calibri" w:hAnsi="Times New Roman" w:cs="Times New Roman"/>
          <w:b/>
          <w:bCs/>
          <w:iCs/>
          <w:lang w:eastAsia="ar-SA"/>
        </w:rPr>
      </w:pPr>
    </w:p>
    <w:p w14:paraId="5DBAD075" w14:textId="77777777" w:rsidR="0069504E" w:rsidRPr="0069504E" w:rsidRDefault="0069504E" w:rsidP="0069504E">
      <w:pPr>
        <w:tabs>
          <w:tab w:val="left" w:pos="8271"/>
        </w:tabs>
        <w:spacing w:after="0" w:line="276" w:lineRule="auto"/>
        <w:jc w:val="center"/>
        <w:rPr>
          <w:rFonts w:ascii="Times New Roman" w:eastAsia="Calibri" w:hAnsi="Times New Roman" w:cs="Times New Roman"/>
          <w:b/>
          <w:u w:val="single"/>
        </w:rPr>
      </w:pPr>
      <w:r w:rsidRPr="0069504E">
        <w:rPr>
          <w:rFonts w:ascii="Times New Roman" w:eastAsia="Calibri" w:hAnsi="Times New Roman" w:cs="Times New Roman"/>
          <w:b/>
          <w:u w:val="single"/>
        </w:rPr>
        <w:t>INFORMACJA WYKONAWCY O PRZYNALEŻNOŚCI DO GRUPY KAPITAŁOWEJ</w:t>
      </w:r>
    </w:p>
    <w:p w14:paraId="62DC0260" w14:textId="77777777" w:rsidR="0069504E" w:rsidRPr="0069504E" w:rsidRDefault="0069504E" w:rsidP="0069504E">
      <w:pPr>
        <w:tabs>
          <w:tab w:val="left" w:pos="8271"/>
        </w:tabs>
        <w:spacing w:after="0" w:line="276" w:lineRule="auto"/>
        <w:jc w:val="center"/>
        <w:rPr>
          <w:rFonts w:ascii="Times New Roman" w:eastAsia="Calibri" w:hAnsi="Times New Roman" w:cs="Times New Roman"/>
          <w:b/>
          <w:u w:val="single"/>
        </w:rPr>
      </w:pPr>
    </w:p>
    <w:p w14:paraId="2D540FF7" w14:textId="77777777" w:rsidR="0069504E" w:rsidRPr="0069504E" w:rsidRDefault="0069504E" w:rsidP="0069504E">
      <w:pPr>
        <w:autoSpaceDE w:val="0"/>
        <w:autoSpaceDN w:val="0"/>
        <w:adjustRightInd w:val="0"/>
        <w:spacing w:after="0" w:line="360" w:lineRule="auto"/>
        <w:jc w:val="both"/>
        <w:rPr>
          <w:rFonts w:ascii="Times New Roman" w:eastAsia="Times New Roman" w:hAnsi="Times New Roman" w:cs="Times New Roman"/>
          <w:b/>
          <w:sz w:val="24"/>
          <w:lang w:eastAsia="pl-PL"/>
        </w:rPr>
      </w:pPr>
      <w:r w:rsidRPr="0069504E">
        <w:rPr>
          <w:rFonts w:ascii="Times New Roman" w:eastAsia="Calibri" w:hAnsi="Times New Roman" w:cs="Times New Roman"/>
        </w:rPr>
        <w:t>Składając ofertę w postępowaniu o u</w:t>
      </w:r>
      <w:r w:rsidR="004B35B2">
        <w:rPr>
          <w:rFonts w:ascii="Times New Roman" w:eastAsia="Calibri" w:hAnsi="Times New Roman" w:cs="Times New Roman"/>
        </w:rPr>
        <w:t>dzielenie zamówienia ZP- 3</w:t>
      </w:r>
      <w:r w:rsidRPr="0069504E">
        <w:rPr>
          <w:rFonts w:ascii="Times New Roman" w:eastAsia="Calibri" w:hAnsi="Times New Roman" w:cs="Times New Roman"/>
        </w:rPr>
        <w:t xml:space="preserve">/2021  pn. </w:t>
      </w:r>
      <w:bookmarkStart w:id="4" w:name="_Hlk31123544"/>
      <w:r w:rsidRPr="0069504E">
        <w:rPr>
          <w:rFonts w:ascii="Times New Roman" w:eastAsia="Calibri" w:hAnsi="Times New Roman" w:cs="Times New Roman"/>
          <w:b/>
          <w:bCs/>
        </w:rPr>
        <w:t>„</w:t>
      </w:r>
      <w:bookmarkEnd w:id="4"/>
      <w:r w:rsidR="004B35B2" w:rsidRPr="004B35B2">
        <w:rPr>
          <w:rFonts w:ascii="Times New Roman" w:eastAsia="Times New Roman" w:hAnsi="Times New Roman" w:cs="Times New Roman"/>
          <w:b/>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69504E">
        <w:rPr>
          <w:rFonts w:ascii="Times New Roman" w:eastAsia="Times New Roman" w:hAnsi="Times New Roman" w:cs="Times New Roman"/>
          <w:b/>
          <w:sz w:val="24"/>
          <w:lang w:eastAsia="pl-PL"/>
        </w:rPr>
        <w:t>”</w:t>
      </w:r>
    </w:p>
    <w:p w14:paraId="0CF55093" w14:textId="77777777" w:rsidR="0069504E" w:rsidRPr="0069504E" w:rsidRDefault="0069504E" w:rsidP="0069504E">
      <w:pPr>
        <w:spacing w:after="0" w:line="276" w:lineRule="auto"/>
        <w:jc w:val="center"/>
        <w:rPr>
          <w:rFonts w:ascii="Times New Roman" w:eastAsia="Calibri" w:hAnsi="Times New Roman" w:cs="Times New Roman"/>
          <w:b/>
          <w:bCs/>
        </w:rPr>
      </w:pPr>
    </w:p>
    <w:p w14:paraId="3A20C2B6" w14:textId="77777777" w:rsidR="0069504E" w:rsidRPr="0069504E" w:rsidRDefault="0069504E" w:rsidP="0069504E">
      <w:pPr>
        <w:spacing w:after="0" w:line="276" w:lineRule="auto"/>
        <w:rPr>
          <w:rFonts w:ascii="Times New Roman" w:eastAsia="Calibri" w:hAnsi="Times New Roman" w:cs="Times New Roman"/>
        </w:rPr>
      </w:pPr>
    </w:p>
    <w:p w14:paraId="15DA9982" w14:textId="77777777" w:rsidR="0069504E" w:rsidRPr="0069504E" w:rsidRDefault="0069504E" w:rsidP="0069504E">
      <w:pPr>
        <w:spacing w:before="60" w:after="0" w:line="276" w:lineRule="auto"/>
        <w:rPr>
          <w:rFonts w:ascii="Times New Roman" w:eastAsia="Calibri" w:hAnsi="Times New Roman" w:cs="Times New Roman"/>
          <w:bCs/>
        </w:rPr>
      </w:pPr>
      <w:r w:rsidRPr="0069504E">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7E3FDE73" w14:textId="77777777" w:rsidR="0069504E" w:rsidRPr="0069504E" w:rsidRDefault="0069504E" w:rsidP="0069504E">
      <w:pPr>
        <w:spacing w:before="60" w:after="0" w:line="276" w:lineRule="auto"/>
        <w:rPr>
          <w:rFonts w:ascii="Times New Roman" w:eastAsia="Calibri" w:hAnsi="Times New Roman" w:cs="Times New Roman"/>
          <w:b/>
          <w:bCs/>
        </w:rPr>
      </w:pPr>
      <w:r w:rsidRPr="0069504E">
        <w:rPr>
          <w:rFonts w:ascii="Times New Roman" w:eastAsia="Calibri" w:hAnsi="Times New Roman" w:cs="Times New Roman"/>
        </w:rPr>
        <w:t>oświadczamy, że;</w:t>
      </w:r>
    </w:p>
    <w:p w14:paraId="7345D3E4" w14:textId="77777777" w:rsidR="0069504E" w:rsidRPr="0069504E" w:rsidRDefault="0069504E" w:rsidP="0069504E">
      <w:pPr>
        <w:tabs>
          <w:tab w:val="left" w:pos="284"/>
        </w:tabs>
        <w:spacing w:after="120" w:line="276" w:lineRule="auto"/>
        <w:ind w:left="284" w:hanging="284"/>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1.</w:t>
      </w:r>
      <w:r w:rsidRPr="0069504E">
        <w:rPr>
          <w:rFonts w:ascii="Times New Roman" w:eastAsia="Times New Roman" w:hAnsi="Times New Roman" w:cs="Times New Roman"/>
          <w:lang w:eastAsia="pl-PL"/>
        </w:rPr>
        <w:tab/>
        <w:t>nie należymy do tej samej grupy kapitałowej, co inni wykonawcy, którzy w tym postępowaniu złożyli oferty *</w:t>
      </w:r>
    </w:p>
    <w:p w14:paraId="58DEC43E" w14:textId="77777777" w:rsidR="0069504E" w:rsidRPr="0069504E" w:rsidRDefault="0069504E" w:rsidP="0069504E">
      <w:pPr>
        <w:tabs>
          <w:tab w:val="left" w:pos="284"/>
        </w:tabs>
        <w:spacing w:after="120" w:line="276" w:lineRule="auto"/>
        <w:ind w:left="284" w:hanging="284"/>
        <w:rPr>
          <w:rFonts w:ascii="Times New Roman" w:eastAsia="Times New Roman" w:hAnsi="Times New Roman" w:cs="Times New Roman"/>
          <w:lang w:eastAsia="pl-PL"/>
        </w:rPr>
      </w:pPr>
      <w:r w:rsidRPr="0069504E">
        <w:rPr>
          <w:rFonts w:ascii="Times New Roman" w:eastAsia="Times New Roman" w:hAnsi="Times New Roman" w:cs="Times New Roman"/>
          <w:lang w:eastAsia="pl-PL"/>
        </w:rPr>
        <w:t>2.</w:t>
      </w:r>
      <w:r w:rsidRPr="0069504E">
        <w:rPr>
          <w:rFonts w:ascii="Times New Roman" w:eastAsia="Times New Roman" w:hAnsi="Times New Roman" w:cs="Times New Roman"/>
          <w:lang w:eastAsia="pl-PL"/>
        </w:rPr>
        <w:tab/>
        <w:t xml:space="preserve">należymy do grupy kapitałowej co inni wykonawcy, którzy w tym postępowaniu złożyli oferty </w:t>
      </w:r>
      <w:r w:rsidRPr="0069504E">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751B6672" w14:textId="77777777" w:rsidR="0069504E" w:rsidRPr="0069504E" w:rsidRDefault="0069504E" w:rsidP="0069504E">
      <w:pPr>
        <w:autoSpaceDE w:val="0"/>
        <w:autoSpaceDN w:val="0"/>
        <w:spacing w:before="120" w:after="0" w:line="276" w:lineRule="auto"/>
        <w:jc w:val="both"/>
        <w:rPr>
          <w:rFonts w:ascii="Times New Roman" w:eastAsia="Times New Roman" w:hAnsi="Times New Roman" w:cs="Times New Roman"/>
          <w:b/>
          <w:w w:val="89"/>
          <w:lang w:val="x-none" w:eastAsia="x-none"/>
        </w:rPr>
      </w:pPr>
      <w:r w:rsidRPr="0069504E">
        <w:rPr>
          <w:rFonts w:ascii="Times New Roman" w:eastAsia="Times New Roman" w:hAnsi="Times New Roman" w:cs="Times New Roman"/>
          <w:b/>
          <w:w w:val="89"/>
          <w:lang w:val="x-none" w:eastAsia="x-none"/>
        </w:rPr>
        <w:t>* niepotrzebne skreślić</w:t>
      </w:r>
    </w:p>
    <w:p w14:paraId="37362125" w14:textId="77777777" w:rsidR="0069504E" w:rsidRPr="0069504E" w:rsidRDefault="0069504E" w:rsidP="0069504E">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69504E">
        <w:rPr>
          <w:rFonts w:ascii="Times New Roman" w:eastAsia="Times New Roman" w:hAnsi="Times New Roman" w:cs="Times New Roman"/>
          <w:w w:val="89"/>
          <w:lang w:val="x-none" w:eastAsia="x-none"/>
        </w:rPr>
        <w:t>Uwaga:</w:t>
      </w:r>
    </w:p>
    <w:p w14:paraId="32A25A7D" w14:textId="77777777" w:rsidR="0069504E" w:rsidRPr="0069504E" w:rsidRDefault="0069504E" w:rsidP="0069504E">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69504E">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19764348" w14:textId="77777777" w:rsidR="0069504E" w:rsidRPr="0069504E" w:rsidRDefault="0069504E" w:rsidP="0069504E">
      <w:pPr>
        <w:autoSpaceDE w:val="0"/>
        <w:autoSpaceDN w:val="0"/>
        <w:spacing w:before="120" w:after="0" w:line="276" w:lineRule="auto"/>
        <w:jc w:val="both"/>
        <w:rPr>
          <w:rFonts w:ascii="Times New Roman" w:eastAsia="Times New Roman" w:hAnsi="Times New Roman" w:cs="Times New Roman"/>
          <w:w w:val="89"/>
          <w:lang w:val="x-none" w:eastAsia="x-none"/>
        </w:rPr>
      </w:pPr>
      <w:r w:rsidRPr="0069504E">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69504E">
        <w:rPr>
          <w:rFonts w:ascii="Times New Roman" w:eastAsia="Times New Roman" w:hAnsi="Times New Roman" w:cs="Times New Roman"/>
          <w:w w:val="89"/>
          <w:lang w:val="x-none" w:eastAsia="x-none"/>
        </w:rPr>
        <w:t xml:space="preserve"> udzielenie zamówienia.</w:t>
      </w:r>
    </w:p>
    <w:p w14:paraId="68FFDAC6" w14:textId="77777777" w:rsidR="0069504E" w:rsidRPr="0069504E" w:rsidRDefault="0069504E" w:rsidP="0069504E">
      <w:pPr>
        <w:autoSpaceDE w:val="0"/>
        <w:autoSpaceDN w:val="0"/>
        <w:spacing w:before="120" w:after="0" w:line="276" w:lineRule="auto"/>
        <w:jc w:val="both"/>
        <w:rPr>
          <w:rFonts w:ascii="Times New Roman" w:eastAsia="Times New Roman" w:hAnsi="Times New Roman" w:cs="Times New Roman"/>
          <w:w w:val="89"/>
          <w:lang w:val="x-none" w:eastAsia="x-none"/>
        </w:rPr>
      </w:pPr>
      <w:r w:rsidRPr="0069504E">
        <w:rPr>
          <w:rFonts w:ascii="Times New Roman" w:eastAsia="Times New Roman" w:hAnsi="Times New Roman" w:cs="Times New Roman"/>
          <w:w w:val="89"/>
          <w:lang w:val="x-none" w:eastAsia="x-none"/>
        </w:rPr>
        <w:t>__________________ dnia _________ r.</w:t>
      </w:r>
      <w:r w:rsidRPr="0069504E">
        <w:rPr>
          <w:rFonts w:ascii="Times New Roman" w:eastAsia="Times New Roman" w:hAnsi="Times New Roman" w:cs="Times New Roman"/>
          <w:w w:val="89"/>
          <w:lang w:val="x-none" w:eastAsia="x-none"/>
        </w:rPr>
        <w:tab/>
      </w:r>
      <w:r w:rsidRPr="0069504E">
        <w:rPr>
          <w:rFonts w:ascii="Times New Roman" w:eastAsia="Times New Roman" w:hAnsi="Times New Roman" w:cs="Times New Roman"/>
          <w:w w:val="89"/>
          <w:lang w:val="x-none" w:eastAsia="x-none"/>
        </w:rPr>
        <w:tab/>
        <w:t xml:space="preserve">                      </w:t>
      </w:r>
    </w:p>
    <w:p w14:paraId="3A78D1EB" w14:textId="77777777" w:rsidR="0069504E" w:rsidRPr="0069504E" w:rsidRDefault="0069504E" w:rsidP="0069504E">
      <w:pPr>
        <w:spacing w:after="0" w:line="276" w:lineRule="auto"/>
        <w:jc w:val="right"/>
        <w:rPr>
          <w:rFonts w:ascii="Times New Roman" w:eastAsia="Calibri" w:hAnsi="Times New Roman" w:cs="Times New Roman"/>
        </w:rPr>
      </w:pPr>
      <w:r w:rsidRPr="0069504E">
        <w:rPr>
          <w:rFonts w:ascii="Times New Roman" w:eastAsia="Calibri" w:hAnsi="Times New Roman" w:cs="Times New Roman"/>
        </w:rPr>
        <w:t>.............................................................................</w:t>
      </w:r>
    </w:p>
    <w:p w14:paraId="481A051A" w14:textId="2EA7C886" w:rsidR="0069504E" w:rsidRPr="0069504E" w:rsidRDefault="00A363CE" w:rsidP="0069504E">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Pr>
          <w:rFonts w:ascii="Times New Roman" w:eastAsia="Calibri" w:hAnsi="Times New Roman" w:cs="Times New Roman"/>
          <w:bCs/>
          <w:lang w:eastAsia="ar-SA"/>
        </w:rPr>
        <w:tab/>
      </w:r>
      <w:r>
        <w:rPr>
          <w:rFonts w:ascii="Times New Roman" w:eastAsia="Calibri" w:hAnsi="Times New Roman" w:cs="Times New Roman"/>
          <w:bCs/>
          <w:lang w:eastAsia="ar-SA"/>
        </w:rPr>
        <w:tab/>
      </w:r>
      <w:r>
        <w:rPr>
          <w:rFonts w:ascii="Times New Roman" w:eastAsia="Calibri" w:hAnsi="Times New Roman" w:cs="Times New Roman"/>
          <w:bCs/>
          <w:lang w:eastAsia="ar-SA"/>
        </w:rPr>
        <w:tab/>
      </w:r>
      <w:r>
        <w:rPr>
          <w:rFonts w:ascii="Times New Roman" w:eastAsia="Calibri" w:hAnsi="Times New Roman" w:cs="Times New Roman"/>
          <w:bCs/>
          <w:lang w:eastAsia="ar-SA"/>
        </w:rPr>
        <w:tab/>
      </w:r>
      <w:bookmarkStart w:id="5" w:name="_GoBack"/>
      <w:bookmarkEnd w:id="5"/>
      <w:r>
        <w:rPr>
          <w:rFonts w:ascii="Times New Roman" w:eastAsia="Calibri" w:hAnsi="Times New Roman" w:cs="Times New Roman"/>
          <w:bCs/>
          <w:lang w:eastAsia="ar-SA"/>
        </w:rPr>
        <w:t>(Wykonawca)</w:t>
      </w:r>
    </w:p>
    <w:p w14:paraId="2942A365" w14:textId="77777777" w:rsidR="00D639EF" w:rsidRDefault="00D639EF"/>
    <w:sectPr w:rsidR="00D639E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A9084" w14:textId="77777777" w:rsidR="00FA5A2F" w:rsidRDefault="00FA5A2F">
      <w:pPr>
        <w:spacing w:after="0" w:line="240" w:lineRule="auto"/>
      </w:pPr>
      <w:r>
        <w:separator/>
      </w:r>
    </w:p>
  </w:endnote>
  <w:endnote w:type="continuationSeparator" w:id="0">
    <w:p w14:paraId="73A23DAC" w14:textId="77777777" w:rsidR="00FA5A2F" w:rsidRDefault="00FA5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Open Sans">
    <w:altName w:val="Times New Roman"/>
    <w:charset w:val="EE"/>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CIDFont+F2">
    <w:altName w:val="Calibri"/>
    <w:panose1 w:val="00000000000000000000"/>
    <w:charset w:val="EE"/>
    <w:family w:val="auto"/>
    <w:notTrueType/>
    <w:pitch w:val="default"/>
    <w:sig w:usb0="00000005" w:usb1="00000000" w:usb2="00000000" w:usb3="00000000" w:csb0="00000002" w:csb1="00000000"/>
  </w:font>
  <w:font w:name="CIDFont+F4">
    <w:altName w:val="Calibr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274048CF" w14:textId="29B52CF6" w:rsidR="009301E4" w:rsidRDefault="009301E4">
        <w:pPr>
          <w:pStyle w:val="Stopka"/>
          <w:jc w:val="right"/>
        </w:pPr>
        <w:r>
          <w:fldChar w:fldCharType="begin"/>
        </w:r>
        <w:r>
          <w:instrText>PAGE   \* MERGEFORMAT</w:instrText>
        </w:r>
        <w:r>
          <w:fldChar w:fldCharType="separate"/>
        </w:r>
        <w:r w:rsidR="00A363CE">
          <w:rPr>
            <w:noProof/>
          </w:rPr>
          <w:t>36</w:t>
        </w:r>
        <w:r>
          <w:fldChar w:fldCharType="end"/>
        </w:r>
      </w:p>
    </w:sdtContent>
  </w:sdt>
  <w:p w14:paraId="6835E2B2" w14:textId="77777777" w:rsidR="009301E4" w:rsidRPr="00EA0D8B" w:rsidRDefault="009301E4" w:rsidP="0069504E">
    <w:pPr>
      <w:pStyle w:val="Stopka"/>
      <w:jc w:val="center"/>
      <w:rPr>
        <w:sz w:val="20"/>
        <w:szCs w:val="20"/>
      </w:rPr>
    </w:pPr>
    <w:r>
      <w:rPr>
        <w:sz w:val="20"/>
        <w:szCs w:val="20"/>
      </w:rPr>
      <w:t>ZP-3/2021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4A37F" w14:textId="77777777" w:rsidR="00FA5A2F" w:rsidRDefault="00FA5A2F">
      <w:pPr>
        <w:spacing w:after="0" w:line="240" w:lineRule="auto"/>
      </w:pPr>
      <w:r>
        <w:separator/>
      </w:r>
    </w:p>
  </w:footnote>
  <w:footnote w:type="continuationSeparator" w:id="0">
    <w:p w14:paraId="78B24D0D" w14:textId="77777777" w:rsidR="00FA5A2F" w:rsidRDefault="00FA5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51341"/>
    <w:multiLevelType w:val="hybridMultilevel"/>
    <w:tmpl w:val="B6A08DA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95D2444A">
      <w:start w:val="1"/>
      <w:numFmt w:val="decimal"/>
      <w:lvlText w:val="%3)"/>
      <w:lvlJc w:val="left"/>
      <w:pPr>
        <w:tabs>
          <w:tab w:val="num" w:pos="786"/>
        </w:tabs>
        <w:ind w:left="786" w:hanging="360"/>
      </w:pPr>
      <w:rPr>
        <w:rFonts w:ascii="Times New Roman" w:eastAsia="Times New Roman" w:hAnsi="Times New Roman" w:cs="Times New Roman"/>
      </w:rPr>
    </w:lvl>
    <w:lvl w:ilvl="3" w:tplc="DA4EA37E">
      <w:start w:val="1"/>
      <w:numFmt w:val="decimal"/>
      <w:lvlText w:val="%4."/>
      <w:lvlJc w:val="lef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34"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7"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2"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3"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0"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72F147FE"/>
    <w:multiLevelType w:val="hybridMultilevel"/>
    <w:tmpl w:val="C25CE71C"/>
    <w:lvl w:ilvl="0" w:tplc="301C32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0"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5"/>
  </w:num>
  <w:num w:numId="4">
    <w:abstractNumId w:val="4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1"/>
  </w:num>
  <w:num w:numId="20">
    <w:abstractNumId w:val="50"/>
  </w:num>
  <w:num w:numId="21">
    <w:abstractNumId w:val="52"/>
  </w:num>
  <w:num w:numId="22">
    <w:abstractNumId w:val="19"/>
  </w:num>
  <w:num w:numId="23">
    <w:abstractNumId w:val="43"/>
  </w:num>
  <w:num w:numId="24">
    <w:abstractNumId w:val="18"/>
  </w:num>
  <w:num w:numId="25">
    <w:abstractNumId w:val="56"/>
  </w:num>
  <w:num w:numId="26">
    <w:abstractNumId w:val="3"/>
  </w:num>
  <w:num w:numId="27">
    <w:abstractNumId w:val="5"/>
  </w:num>
  <w:num w:numId="28">
    <w:abstractNumId w:val="13"/>
  </w:num>
  <w:num w:numId="29">
    <w:abstractNumId w:val="57"/>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0"/>
  </w:num>
  <w:num w:numId="38">
    <w:abstractNumId w:val="27"/>
  </w:num>
  <w:num w:numId="39">
    <w:abstractNumId w:val="10"/>
  </w:num>
  <w:num w:numId="40">
    <w:abstractNumId w:val="29"/>
  </w:num>
  <w:num w:numId="41">
    <w:abstractNumId w:val="45"/>
  </w:num>
  <w:num w:numId="42">
    <w:abstractNumId w:val="44"/>
  </w:num>
  <w:num w:numId="43">
    <w:abstractNumId w:val="31"/>
  </w:num>
  <w:num w:numId="44">
    <w:abstractNumId w:val="48"/>
  </w:num>
  <w:num w:numId="45">
    <w:abstractNumId w:val="53"/>
  </w:num>
  <w:num w:numId="46">
    <w:abstractNumId w:val="23"/>
  </w:num>
  <w:num w:numId="47">
    <w:abstractNumId w:val="12"/>
  </w:num>
  <w:num w:numId="48">
    <w:abstractNumId w:val="8"/>
  </w:num>
  <w:num w:numId="49">
    <w:abstractNumId w:val="28"/>
  </w:num>
  <w:num w:numId="50">
    <w:abstractNumId w:val="54"/>
  </w:num>
  <w:num w:numId="51">
    <w:abstractNumId w:val="40"/>
  </w:num>
  <w:num w:numId="52">
    <w:abstractNumId w:val="16"/>
  </w:num>
  <w:num w:numId="53">
    <w:abstractNumId w:val="37"/>
  </w:num>
  <w:num w:numId="54">
    <w:abstractNumId w:val="14"/>
  </w:num>
  <w:num w:numId="55">
    <w:abstractNumId w:val="16"/>
    <w:lvlOverride w:ilvl="0">
      <w:startOverride w:val="1"/>
    </w:lvlOverride>
  </w:num>
  <w:num w:numId="56">
    <w:abstractNumId w:val="37"/>
    <w:lvlOverride w:ilvl="0">
      <w:startOverride w:val="1"/>
    </w:lvlOverride>
  </w:num>
  <w:num w:numId="57">
    <w:abstractNumId w:val="14"/>
    <w:lvlOverride w:ilvl="0">
      <w:startOverride w:val="1"/>
    </w:lvlOverride>
  </w:num>
  <w:num w:numId="58">
    <w:abstractNumId w:val="26"/>
  </w:num>
  <w:num w:numId="59">
    <w:abstractNumId w:val="39"/>
  </w:num>
  <w:num w:numId="60">
    <w:abstractNumId w:val="59"/>
  </w:num>
  <w:num w:numId="61">
    <w:abstractNumId w:val="49"/>
  </w:num>
  <w:num w:numId="62">
    <w:abstractNumId w:val="6"/>
  </w:num>
  <w:num w:numId="63">
    <w:abstractNumId w:val="25"/>
  </w:num>
  <w:num w:numId="64">
    <w:abstractNumId w:val="38"/>
  </w:num>
  <w:num w:numId="65">
    <w:abstractNumId w:val="38"/>
    <w:lvlOverride w:ilvl="0">
      <w:startOverride w:val="1"/>
    </w:lvlOverride>
  </w:num>
  <w:num w:numId="66">
    <w:abstractNumId w:val="25"/>
    <w:lvlOverride w:ilvl="0">
      <w:startOverride w:val="5"/>
    </w:lvlOverride>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4E"/>
    <w:rsid w:val="00181EEA"/>
    <w:rsid w:val="00210B1C"/>
    <w:rsid w:val="00372B09"/>
    <w:rsid w:val="004B35B2"/>
    <w:rsid w:val="00661336"/>
    <w:rsid w:val="0069504E"/>
    <w:rsid w:val="006B7265"/>
    <w:rsid w:val="0080281E"/>
    <w:rsid w:val="00860490"/>
    <w:rsid w:val="00886E31"/>
    <w:rsid w:val="008F6C08"/>
    <w:rsid w:val="00901FE2"/>
    <w:rsid w:val="009301E4"/>
    <w:rsid w:val="00945684"/>
    <w:rsid w:val="009A2760"/>
    <w:rsid w:val="009B2717"/>
    <w:rsid w:val="009F19A0"/>
    <w:rsid w:val="00A363CE"/>
    <w:rsid w:val="00AB3CFF"/>
    <w:rsid w:val="00AC2BF4"/>
    <w:rsid w:val="00AF499E"/>
    <w:rsid w:val="00BA382D"/>
    <w:rsid w:val="00BE7A92"/>
    <w:rsid w:val="00D32424"/>
    <w:rsid w:val="00D639EF"/>
    <w:rsid w:val="00DB78AB"/>
    <w:rsid w:val="00FA5A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D0DE6"/>
  <w15:chartTrackingRefBased/>
  <w15:docId w15:val="{5C21654B-DE51-4CE8-BF69-9E4C93B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69504E"/>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69504E"/>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69504E"/>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69504E"/>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69504E"/>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69504E"/>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69504E"/>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69504E"/>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69504E"/>
  </w:style>
  <w:style w:type="paragraph" w:styleId="Akapitzlist">
    <w:name w:val="List Paragraph"/>
    <w:aliases w:val="L1,Numerowanie,Preambuła,CW_Lista,Wypunktowanie,Akapit z listą BS"/>
    <w:basedOn w:val="Normalny"/>
    <w:link w:val="AkapitzlistZnak"/>
    <w:uiPriority w:val="34"/>
    <w:qFormat/>
    <w:rsid w:val="0069504E"/>
    <w:pPr>
      <w:ind w:left="720"/>
      <w:contextualSpacing/>
    </w:pPr>
  </w:style>
  <w:style w:type="paragraph" w:customStyle="1" w:styleId="Nagwek21">
    <w:name w:val="Nagłówek 21"/>
    <w:basedOn w:val="Normalny"/>
    <w:next w:val="Normalny"/>
    <w:uiPriority w:val="9"/>
    <w:unhideWhenUsed/>
    <w:qFormat/>
    <w:rsid w:val="0069504E"/>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69504E"/>
  </w:style>
  <w:style w:type="character" w:styleId="Hipercze">
    <w:name w:val="Hyperlink"/>
    <w:basedOn w:val="Domylnaczcionkaakapitu"/>
    <w:unhideWhenUsed/>
    <w:rsid w:val="0069504E"/>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69504E"/>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69504E"/>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69504E"/>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69504E"/>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69504E"/>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69504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9504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69504E"/>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69504E"/>
    <w:rPr>
      <w:rFonts w:ascii="Times New Roman" w:eastAsia="Times New Roman" w:hAnsi="Times New Roman" w:cs="Times New Roman"/>
      <w:sz w:val="24"/>
      <w:szCs w:val="24"/>
      <w:lang w:eastAsia="pl-PL"/>
    </w:rPr>
  </w:style>
  <w:style w:type="paragraph" w:customStyle="1" w:styleId="Bezodstpw1">
    <w:name w:val="Bez odstępów1"/>
    <w:rsid w:val="0069504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69504E"/>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69504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69504E"/>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69504E"/>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69504E"/>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69504E"/>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69504E"/>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69504E"/>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69504E"/>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69504E"/>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69504E"/>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69504E"/>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69504E"/>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69504E"/>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69504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69504E"/>
    <w:pPr>
      <w:spacing w:after="0" w:line="240" w:lineRule="auto"/>
    </w:pPr>
  </w:style>
  <w:style w:type="paragraph" w:styleId="Tekstprzypisukocowego">
    <w:name w:val="endnote text"/>
    <w:basedOn w:val="Normalny"/>
    <w:link w:val="TekstprzypisukocowegoZnak"/>
    <w:uiPriority w:val="99"/>
    <w:semiHidden/>
    <w:unhideWhenUsed/>
    <w:rsid w:val="0069504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9504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69504E"/>
    <w:rPr>
      <w:vertAlign w:val="superscript"/>
    </w:rPr>
  </w:style>
  <w:style w:type="paragraph" w:customStyle="1" w:styleId="msonormalcxspdrugie">
    <w:name w:val="msonormalcxspdrugie"/>
    <w:basedOn w:val="Normalny"/>
    <w:rsid w:val="0069504E"/>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69504E"/>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69504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69504E"/>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69504E"/>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9504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9504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9504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9504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9504E"/>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69504E"/>
    <w:rPr>
      <w:rFonts w:ascii="Segoe UI" w:eastAsia="Times New Roman" w:hAnsi="Segoe UI" w:cs="Segoe UI"/>
      <w:sz w:val="18"/>
      <w:szCs w:val="18"/>
      <w:lang w:eastAsia="pl-PL"/>
    </w:rPr>
  </w:style>
  <w:style w:type="paragraph" w:customStyle="1" w:styleId="Akapitzlist2">
    <w:name w:val="Akapit z listą2"/>
    <w:basedOn w:val="Normalny"/>
    <w:rsid w:val="0069504E"/>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69504E"/>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69504E"/>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69504E"/>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69504E"/>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69504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69504E"/>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69504E"/>
    <w:rPr>
      <w:rFonts w:cs="Times New Roman"/>
      <w:i/>
      <w:color w:val="5B9BD5"/>
    </w:rPr>
  </w:style>
  <w:style w:type="paragraph" w:customStyle="1" w:styleId="Standard">
    <w:name w:val="Standard"/>
    <w:rsid w:val="0069504E"/>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69504E"/>
  </w:style>
  <w:style w:type="paragraph" w:styleId="Tekstprzypisudolnego">
    <w:name w:val="footnote text"/>
    <w:basedOn w:val="Normalny"/>
    <w:link w:val="TekstprzypisudolnegoZnak"/>
    <w:uiPriority w:val="99"/>
    <w:unhideWhenUsed/>
    <w:rsid w:val="0069504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504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504E"/>
    <w:rPr>
      <w:vertAlign w:val="superscript"/>
    </w:rPr>
  </w:style>
  <w:style w:type="paragraph" w:styleId="NormalnyWeb">
    <w:name w:val="Normal (Web)"/>
    <w:basedOn w:val="Normalny"/>
    <w:uiPriority w:val="99"/>
    <w:rsid w:val="0069504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69504E"/>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69504E"/>
    <w:pPr>
      <w:spacing w:after="1258"/>
    </w:pPr>
    <w:rPr>
      <w:rFonts w:ascii="Times New Roman" w:hAnsi="Times New Roman" w:cs="Times New Roman"/>
      <w:color w:val="auto"/>
    </w:rPr>
  </w:style>
  <w:style w:type="paragraph" w:customStyle="1" w:styleId="Tekstpodstawowy36">
    <w:name w:val="Tekst podstawowy 36"/>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69504E"/>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69504E"/>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69504E"/>
    <w:rPr>
      <w:sz w:val="16"/>
      <w:szCs w:val="16"/>
    </w:rPr>
  </w:style>
  <w:style w:type="paragraph" w:styleId="Tekstkomentarza">
    <w:name w:val="annotation text"/>
    <w:basedOn w:val="Normalny"/>
    <w:link w:val="TekstkomentarzaZnak"/>
    <w:uiPriority w:val="99"/>
    <w:semiHidden/>
    <w:unhideWhenUsed/>
    <w:rsid w:val="0069504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504E"/>
    <w:rPr>
      <w:sz w:val="20"/>
      <w:szCs w:val="20"/>
    </w:rPr>
  </w:style>
  <w:style w:type="paragraph" w:styleId="Tematkomentarza">
    <w:name w:val="annotation subject"/>
    <w:basedOn w:val="Tekstkomentarza"/>
    <w:next w:val="Tekstkomentarza"/>
    <w:link w:val="TematkomentarzaZnak"/>
    <w:uiPriority w:val="99"/>
    <w:semiHidden/>
    <w:unhideWhenUsed/>
    <w:rsid w:val="0069504E"/>
    <w:rPr>
      <w:b/>
      <w:bCs/>
    </w:rPr>
  </w:style>
  <w:style w:type="character" w:customStyle="1" w:styleId="TematkomentarzaZnak">
    <w:name w:val="Temat komentarza Znak"/>
    <w:basedOn w:val="TekstkomentarzaZnak"/>
    <w:link w:val="Tematkomentarza"/>
    <w:uiPriority w:val="99"/>
    <w:semiHidden/>
    <w:rsid w:val="0069504E"/>
    <w:rPr>
      <w:b/>
      <w:bCs/>
      <w:sz w:val="20"/>
      <w:szCs w:val="20"/>
    </w:rPr>
  </w:style>
  <w:style w:type="paragraph" w:styleId="Poprawka">
    <w:name w:val="Revision"/>
    <w:hidden/>
    <w:uiPriority w:val="99"/>
    <w:semiHidden/>
    <w:rsid w:val="0069504E"/>
    <w:pPr>
      <w:spacing w:after="0" w:line="240" w:lineRule="auto"/>
    </w:pPr>
  </w:style>
  <w:style w:type="character" w:customStyle="1" w:styleId="Nierozpoznanawzmianka1">
    <w:name w:val="Nierozpoznana wzmianka1"/>
    <w:basedOn w:val="Domylnaczcionkaakapitu"/>
    <w:uiPriority w:val="99"/>
    <w:semiHidden/>
    <w:unhideWhenUsed/>
    <w:rsid w:val="0069504E"/>
    <w:rPr>
      <w:color w:val="605E5C"/>
      <w:shd w:val="clear" w:color="auto" w:fill="E1DFDD"/>
    </w:rPr>
  </w:style>
  <w:style w:type="numbering" w:customStyle="1" w:styleId="WWNum26">
    <w:name w:val="WWNum26"/>
    <w:basedOn w:val="Bezlisty"/>
    <w:rsid w:val="0069504E"/>
    <w:pPr>
      <w:numPr>
        <w:numId w:val="51"/>
      </w:numPr>
    </w:pPr>
  </w:style>
  <w:style w:type="numbering" w:customStyle="1" w:styleId="WWNum45">
    <w:name w:val="WWNum45"/>
    <w:basedOn w:val="Bezlisty"/>
    <w:rsid w:val="0069504E"/>
    <w:pPr>
      <w:numPr>
        <w:numId w:val="52"/>
      </w:numPr>
    </w:pPr>
  </w:style>
  <w:style w:type="numbering" w:customStyle="1" w:styleId="WWNum46">
    <w:name w:val="WWNum46"/>
    <w:basedOn w:val="Bezlisty"/>
    <w:rsid w:val="0069504E"/>
    <w:pPr>
      <w:numPr>
        <w:numId w:val="53"/>
      </w:numPr>
    </w:pPr>
  </w:style>
  <w:style w:type="numbering" w:customStyle="1" w:styleId="WWNum47">
    <w:name w:val="WWNum47"/>
    <w:basedOn w:val="Bezlisty"/>
    <w:rsid w:val="0069504E"/>
    <w:pPr>
      <w:numPr>
        <w:numId w:val="54"/>
      </w:numPr>
    </w:pPr>
  </w:style>
  <w:style w:type="numbering" w:customStyle="1" w:styleId="WWNum73">
    <w:name w:val="WWNum73"/>
    <w:basedOn w:val="Bezlisty"/>
    <w:rsid w:val="0069504E"/>
    <w:pPr>
      <w:numPr>
        <w:numId w:val="58"/>
      </w:numPr>
    </w:pPr>
  </w:style>
  <w:style w:type="numbering" w:customStyle="1" w:styleId="WWNum74">
    <w:name w:val="WWNum74"/>
    <w:basedOn w:val="Bezlisty"/>
    <w:rsid w:val="0069504E"/>
    <w:pPr>
      <w:numPr>
        <w:numId w:val="59"/>
      </w:numPr>
    </w:pPr>
  </w:style>
  <w:style w:type="numbering" w:customStyle="1" w:styleId="WWNum75">
    <w:name w:val="WWNum75"/>
    <w:basedOn w:val="Bezlisty"/>
    <w:rsid w:val="0069504E"/>
    <w:pPr>
      <w:numPr>
        <w:numId w:val="60"/>
      </w:numPr>
    </w:pPr>
  </w:style>
  <w:style w:type="numbering" w:customStyle="1" w:styleId="WWNum76">
    <w:name w:val="WWNum76"/>
    <w:basedOn w:val="Bezlisty"/>
    <w:rsid w:val="0069504E"/>
    <w:pPr>
      <w:numPr>
        <w:numId w:val="61"/>
      </w:numPr>
    </w:pPr>
  </w:style>
  <w:style w:type="numbering" w:customStyle="1" w:styleId="WWNum64">
    <w:name w:val="WWNum64"/>
    <w:basedOn w:val="Bezlisty"/>
    <w:rsid w:val="0069504E"/>
    <w:pPr>
      <w:numPr>
        <w:numId w:val="62"/>
      </w:numPr>
    </w:pPr>
  </w:style>
  <w:style w:type="numbering" w:customStyle="1" w:styleId="WWNum65">
    <w:name w:val="WWNum65"/>
    <w:basedOn w:val="Bezlisty"/>
    <w:rsid w:val="0069504E"/>
    <w:pPr>
      <w:numPr>
        <w:numId w:val="63"/>
      </w:numPr>
    </w:pPr>
  </w:style>
  <w:style w:type="numbering" w:customStyle="1" w:styleId="WWNum72">
    <w:name w:val="WWNum72"/>
    <w:basedOn w:val="Bezlisty"/>
    <w:rsid w:val="0069504E"/>
    <w:pPr>
      <w:numPr>
        <w:numId w:val="64"/>
      </w:numPr>
    </w:pPr>
  </w:style>
  <w:style w:type="character" w:styleId="UyteHipercze">
    <w:name w:val="FollowedHyperlink"/>
    <w:basedOn w:val="Domylnaczcionkaakapitu"/>
    <w:uiPriority w:val="99"/>
    <w:semiHidden/>
    <w:unhideWhenUsed/>
    <w:rsid w:val="00695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11232</Words>
  <Characters>67397</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dcterms:created xsi:type="dcterms:W3CDTF">2021-04-23T11:26:00Z</dcterms:created>
  <dcterms:modified xsi:type="dcterms:W3CDTF">2021-04-27T05:57:00Z</dcterms:modified>
</cp:coreProperties>
</file>