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C61A2" w:rsidRPr="00EF7788" w:rsidTr="00D73217">
        <w:trPr>
          <w:trHeight w:val="359"/>
        </w:trPr>
        <w:tc>
          <w:tcPr>
            <w:tcW w:w="4248" w:type="dxa"/>
            <w:gridSpan w:val="2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235FEB8" wp14:editId="7C79CAA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1A2" w:rsidRPr="00EF7788" w:rsidTr="00D73217">
        <w:trPr>
          <w:trHeight w:val="904"/>
        </w:trPr>
        <w:tc>
          <w:tcPr>
            <w:tcW w:w="6948" w:type="dxa"/>
            <w:gridSpan w:val="4"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C61A2" w:rsidRPr="00EF7788" w:rsidRDefault="008C61A2" w:rsidP="00D7321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C61A2" w:rsidRPr="00EF7788" w:rsidRDefault="008C61A2" w:rsidP="00D73217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C61A2" w:rsidRPr="00EF7788" w:rsidTr="00D7321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8C61A2" w:rsidRPr="00EF7788" w:rsidRDefault="008C61A2" w:rsidP="00D7321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8C61A2" w:rsidRPr="00EF7788" w:rsidRDefault="008C61A2" w:rsidP="008C61A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C61A2" w:rsidRPr="00EF7788" w:rsidTr="00D73217">
        <w:tc>
          <w:tcPr>
            <w:tcW w:w="2660" w:type="dxa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ZP-16/2017</w:t>
            </w:r>
          </w:p>
        </w:tc>
        <w:tc>
          <w:tcPr>
            <w:tcW w:w="2158" w:type="dxa"/>
            <w:hideMark/>
          </w:tcPr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8C61A2" w:rsidRPr="00EF7788" w:rsidRDefault="008C61A2" w:rsidP="00D732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08.11.2017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8C61A2" w:rsidRDefault="008C61A2" w:rsidP="008C61A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8C61A2" w:rsidRPr="00EF7788" w:rsidRDefault="008C61A2" w:rsidP="008C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61A2" w:rsidRPr="00AB15A3" w:rsidRDefault="008C61A2" w:rsidP="008C61A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ZP-16/2017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ul. Faszczyckiej i Fabrycznej w Błoniu od ul. Mokrej dł. 1500 mb gm. Błonie </w:t>
      </w:r>
      <w:r w:rsidRPr="00C351BA">
        <w:rPr>
          <w:rFonts w:ascii="Times New Roman" w:eastAsia="Times New Roman" w:hAnsi="Times New Roman" w:cs="Times New Roman"/>
          <w:b/>
          <w:i/>
          <w:color w:val="0D0D0D"/>
          <w:sz w:val="24"/>
          <w:lang w:eastAsia="pl-PL"/>
        </w:rPr>
        <w:t>– realizacja etapu I długości 990 m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8C61A2" w:rsidRPr="00EF7788" w:rsidRDefault="008C61A2" w:rsidP="008C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61A2" w:rsidRPr="00EF7788" w:rsidRDefault="008C61A2" w:rsidP="008C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61A2" w:rsidRDefault="008C61A2" w:rsidP="008C61A2">
      <w:pPr>
        <w:spacing w:after="0" w:line="240" w:lineRule="auto"/>
        <w:jc w:val="both"/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1597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3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oferty z najniższą ceną przewyższa kwotę, którą zamawiający zamierza przeznaczyć na sfinansowanie zamówienia. Kwota jaką zamawiający zamierzał przeznaczyć na sfinansowanie zamówienia wynosi 4 000 000 zł. Oferta złożona w postępowaniu zawierała cenę w wysokości </w:t>
      </w:r>
      <w:r>
        <w:rPr>
          <w:rFonts w:ascii="Times New Roman" w:hAnsi="Times New Roman"/>
          <w:sz w:val="24"/>
          <w:szCs w:val="24"/>
        </w:rPr>
        <w:t>5 275 470,00 zł. Zamawiający nie może zwiększyć kwoty przeznaczonej na sfinansowanie zamówienia do ceny zaoferowanej.</w:t>
      </w:r>
    </w:p>
    <w:p w:rsidR="008C61A2" w:rsidRDefault="008C61A2" w:rsidP="008C61A2"/>
    <w:p w:rsidR="008C61A2" w:rsidRDefault="008C61A2" w:rsidP="008C61A2"/>
    <w:p w:rsidR="008C61A2" w:rsidRDefault="008C61A2" w:rsidP="008C61A2"/>
    <w:p w:rsidR="008C61A2" w:rsidRDefault="008C61A2" w:rsidP="008C61A2"/>
    <w:p w:rsidR="008C61A2" w:rsidRDefault="008C61A2" w:rsidP="008C61A2"/>
    <w:p w:rsidR="008C61A2" w:rsidRDefault="008C61A2" w:rsidP="008C61A2"/>
    <w:p w:rsidR="008C61A2" w:rsidRDefault="008C61A2" w:rsidP="008C61A2"/>
    <w:p w:rsidR="008C61A2" w:rsidRDefault="008C61A2" w:rsidP="008C61A2"/>
    <w:p w:rsidR="00964185" w:rsidRDefault="00964185">
      <w:bookmarkStart w:id="0" w:name="_GoBack"/>
      <w:bookmarkEnd w:id="0"/>
    </w:p>
    <w:sectPr w:rsidR="00964185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8C61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8C61A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A2"/>
    <w:rsid w:val="008C61A2"/>
    <w:rsid w:val="009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1A2"/>
  </w:style>
  <w:style w:type="paragraph" w:styleId="Tekstdymka">
    <w:name w:val="Balloon Text"/>
    <w:basedOn w:val="Normalny"/>
    <w:link w:val="TekstdymkaZnak"/>
    <w:uiPriority w:val="99"/>
    <w:semiHidden/>
    <w:unhideWhenUsed/>
    <w:rsid w:val="008C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1A2"/>
  </w:style>
  <w:style w:type="paragraph" w:styleId="Tekstdymka">
    <w:name w:val="Balloon Text"/>
    <w:basedOn w:val="Normalny"/>
    <w:link w:val="TekstdymkaZnak"/>
    <w:uiPriority w:val="99"/>
    <w:semiHidden/>
    <w:unhideWhenUsed/>
    <w:rsid w:val="008C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2017-12-08T13:01:00Z</dcterms:created>
  <dcterms:modified xsi:type="dcterms:W3CDTF">2017-12-08T13:02:00Z</dcterms:modified>
</cp:coreProperties>
</file>