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FC367B" w:rsidRPr="00332DB6" w:rsidTr="000D2DB3">
        <w:trPr>
          <w:trHeight w:val="359"/>
        </w:trPr>
        <w:tc>
          <w:tcPr>
            <w:tcW w:w="4248" w:type="dxa"/>
            <w:gridSpan w:val="2"/>
            <w:hideMark/>
          </w:tcPr>
          <w:p w:rsidR="00FC367B" w:rsidRPr="00332DB6" w:rsidRDefault="00FC367B" w:rsidP="000D2DB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FC367B" w:rsidRPr="00332DB6" w:rsidRDefault="00FC367B" w:rsidP="000D2DB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FC367B" w:rsidRPr="00332DB6" w:rsidRDefault="00FC367B" w:rsidP="000D2DB3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03141162" wp14:editId="33EB9D44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67B" w:rsidRPr="00332DB6" w:rsidTr="000D2DB3">
        <w:trPr>
          <w:trHeight w:val="904"/>
        </w:trPr>
        <w:tc>
          <w:tcPr>
            <w:tcW w:w="6948" w:type="dxa"/>
            <w:gridSpan w:val="4"/>
          </w:tcPr>
          <w:p w:rsidR="00FC367B" w:rsidRPr="00332DB6" w:rsidRDefault="00FC367B" w:rsidP="000D2DB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FC367B" w:rsidRPr="00332DB6" w:rsidRDefault="00FC367B" w:rsidP="000D2DB3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FC367B" w:rsidRPr="00332DB6" w:rsidRDefault="00FC367B" w:rsidP="000D2D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FC367B" w:rsidRPr="00332DB6" w:rsidRDefault="00FC367B" w:rsidP="000D2DB3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FC367B" w:rsidRPr="00332DB6" w:rsidTr="000D2DB3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C367B" w:rsidRPr="00332DB6" w:rsidRDefault="00FC367B" w:rsidP="000D2DB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FC367B" w:rsidRPr="00332DB6" w:rsidRDefault="00FC367B" w:rsidP="000D2DB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C367B" w:rsidRPr="00332DB6" w:rsidRDefault="00FC367B" w:rsidP="000D2DB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C367B" w:rsidRPr="00332DB6" w:rsidRDefault="00FC367B" w:rsidP="000D2DB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C367B" w:rsidRPr="00332DB6" w:rsidRDefault="00FC367B" w:rsidP="000D2DB3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FC367B" w:rsidRPr="00332DB6" w:rsidRDefault="00FC367B" w:rsidP="000D2DB3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FC367B" w:rsidRPr="00332DB6" w:rsidRDefault="00FC367B" w:rsidP="00FC367B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FC367B" w:rsidRPr="00332DB6" w:rsidTr="000D2DB3">
        <w:tc>
          <w:tcPr>
            <w:tcW w:w="2660" w:type="dxa"/>
            <w:hideMark/>
          </w:tcPr>
          <w:p w:rsidR="00FC367B" w:rsidRPr="00332DB6" w:rsidRDefault="00FC367B" w:rsidP="000D2DB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FC367B" w:rsidRPr="00332DB6" w:rsidRDefault="00FC367B" w:rsidP="000D2DB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FC367B" w:rsidRPr="00332DB6" w:rsidRDefault="00FC367B" w:rsidP="000D2DB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ZP-14/2021</w:t>
            </w:r>
          </w:p>
        </w:tc>
        <w:tc>
          <w:tcPr>
            <w:tcW w:w="2158" w:type="dxa"/>
            <w:hideMark/>
          </w:tcPr>
          <w:p w:rsidR="00FC367B" w:rsidRPr="00332DB6" w:rsidRDefault="00FC367B" w:rsidP="000D2DB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FC367B" w:rsidRPr="00332DB6" w:rsidRDefault="00FC367B" w:rsidP="000D2DB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FC367B" w:rsidRPr="00332DB6" w:rsidRDefault="00FC367B" w:rsidP="000D2DB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25.11.2021</w:t>
            </w: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  <w:p w:rsidR="00FC367B" w:rsidRPr="00332DB6" w:rsidRDefault="00FC367B" w:rsidP="000D2DB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FC367B" w:rsidRPr="00FB5B74" w:rsidRDefault="00FC367B" w:rsidP="00FC367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pl-PL"/>
        </w:rPr>
        <w:t>Do wszystkich zainteresowanych</w:t>
      </w:r>
      <w:bookmarkStart w:id="0" w:name="_GoBack"/>
      <w:bookmarkEnd w:id="0"/>
    </w:p>
    <w:p w:rsidR="00FC367B" w:rsidRPr="009C76E1" w:rsidRDefault="00FC367B" w:rsidP="00FC367B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367B" w:rsidRPr="00FB5B74" w:rsidRDefault="00FC367B" w:rsidP="00FC3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C76E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podstawowym nr ZP-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9C76E1">
        <w:rPr>
          <w:rFonts w:ascii="Times New Roman" w:eastAsia="Times New Roman" w:hAnsi="Times New Roman" w:cs="Times New Roman"/>
          <w:sz w:val="24"/>
          <w:szCs w:val="24"/>
          <w:lang w:eastAsia="pl-PL"/>
        </w:rPr>
        <w:t>4/2021 pn.</w:t>
      </w:r>
      <w:r w:rsidRPr="009C76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B5B74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Dokończenie rozbudowy drogi powiatowej nr 4115W w ramach zadania: „Wykonanie rozbudowy drogi powiatowej nr 4115W na odcinku Czarnów – Gawartowa Wola o dł. ok. </w:t>
      </w:r>
      <w:r w:rsidRPr="00FB5B74">
        <w:rPr>
          <w:rFonts w:ascii="Times New Roman" w:eastAsia="Times New Roman" w:hAnsi="Times New Roman" w:cs="Times New Roman"/>
          <w:b/>
          <w:i/>
          <w:sz w:val="24"/>
          <w:lang w:eastAsia="pl-PL"/>
        </w:rPr>
        <w:br/>
        <w:t>2 300mb w gm. Leszno</w:t>
      </w:r>
      <w:r w:rsidRPr="00FB5B74">
        <w:rPr>
          <w:rFonts w:ascii="Times New Roman" w:eastAsia="Times New Roman" w:hAnsi="Times New Roman" w:cs="Times New Roman"/>
          <w:b/>
          <w:i/>
          <w:lang w:eastAsia="pl-PL"/>
        </w:rPr>
        <w:t>”.</w:t>
      </w:r>
    </w:p>
    <w:p w:rsidR="00FC367B" w:rsidRPr="009C76E1" w:rsidRDefault="00FC367B" w:rsidP="00FC3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C367B" w:rsidRPr="009C76E1" w:rsidRDefault="00FC367B" w:rsidP="00FC36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C367B" w:rsidRPr="00FB5B74" w:rsidRDefault="00FC367B" w:rsidP="00FC367B">
      <w:p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C76E1">
        <w:rPr>
          <w:rFonts w:ascii="Times New Roman" w:hAnsi="Times New Roman" w:cs="Times New Roman"/>
          <w:sz w:val="24"/>
          <w:szCs w:val="24"/>
        </w:rPr>
        <w:t>Zam</w:t>
      </w:r>
      <w:r>
        <w:rPr>
          <w:rFonts w:ascii="Times New Roman" w:hAnsi="Times New Roman" w:cs="Times New Roman"/>
          <w:sz w:val="24"/>
          <w:szCs w:val="24"/>
        </w:rPr>
        <w:t>awiający informuje, że w dniu 23.11</w:t>
      </w:r>
      <w:r w:rsidRPr="009C76E1">
        <w:rPr>
          <w:rFonts w:ascii="Times New Roman" w:hAnsi="Times New Roman" w:cs="Times New Roman"/>
          <w:sz w:val="24"/>
          <w:szCs w:val="24"/>
        </w:rPr>
        <w:t xml:space="preserve">.2021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C76E1">
        <w:rPr>
          <w:rFonts w:ascii="Times New Roman" w:hAnsi="Times New Roman" w:cs="Times New Roman"/>
          <w:sz w:val="24"/>
          <w:szCs w:val="24"/>
        </w:rPr>
        <w:t>od wykonawcy wpłynął wniosek o wyjaśnienie treści SWZ. Działając na podstawie art. 284 ust. 2 ustawy Prawo zam</w:t>
      </w:r>
      <w:r>
        <w:rPr>
          <w:rFonts w:ascii="Times New Roman" w:hAnsi="Times New Roman" w:cs="Times New Roman"/>
          <w:sz w:val="24"/>
          <w:szCs w:val="24"/>
        </w:rPr>
        <w:t>ówień publicznych (Dz. U. z 2021 r. poz. 1129</w:t>
      </w:r>
      <w:r w:rsidRPr="009C76E1">
        <w:rPr>
          <w:rFonts w:ascii="Times New Roman" w:hAnsi="Times New Roman" w:cs="Times New Roman"/>
          <w:sz w:val="24"/>
          <w:szCs w:val="24"/>
        </w:rPr>
        <w:t xml:space="preserve"> ze zm.) zamawiający udziela odpowiedzi:</w:t>
      </w:r>
    </w:p>
    <w:p w:rsidR="00FC367B" w:rsidRPr="00FB5B74" w:rsidRDefault="00FC367B" w:rsidP="00FC367B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B74">
        <w:rPr>
          <w:rFonts w:ascii="Times New Roman" w:eastAsia="Times New Roman" w:hAnsi="Times New Roman" w:cs="Times New Roman"/>
          <w:sz w:val="24"/>
          <w:szCs w:val="24"/>
        </w:rPr>
        <w:t>W związku ze wskazaniem w Projekcie umowy konieczności opracowania i wdrożenia projektu czasowej organizacji ruchu oraz w związku z tym, że pozycje przedmiaru będą podstawą rozliczenia kontraktu, zwracamy się z prośbą</w:t>
      </w:r>
      <w:r w:rsidRPr="00FB5B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B5B74">
        <w:rPr>
          <w:rFonts w:ascii="Times New Roman" w:eastAsia="Times New Roman" w:hAnsi="Times New Roman" w:cs="Times New Roman"/>
          <w:sz w:val="24"/>
          <w:szCs w:val="24"/>
        </w:rPr>
        <w:t>o dodanie w przedmiarze pozycji:</w:t>
      </w:r>
    </w:p>
    <w:p w:rsidR="00FC367B" w:rsidRPr="00FB5B74" w:rsidRDefault="00FC367B" w:rsidP="00FC367B">
      <w:pPr>
        <w:spacing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B74">
        <w:rPr>
          <w:rFonts w:ascii="Times New Roman" w:eastAsia="Times New Roman" w:hAnsi="Times New Roman" w:cs="Times New Roman"/>
          <w:sz w:val="24"/>
          <w:szCs w:val="24"/>
        </w:rPr>
        <w:t>- opracowanie projektu czasowej organizacji ruchu;</w:t>
      </w:r>
    </w:p>
    <w:p w:rsidR="00FC367B" w:rsidRPr="009C76E1" w:rsidRDefault="00FC367B" w:rsidP="00FC367B">
      <w:pPr>
        <w:spacing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B74">
        <w:rPr>
          <w:rFonts w:ascii="Times New Roman" w:eastAsia="Times New Roman" w:hAnsi="Times New Roman" w:cs="Times New Roman"/>
          <w:sz w:val="24"/>
          <w:szCs w:val="24"/>
        </w:rPr>
        <w:t>- wdrożenie, utrzymanie i usunięcie czasowej organizacji ruchu.</w:t>
      </w:r>
    </w:p>
    <w:p w:rsidR="00FC367B" w:rsidRDefault="00FC367B" w:rsidP="00FC367B">
      <w:r>
        <w:t>Odpowiedź:</w:t>
      </w:r>
    </w:p>
    <w:p w:rsidR="00FC367B" w:rsidRDefault="00FC367B" w:rsidP="00FC367B">
      <w:pPr>
        <w:pStyle w:val="gwp1d56250dmsonormal"/>
      </w:pPr>
      <w:r>
        <w:t>Zgodnie z art. 9 § 1 ust. 1 SWZ załączone do SWZ przedmiary robót są jedynie materiałem pomocniczym do sporządzenia oferty.</w:t>
      </w:r>
    </w:p>
    <w:p w:rsidR="00FC367B" w:rsidRDefault="00FC367B" w:rsidP="00FC367B">
      <w:pPr>
        <w:pStyle w:val="gwp1d56250dmsonormal"/>
        <w:jc w:val="both"/>
      </w:pPr>
      <w:r>
        <w:t>Wykonawca powinien uwzględnić w ogólnej wartości składanej oferty wszelkie koszty związane z opracowaniem, wdrożeniem oraz utrzymaniem i usunięciem czasowej organizacji ruchu jak i innych robót nie ujętych w przedmiarach a niezbędnych do wykonania przedmiotu umowy.</w:t>
      </w:r>
    </w:p>
    <w:p w:rsidR="00FC367B" w:rsidRDefault="00FC367B" w:rsidP="00FC367B"/>
    <w:p w:rsidR="00B97764" w:rsidRDefault="00B97764"/>
    <w:sectPr w:rsidR="00B97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7B"/>
    <w:rsid w:val="00B97764"/>
    <w:rsid w:val="00FC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47F9"/>
  <w15:chartTrackingRefBased/>
  <w15:docId w15:val="{B49FB606-763D-408F-ADAA-1D0B499C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67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1d56250dmsonormal">
    <w:name w:val="gwp1d56250d_msonormal"/>
    <w:basedOn w:val="Normalny"/>
    <w:rsid w:val="00FC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2021-11-25T06:57:00Z</dcterms:created>
  <dcterms:modified xsi:type="dcterms:W3CDTF">2021-11-25T06:58:00Z</dcterms:modified>
</cp:coreProperties>
</file>