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 xml:space="preserve">ięcia postępowania prowadzonego w trybie podstawowym na podstawie art. 275 pkt 1 ustawy Prawo zamówień publicznych (tekst jednolity: Dz. U. z 2019 r. poz. 2019 z </w:t>
      </w:r>
      <w:proofErr w:type="spellStart"/>
      <w:r>
        <w:rPr>
          <w:rFonts w:ascii="Arial" w:eastAsia="Times New Roman" w:hAnsi="Arial" w:cs="Arial"/>
          <w:sz w:val="24"/>
          <w:szCs w:val="24"/>
          <w:lang w:eastAsia="ar-SA"/>
        </w:rPr>
        <w:t>późn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zm</w:t>
      </w:r>
      <w:proofErr w:type="spellEnd"/>
      <w:r>
        <w:rPr>
          <w:rFonts w:ascii="Arial" w:eastAsia="Times New Roman" w:hAnsi="Arial" w:cs="Arial"/>
          <w:sz w:val="24"/>
          <w:szCs w:val="24"/>
          <w:lang w:eastAsia="ar-SA"/>
        </w:rPr>
        <w:t>) nr ZP-5</w:t>
      </w:r>
      <w:r w:rsidRPr="00876887">
        <w:rPr>
          <w:rFonts w:ascii="Arial" w:eastAsia="Times New Roman" w:hAnsi="Arial" w:cs="Arial"/>
          <w:sz w:val="24"/>
          <w:szCs w:val="24"/>
          <w:lang w:eastAsia="ar-SA"/>
        </w:rPr>
        <w:t>/2021 została zawarta Umowa następującej treści:</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rsidR="00AB0F10" w:rsidRPr="00876887" w:rsidRDefault="00AB0F10" w:rsidP="00AB0F10">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rsidR="00AB0F10" w:rsidRPr="00876887" w:rsidRDefault="00AB0F10" w:rsidP="00AB0F10">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AB0F10" w:rsidRPr="00876887" w:rsidRDefault="00AB0F10" w:rsidP="00AB0F10">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AB0F10" w:rsidRPr="00876887" w:rsidRDefault="00AB0F10" w:rsidP="00AB0F10">
      <w:pPr>
        <w:suppressAutoHyphens/>
        <w:spacing w:after="0" w:line="100" w:lineRule="atLeast"/>
        <w:ind w:left="425" w:hanging="425"/>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rsidR="00AB0F10" w:rsidRPr="00876887" w:rsidRDefault="00AB0F10" w:rsidP="00AB0F10">
      <w:pPr>
        <w:suppressAutoHyphens/>
        <w:spacing w:after="0" w:line="100" w:lineRule="atLeast"/>
        <w:jc w:val="center"/>
        <w:rPr>
          <w:rFonts w:ascii="Arial" w:eastAsia="Times New Roman" w:hAnsi="Arial" w:cs="Arial"/>
          <w:bCs/>
          <w:sz w:val="24"/>
          <w:szCs w:val="24"/>
          <w:lang w:eastAsia="ar-SA"/>
        </w:rPr>
      </w:pPr>
    </w:p>
    <w:p w:rsidR="00AB0F10" w:rsidRDefault="00AB0F10" w:rsidP="00AB0F10">
      <w:pPr>
        <w:spacing w:before="100" w:beforeAutospacing="1" w:after="100" w:afterAutospacing="1" w:line="240" w:lineRule="auto"/>
        <w:jc w:val="both"/>
        <w:outlineLvl w:val="1"/>
        <w:rPr>
          <w:rFonts w:ascii="Arial" w:eastAsia="Arial Unicode MS" w:hAnsi="Arial" w:cs="Arial"/>
          <w:b/>
          <w:color w:val="0D0D0D"/>
          <w:sz w:val="24"/>
          <w:szCs w:val="24"/>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880662">
        <w:rPr>
          <w:rFonts w:ascii="Arial" w:eastAsia="Times New Roman" w:hAnsi="Arial" w:cs="Arial"/>
          <w:b/>
          <w:sz w:val="24"/>
          <w:szCs w:val="24"/>
          <w:lang w:eastAsia="pl-PL"/>
        </w:rPr>
        <w:t>„</w:t>
      </w:r>
      <w:bookmarkStart w:id="0" w:name="_Hlk50460455"/>
      <w:r w:rsidRPr="00AB0F10">
        <w:rPr>
          <w:rFonts w:ascii="Arial" w:eastAsia="Times New Roman" w:hAnsi="Arial" w:cs="Arial"/>
          <w:b/>
          <w:i/>
          <w:sz w:val="24"/>
          <w:lang w:eastAsia="pl-PL"/>
        </w:rPr>
        <w:t xml:space="preserve">Wykonanie nakładek bitumicznych na drogach powiatowych będących w zarządzie Zarządu Dróg Powiatowych w Ożarowie Mazowieckim w zakresie części 1, 2, 3, 4, 5, 6 i </w:t>
      </w:r>
      <w:bookmarkEnd w:id="0"/>
      <w:r w:rsidRPr="00AB0F10">
        <w:rPr>
          <w:rFonts w:ascii="Arial" w:eastAsia="Times New Roman" w:hAnsi="Arial" w:cs="Arial"/>
          <w:b/>
          <w:i/>
          <w:sz w:val="24"/>
          <w:lang w:eastAsia="pl-PL"/>
        </w:rPr>
        <w:t>7</w:t>
      </w:r>
      <w:r w:rsidRPr="00880662">
        <w:rPr>
          <w:rFonts w:ascii="Arial" w:eastAsia="Arial Unicode MS" w:hAnsi="Arial" w:cs="Arial"/>
          <w:b/>
          <w:color w:val="0D0D0D"/>
          <w:sz w:val="24"/>
          <w:szCs w:val="24"/>
        </w:rPr>
        <w:t xml:space="preserve">” </w:t>
      </w:r>
      <w:r>
        <w:rPr>
          <w:rFonts w:ascii="Arial" w:eastAsia="Arial Unicode MS" w:hAnsi="Arial" w:cs="Arial"/>
          <w:b/>
          <w:color w:val="0D0D0D"/>
          <w:sz w:val="24"/>
          <w:szCs w:val="24"/>
        </w:rPr>
        <w:t xml:space="preserve"> w zakresie objętym Częścią ….. pn. </w:t>
      </w:r>
    </w:p>
    <w:p w:rsidR="00AB0F10" w:rsidRPr="00876887" w:rsidRDefault="00AB0F10" w:rsidP="00AB0F10">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wszelkich niezbędnych do wykonania Projektu rozbiórek wraz z wywózką i utylizacją materiałów rozbiórkowych (na zasadach wskazanych w pkt 5 niniejszego ustępu) lub przekazanie ich zamawiającemu (za jego zgodą), jeśli nadają się do wykorzystania, wraz z ich transportem w miejsce wskazane przez Zamawiającego.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5) wywozu odpadów, gruzu, utylizacji materiałów, urządzeń i instalacji zgodnie z obowiązującymi przepisami (w tym dokonanie odzysku, unieszkodliwienia lub umieszczenia na składowisku),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rsidR="00AB0F10" w:rsidRPr="00876887" w:rsidRDefault="00AB0F10" w:rsidP="00AB0F10">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rsidR="00AB0F10" w:rsidRPr="00876887" w:rsidRDefault="00AB0F10" w:rsidP="00AB0F10">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rsidR="00AB0F10" w:rsidRPr="00876887" w:rsidRDefault="00AB0F10" w:rsidP="00AB0F10">
      <w:pPr>
        <w:widowControl w:val="0"/>
        <w:tabs>
          <w:tab w:val="left" w:pos="568"/>
        </w:tabs>
        <w:suppressAutoHyphens/>
        <w:spacing w:after="0" w:line="100" w:lineRule="atLeast"/>
        <w:ind w:left="720"/>
        <w:jc w:val="both"/>
        <w:rPr>
          <w:rFonts w:ascii="Calibri" w:eastAsia="SimSun" w:hAnsi="Calibri" w:cs="font330"/>
          <w:lang w:eastAsia="ar-SA"/>
        </w:rPr>
      </w:pPr>
    </w:p>
    <w:p w:rsidR="00AB0F10" w:rsidRPr="00876887" w:rsidRDefault="00AB0F10" w:rsidP="00AB0F10">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rsidR="00AB0F10" w:rsidRPr="00876887" w:rsidRDefault="00AB0F10" w:rsidP="00AB0F10">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876887">
        <w:rPr>
          <w:rFonts w:ascii="Arial" w:eastAsia="SimSun" w:hAnsi="Arial" w:cs="Arial"/>
          <w:kern w:val="1"/>
          <w:sz w:val="24"/>
          <w:szCs w:val="24"/>
          <w:lang w:eastAsia="hi-IN" w:bidi="hi-IN"/>
        </w:rPr>
        <w:t>późn</w:t>
      </w:r>
      <w:proofErr w:type="spellEnd"/>
      <w:r w:rsidRPr="00876887">
        <w:rPr>
          <w:rFonts w:ascii="Arial" w:eastAsia="SimSun" w:hAnsi="Arial" w:cs="Arial"/>
          <w:kern w:val="1"/>
          <w:sz w:val="24"/>
          <w:szCs w:val="24"/>
          <w:lang w:eastAsia="hi-IN" w:bidi="hi-IN"/>
        </w:rPr>
        <w:t>. zm.).</w:t>
      </w:r>
    </w:p>
    <w:p w:rsidR="00AB0F10" w:rsidRPr="00876887" w:rsidRDefault="00AB0F10" w:rsidP="00AB0F10">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AB0F10" w:rsidRPr="00876887" w:rsidRDefault="00AB0F10" w:rsidP="00AB0F10">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AB0F10" w:rsidRPr="00876887" w:rsidRDefault="00AB0F10" w:rsidP="00AB0F10">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AB0F10" w:rsidRPr="00876887" w:rsidRDefault="00AB0F10" w:rsidP="00AB0F10">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AB0F10" w:rsidRPr="00876887" w:rsidRDefault="00AB0F10" w:rsidP="00AB0F10">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AB0F10" w:rsidRPr="00876887" w:rsidRDefault="00AB0F10" w:rsidP="00AB0F10">
      <w:pPr>
        <w:suppressAutoHyphens/>
        <w:spacing w:after="0" w:line="100" w:lineRule="atLeast"/>
        <w:jc w:val="both"/>
        <w:rPr>
          <w:rFonts w:ascii="Arial" w:eastAsia="Times New Roman" w:hAnsi="Arial" w:cs="Arial"/>
          <w:b/>
          <w:i/>
          <w:sz w:val="24"/>
          <w:szCs w:val="24"/>
          <w:lang w:eastAsia="ar-SA"/>
        </w:rPr>
      </w:pPr>
    </w:p>
    <w:p w:rsidR="00AB0F10"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lastRenderedPageBreak/>
        <w:t xml:space="preserve">§ 3. Okres wykonania. </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w:t>
      </w:r>
      <w:r w:rsidR="000B67FD">
        <w:rPr>
          <w:rFonts w:ascii="Arial" w:eastAsia="Times New Roman" w:hAnsi="Arial" w:cs="Arial"/>
          <w:sz w:val="24"/>
          <w:szCs w:val="24"/>
          <w:lang w:eastAsia="ar-SA"/>
        </w:rPr>
        <w:t xml:space="preserve"> …… </w:t>
      </w:r>
      <w:r w:rsidR="00133AD3">
        <w:rPr>
          <w:rFonts w:ascii="Arial" w:eastAsia="Times New Roman" w:hAnsi="Arial" w:cs="Arial"/>
          <w:sz w:val="24"/>
          <w:szCs w:val="24"/>
          <w:lang w:eastAsia="ar-SA"/>
        </w:rPr>
        <w:t>dni</w:t>
      </w:r>
      <w:r w:rsidRPr="00876887">
        <w:t xml:space="preserve"> </w:t>
      </w:r>
      <w:r w:rsidRPr="00876887">
        <w:rPr>
          <w:rFonts w:ascii="Arial" w:eastAsia="Times New Roman" w:hAnsi="Arial" w:cs="Arial"/>
          <w:sz w:val="24"/>
          <w:szCs w:val="24"/>
          <w:lang w:eastAsia="ar-SA"/>
        </w:rPr>
        <w:t xml:space="preserve">od daty zawarcia niniejszej Umowy.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rsidR="00AB0F10" w:rsidRPr="00876887" w:rsidRDefault="00AB0F10" w:rsidP="00AB0F1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lastRenderedPageBreak/>
        <w:t xml:space="preserve">§ 5. Dokumentacja powykonawcza. </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AB0F10" w:rsidRPr="00876887" w:rsidRDefault="00AB0F10" w:rsidP="00AB0F10">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AB0F10" w:rsidRPr="00876887" w:rsidRDefault="00AB0F10" w:rsidP="00AB0F10">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rsidR="00AB0F10" w:rsidRPr="00876887" w:rsidRDefault="00AB0F10" w:rsidP="00AB0F1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AB0F10" w:rsidRPr="00876887" w:rsidRDefault="00AB0F10" w:rsidP="00AB0F10">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rsidR="00AB0F10"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Pr>
          <w:rFonts w:ascii="Arial" w:eastAsia="Times New Roman" w:hAnsi="Arial" w:cs="Arial"/>
          <w:sz w:val="24"/>
          <w:szCs w:val="24"/>
          <w:lang w:eastAsia="ar-SA"/>
        </w:rPr>
        <w:t>,</w:t>
      </w:r>
    </w:p>
    <w:p w:rsidR="00AB0F10" w:rsidRPr="00876887" w:rsidRDefault="00AB0F10" w:rsidP="00AB0F10">
      <w:pPr>
        <w:suppressAutoHyphens/>
        <w:spacing w:after="0" w:line="100" w:lineRule="atLeast"/>
        <w:jc w:val="center"/>
        <w:rPr>
          <w:rFonts w:ascii="Calibri" w:eastAsia="SimSun" w:hAnsi="Calibri" w:cs="font330"/>
          <w:lang w:eastAsia="ar-SA"/>
        </w:rPr>
      </w:pPr>
    </w:p>
    <w:p w:rsidR="00AB0F10" w:rsidRPr="00876887" w:rsidRDefault="00AB0F10" w:rsidP="00AB0F10">
      <w:pPr>
        <w:suppressAutoHyphens/>
        <w:spacing w:after="0" w:line="100" w:lineRule="atLeast"/>
        <w:jc w:val="center"/>
        <w:rPr>
          <w:rFonts w:ascii="Calibri" w:eastAsia="SimSun" w:hAnsi="Calibri" w:cs="font330"/>
          <w:lang w:eastAsia="ar-SA"/>
        </w:rPr>
      </w:pP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Do obowiązków Zamawiającego należy: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rsidR="00AB0F10" w:rsidRPr="00876887" w:rsidRDefault="00AB0F10" w:rsidP="00AB0F10">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rsidR="00AB0F10" w:rsidRPr="00876887" w:rsidRDefault="00AB0F10" w:rsidP="00AB0F1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rsidR="00AB0F10" w:rsidRPr="00876887" w:rsidRDefault="00AB0F10" w:rsidP="00AB0F1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rsidR="00AB0F10" w:rsidRPr="00876887" w:rsidRDefault="00AB0F10" w:rsidP="00AB0F1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rsidR="00AB0F10" w:rsidRPr="00876887" w:rsidRDefault="00AB0F10" w:rsidP="00AB0F1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876887">
        <w:rPr>
          <w:rFonts w:ascii="Arial" w:eastAsia="Times New Roman" w:hAnsi="Arial" w:cs="Arial"/>
          <w:sz w:val="24"/>
          <w:szCs w:val="24"/>
          <w:lang w:eastAsia="ar-SA"/>
        </w:rPr>
        <w:t>t.j</w:t>
      </w:r>
      <w:proofErr w:type="spellEnd"/>
      <w:r w:rsidRPr="00876887">
        <w:rPr>
          <w:rFonts w:ascii="Arial" w:eastAsia="Times New Roman" w:hAnsi="Arial" w:cs="Arial"/>
          <w:sz w:val="24"/>
          <w:szCs w:val="24"/>
          <w:lang w:eastAsia="ar-SA"/>
        </w:rPr>
        <w:t xml:space="preserve">. Dz. U. z 2020 r. poz. 1333 z </w:t>
      </w:r>
      <w:proofErr w:type="spellStart"/>
      <w:r w:rsidRPr="00876887">
        <w:rPr>
          <w:rFonts w:ascii="Arial" w:eastAsia="Times New Roman" w:hAnsi="Arial" w:cs="Arial"/>
          <w:sz w:val="24"/>
          <w:szCs w:val="24"/>
          <w:lang w:eastAsia="ar-SA"/>
        </w:rPr>
        <w:t>późn</w:t>
      </w:r>
      <w:proofErr w:type="spellEnd"/>
      <w:r w:rsidRPr="00876887">
        <w:rPr>
          <w:rFonts w:ascii="Arial" w:eastAsia="Times New Roman" w:hAnsi="Arial" w:cs="Arial"/>
          <w:sz w:val="24"/>
          <w:szCs w:val="24"/>
          <w:lang w:eastAsia="ar-SA"/>
        </w:rPr>
        <w:t>. zm.).</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AB0F10" w:rsidRPr="00876887" w:rsidRDefault="00AB0F10" w:rsidP="00AB0F10">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rsidR="00AB0F10" w:rsidRPr="00876887" w:rsidRDefault="00AB0F10" w:rsidP="00AB0F10">
      <w:pPr>
        <w:suppressAutoHyphens/>
        <w:spacing w:after="0" w:line="100" w:lineRule="atLeast"/>
        <w:jc w:val="center"/>
        <w:rPr>
          <w:rFonts w:ascii="Arial" w:eastAsia="Times New Roman" w:hAnsi="Arial" w:cs="Arial"/>
          <w:bCs/>
          <w:i/>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Każda zmiana zakresu robót wymaga uprzedniej pisemnej zgody Zamawiającego. Każda taka zmiana zostanie potwierdzona przez Zamawiającego w formie </w:t>
      </w:r>
      <w:r w:rsidRPr="00876887">
        <w:rPr>
          <w:rFonts w:ascii="Arial" w:eastAsia="Times New Roman" w:hAnsi="Arial" w:cs="Arial"/>
          <w:sz w:val="24"/>
          <w:szCs w:val="24"/>
          <w:lang w:eastAsia="ar-SA"/>
        </w:rPr>
        <w:lastRenderedPageBreak/>
        <w:t>protokołu, który zawierać będzie cenę, ewentualny wpływ na aktualny harmonogram rzeczowo – finansowy robót oraz opis prac, który może być podstawą do udzielenia Wykonawcy zamówienia dodatkowego.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rsidR="00AB0F10" w:rsidRPr="00876887" w:rsidRDefault="00AB0F10" w:rsidP="00AB0F10">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876887">
        <w:rPr>
          <w:rFonts w:ascii="Arial" w:eastAsia="SimSun" w:hAnsi="Arial" w:cs="Arial"/>
          <w:sz w:val="24"/>
          <w:szCs w:val="24"/>
          <w:lang w:eastAsia="ar-SA"/>
        </w:rPr>
        <w:t>sekocenbud</w:t>
      </w:r>
      <w:proofErr w:type="spellEnd"/>
      <w:r w:rsidRPr="00876887">
        <w:rPr>
          <w:rFonts w:ascii="Arial" w:eastAsia="SimSun" w:hAnsi="Arial" w:cs="Arial"/>
          <w:sz w:val="24"/>
          <w:szCs w:val="24"/>
          <w:lang w:eastAsia="ar-SA"/>
        </w:rPr>
        <w:t>.</w:t>
      </w:r>
      <w:r w:rsidRPr="00876887">
        <w:rPr>
          <w:rFonts w:ascii="Arial" w:eastAsia="Times New Roman" w:hAnsi="Arial" w:cs="Arial"/>
          <w:sz w:val="24"/>
          <w:szCs w:val="24"/>
          <w:lang w:eastAsia="ar-SA"/>
        </w:rPr>
        <w:t>.</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rsidR="00AB0F10" w:rsidRPr="00876887" w:rsidRDefault="00AB0F10" w:rsidP="00AB0F10">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rsidR="00AB0F10" w:rsidRPr="00876887" w:rsidRDefault="00AB0F10" w:rsidP="00AB0F10">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AB0F10" w:rsidRPr="00876887" w:rsidRDefault="00AB0F10" w:rsidP="00AB0F10">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rsidR="00AB0F10" w:rsidRPr="00876887" w:rsidRDefault="00AB0F10" w:rsidP="00AB0F10">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AB0F10" w:rsidRPr="00876887" w:rsidRDefault="00AB0F10" w:rsidP="00AB0F10">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faktury końcowej Wykonawcy wystawionej po zakończeniu robót i protokolarnym ich odebraniu przez komisję odbioru końcowego (z zastrzeżeniem ust. 3)</w:t>
      </w:r>
    </w:p>
    <w:p w:rsidR="00AB0F10" w:rsidRPr="00876887" w:rsidRDefault="00AB0F10" w:rsidP="00AB0F10">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AB0F10" w:rsidRPr="00876887" w:rsidRDefault="00AB0F10" w:rsidP="00AB0F1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 xml:space="preserve">W przypadku zgłoszenia uwag, o których mowa w ust. 9, w terminie wskazanym przez Zamawiającego, Zamawiający może: </w:t>
      </w:r>
    </w:p>
    <w:p w:rsidR="00AB0F10" w:rsidRPr="00876887" w:rsidRDefault="00AB0F10" w:rsidP="00AB0F1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rsidR="00AB0F10" w:rsidRPr="00876887" w:rsidRDefault="00AB0F10" w:rsidP="00AB0F1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AB0F10" w:rsidRPr="00876887" w:rsidRDefault="00AB0F10" w:rsidP="00AB0F1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rsidR="00AB0F10" w:rsidRPr="00876887" w:rsidRDefault="00AB0F10" w:rsidP="00AB0F1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AB0F10" w:rsidRPr="00876887" w:rsidRDefault="00AB0F10" w:rsidP="00AB0F10">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rsidR="00AB0F10" w:rsidRPr="00876887" w:rsidRDefault="00AB0F10" w:rsidP="00AB0F10">
      <w:pPr>
        <w:suppressAutoHyphens/>
        <w:spacing w:after="0" w:line="100" w:lineRule="atLeast"/>
        <w:ind w:left="360"/>
        <w:jc w:val="both"/>
        <w:rPr>
          <w:rFonts w:ascii="Arial" w:eastAsia="Calibri" w:hAnsi="Arial" w:cs="Arial"/>
          <w:sz w:val="24"/>
          <w:szCs w:val="24"/>
          <w:lang w:eastAsia="ar-SA"/>
        </w:rPr>
      </w:pPr>
    </w:p>
    <w:p w:rsidR="00AB0F10" w:rsidRPr="00876887" w:rsidRDefault="00AB0F10" w:rsidP="00AB0F10">
      <w:pPr>
        <w:suppressAutoHyphens/>
        <w:spacing w:after="0" w:line="100" w:lineRule="atLeast"/>
        <w:ind w:left="360"/>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AB0F10" w:rsidRPr="00876887" w:rsidRDefault="00AB0F10" w:rsidP="00AB0F1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rsidR="00AB0F10" w:rsidRPr="00876887" w:rsidRDefault="00AB0F10" w:rsidP="00AB0F10">
      <w:pPr>
        <w:suppressAutoHyphens/>
        <w:spacing w:after="0" w:line="100" w:lineRule="atLeast"/>
        <w:ind w:left="284" w:hanging="284"/>
        <w:jc w:val="center"/>
        <w:rPr>
          <w:rFonts w:ascii="Arial" w:eastAsia="Times New Roman" w:hAnsi="Arial" w:cs="Arial"/>
          <w:b/>
          <w:bCs/>
          <w:sz w:val="24"/>
          <w:szCs w:val="24"/>
          <w:lang w:eastAsia="ar-SA"/>
        </w:rPr>
      </w:pPr>
    </w:p>
    <w:p w:rsidR="00AB0F10" w:rsidRPr="00876887"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rsidR="00AB0F10" w:rsidRPr="00876887"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w:t>
      </w:r>
      <w:r w:rsidR="002E6923">
        <w:rPr>
          <w:rFonts w:ascii="Arial" w:eastAsia="Times New Roman" w:hAnsi="Arial" w:cs="Arial"/>
          <w:sz w:val="24"/>
          <w:szCs w:val="24"/>
          <w:lang w:eastAsia="ar-SA"/>
        </w:rPr>
        <w:t>ormach przewidzianych w art. 450</w:t>
      </w:r>
      <w:r w:rsidRPr="00876887">
        <w:rPr>
          <w:rFonts w:ascii="Arial" w:eastAsia="Times New Roman" w:hAnsi="Arial" w:cs="Arial"/>
          <w:sz w:val="24"/>
          <w:szCs w:val="24"/>
          <w:lang w:eastAsia="ar-SA"/>
        </w:rPr>
        <w:t xml:space="preserve"> ust. 1 ustawy Prawo zamówień publicznych. W przypadku wniesienia przez Wykonawcę zabezpieczenia należytego wykonania umowy w formie gwarancji bankowej lub ubezpieczeniowej, udzielona gwarancja:</w:t>
      </w:r>
    </w:p>
    <w:p w:rsidR="00AB0F10" w:rsidRPr="00876887" w:rsidRDefault="00AB0F10" w:rsidP="00AB0F10">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rsidR="00AB0F10" w:rsidRPr="00876887" w:rsidRDefault="00AB0F10" w:rsidP="00AB0F10">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rsidR="00AB0F10" w:rsidRPr="00876887" w:rsidRDefault="00AB0F10" w:rsidP="00AB0F10">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rsidR="00AB0F10" w:rsidRPr="00876887"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rsidR="00AB0F10" w:rsidRPr="00876887"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sidR="002E6923">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rsidR="00AB0F10" w:rsidRPr="00AD3EE6"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rsidR="00AB0F10" w:rsidRPr="00876887" w:rsidRDefault="00AB0F10" w:rsidP="00AB0F10">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rsidR="00AB0F10" w:rsidRPr="00876887"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rsidR="00AB0F10" w:rsidRPr="00876887" w:rsidRDefault="00AB0F10" w:rsidP="00AB0F1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AB0F10" w:rsidRPr="00876887" w:rsidRDefault="00AB0F10" w:rsidP="00AB0F10">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AB0F10" w:rsidRPr="00876887" w:rsidRDefault="00AB0F10" w:rsidP="00AB0F10">
      <w:pPr>
        <w:pStyle w:val="Standard"/>
        <w:spacing w:after="0" w:line="100" w:lineRule="atLeast"/>
        <w:ind w:left="284" w:hanging="284"/>
        <w:jc w:val="both"/>
        <w:rPr>
          <w:rFonts w:ascii="Arial" w:eastAsia="Times New Roman" w:hAnsi="Arial" w:cs="Arial"/>
          <w:sz w:val="24"/>
          <w:szCs w:val="24"/>
          <w:lang w:eastAsia="ar-SA"/>
        </w:rPr>
      </w:pPr>
    </w:p>
    <w:p w:rsidR="00AB0F10" w:rsidRPr="00876887" w:rsidRDefault="00AB0F10" w:rsidP="00AB0F10">
      <w:pPr>
        <w:pStyle w:val="Standard"/>
        <w:spacing w:after="0" w:line="100" w:lineRule="atLeast"/>
        <w:ind w:left="284" w:hanging="284"/>
        <w:jc w:val="both"/>
        <w:rPr>
          <w:rFonts w:ascii="Arial" w:eastAsia="Times New Roman" w:hAnsi="Arial" w:cs="Arial"/>
          <w:sz w:val="24"/>
          <w:szCs w:val="24"/>
          <w:lang w:eastAsia="ar-SA"/>
        </w:rPr>
      </w:pPr>
    </w:p>
    <w:p w:rsidR="00AB0F10" w:rsidRPr="00876887" w:rsidRDefault="00AB0F10" w:rsidP="00AB0F10">
      <w:pPr>
        <w:pStyle w:val="Standard"/>
        <w:spacing w:after="0" w:line="100" w:lineRule="atLeast"/>
        <w:ind w:left="284" w:hanging="284"/>
        <w:jc w:val="both"/>
        <w:rPr>
          <w:rFonts w:ascii="Arial" w:hAnsi="Arial" w:cs="Arial"/>
          <w:sz w:val="24"/>
          <w:szCs w:val="24"/>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AB0F10" w:rsidRPr="00876887" w:rsidRDefault="00AB0F10" w:rsidP="00AB0F10">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rsidR="00AB0F10" w:rsidRPr="00876887" w:rsidRDefault="00AB0F10" w:rsidP="00AB0F10">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rsidR="00AB0F10" w:rsidRPr="00876887" w:rsidRDefault="00AB0F10" w:rsidP="00AB0F1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rsidR="00AB0F10" w:rsidRPr="00876887" w:rsidRDefault="00AB0F10" w:rsidP="00AB0F1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za nieprzedłożenie do zaakceptowania projektu umowy o podwykonawstwo lub dalsze podwykonawstwo lub projektu jej zmian – w wysokości 5 000,00 zł za każdy przypadek,</w:t>
      </w:r>
    </w:p>
    <w:p w:rsidR="00AB0F10" w:rsidRPr="00876887" w:rsidRDefault="00AB0F10" w:rsidP="00AB0F1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rsidR="00AB0F10" w:rsidRPr="00876887" w:rsidRDefault="00AB0F10" w:rsidP="00AB0F10">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w:t>
      </w:r>
      <w:r w:rsidR="00EC5A73">
        <w:rPr>
          <w:rFonts w:ascii="Arial" w:eastAsia="Times New Roman" w:hAnsi="Arial" w:cs="Arial"/>
          <w:sz w:val="24"/>
          <w:szCs w:val="24"/>
          <w:lang w:eastAsia="ar-SA"/>
        </w:rPr>
        <w:t>tuacji przedstawionej w art. 456</w:t>
      </w:r>
      <w:r w:rsidRPr="00876887">
        <w:rPr>
          <w:rFonts w:ascii="Arial" w:eastAsia="Times New Roman" w:hAnsi="Arial" w:cs="Arial"/>
          <w:sz w:val="24"/>
          <w:szCs w:val="24"/>
          <w:lang w:eastAsia="ar-SA"/>
        </w:rPr>
        <w:t xml:space="preserve"> u</w:t>
      </w:r>
      <w:r w:rsidR="00EC5A73">
        <w:rPr>
          <w:rFonts w:ascii="Arial" w:eastAsia="Times New Roman" w:hAnsi="Arial" w:cs="Arial"/>
          <w:sz w:val="24"/>
          <w:szCs w:val="24"/>
          <w:lang w:eastAsia="ar-SA"/>
        </w:rPr>
        <w:t>stawy</w:t>
      </w:r>
      <w:r w:rsidRPr="00876887">
        <w:rPr>
          <w:rFonts w:ascii="Arial" w:eastAsia="Times New Roman" w:hAnsi="Arial" w:cs="Arial"/>
          <w:sz w:val="24"/>
          <w:szCs w:val="24"/>
          <w:lang w:eastAsia="ar-SA"/>
        </w:rPr>
        <w:t xml:space="preserve"> Prawo zamówień publicznych.</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AB0F10" w:rsidRPr="00876887" w:rsidRDefault="00AB0F10" w:rsidP="00AB0F1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rsidR="00AB0F10" w:rsidRPr="00876887" w:rsidRDefault="00AB0F10" w:rsidP="00AB0F10">
      <w:pPr>
        <w:suppressAutoHyphens/>
        <w:spacing w:after="0" w:line="100" w:lineRule="atLeast"/>
        <w:ind w:left="284" w:hanging="284"/>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rsidR="00AB0F10" w:rsidRPr="00876887" w:rsidRDefault="00AB0F10" w:rsidP="00AB0F1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Jeśli Wykonawca nie spełni obowiązku w terminach określonych w ust. 3 Zamawiający będzie uprawniony, bez konieczności wyznaczania Wykonawcy dodatkowego terminu do usunięcia wady i powierzenia jej usunięcia wybranej przez </w:t>
      </w:r>
      <w:r w:rsidRPr="00876887">
        <w:rPr>
          <w:rFonts w:ascii="Arial" w:eastAsia="Times New Roman" w:hAnsi="Arial" w:cs="Arial"/>
          <w:sz w:val="24"/>
          <w:szCs w:val="24"/>
          <w:lang w:eastAsia="ar-SA"/>
        </w:rPr>
        <w:lastRenderedPageBreak/>
        <w:t>siebie osobie trzeciej, na wyłączny koszt i ryzyko Wykonawcy, bez naruszenia w ten sposób innych praw Zamawiającego wynikających z niniejszej Umowy lub z przepisów prawa.</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rsidR="00AB0F10" w:rsidRPr="00876887" w:rsidRDefault="00AB0F10" w:rsidP="00AB0F1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rsidR="00AB0F10" w:rsidRPr="00876887" w:rsidRDefault="00AB0F10" w:rsidP="00AB0F10">
      <w:pPr>
        <w:suppressAutoHyphens/>
        <w:spacing w:after="0" w:line="100" w:lineRule="atLeast"/>
        <w:jc w:val="center"/>
        <w:rPr>
          <w:rFonts w:ascii="Arial" w:eastAsia="Times New Roman" w:hAnsi="Arial" w:cs="Arial"/>
          <w:bCs/>
          <w:i/>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rsidR="00AB0F10" w:rsidRPr="00876887" w:rsidRDefault="00AB0F10" w:rsidP="00AB0F10">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rsidR="00AB0F10" w:rsidRPr="00876887" w:rsidRDefault="00AB0F10" w:rsidP="00AB0F10">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rsidR="00AB0F10" w:rsidRPr="00876887" w:rsidRDefault="00AB0F10" w:rsidP="00AB0F10">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AB0F10" w:rsidRPr="00876887" w:rsidRDefault="00AB0F10" w:rsidP="00AB0F10">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rsidR="00AB0F10" w:rsidRPr="00876887" w:rsidRDefault="00AB0F10" w:rsidP="00AB0F10">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lastRenderedPageBreak/>
        <w:t>Strony uznają korespondencję wysłaną przez Zamawiającego listem poleconym na adres Wykonawcy wskazany w ust. 1 za doręczoną z upływem 14 dni od dnia jej wysłania.</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p>
    <w:p w:rsidR="00AB0F10" w:rsidRPr="00876887" w:rsidRDefault="00AB0F10" w:rsidP="00AB0F10">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rsidR="00AB0F10" w:rsidRPr="00876887" w:rsidRDefault="00AB0F10" w:rsidP="00AB0F10">
      <w:pPr>
        <w:suppressAutoHyphens/>
        <w:spacing w:after="0" w:line="240" w:lineRule="auto"/>
        <w:jc w:val="center"/>
        <w:rPr>
          <w:rFonts w:ascii="Arial" w:eastAsia="Times New Roman" w:hAnsi="Arial" w:cs="Arial"/>
          <w:bCs/>
          <w:sz w:val="24"/>
          <w:szCs w:val="24"/>
          <w:lang w:eastAsia="ar-SA"/>
        </w:rPr>
      </w:pPr>
    </w:p>
    <w:p w:rsidR="00AB0F10" w:rsidRPr="00C563D9" w:rsidRDefault="00AB0F10" w:rsidP="00AB0F10">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AB0F10" w:rsidRPr="00C563D9" w:rsidRDefault="00AB0F10" w:rsidP="00AB0F10">
      <w:pPr>
        <w:spacing w:after="200" w:line="240" w:lineRule="auto"/>
        <w:ind w:left="360"/>
        <w:jc w:val="both"/>
        <w:rPr>
          <w:rFonts w:ascii="Arial" w:eastAsia="Calibri" w:hAnsi="Arial" w:cs="Arial"/>
          <w:bCs/>
          <w:sz w:val="24"/>
          <w:szCs w:val="24"/>
        </w:rPr>
      </w:pPr>
    </w:p>
    <w:p w:rsidR="00AB0F10" w:rsidRPr="00C563D9" w:rsidRDefault="00AB0F10" w:rsidP="00AB0F10">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rsidR="00AB0F10" w:rsidRPr="00C563D9" w:rsidRDefault="00AB0F10" w:rsidP="00AB0F10">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rsidR="00AB0F10" w:rsidRPr="00C563D9" w:rsidRDefault="00AB0F10" w:rsidP="00AB0F10">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rsidR="00AB0F10" w:rsidRPr="00876887" w:rsidRDefault="00AB0F10" w:rsidP="00AB0F10">
      <w:pPr>
        <w:suppressAutoHyphens/>
        <w:spacing w:after="0" w:line="100" w:lineRule="atLeast"/>
        <w:jc w:val="both"/>
        <w:rPr>
          <w:rFonts w:ascii="Arial" w:eastAsia="Calibri" w:hAnsi="Arial" w:cs="Arial"/>
          <w:sz w:val="24"/>
          <w:szCs w:val="24"/>
          <w:lang w:eastAsia="ar-SA"/>
        </w:rPr>
      </w:pP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w:t>
      </w:r>
      <w:r w:rsidR="00117560">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 celu wykazania spełnienia warunków udziału w postępowaniu,</w:t>
      </w:r>
      <w:r w:rsidR="00117560">
        <w:rPr>
          <w:rFonts w:ascii="Arial" w:eastAsia="Calibri" w:hAnsi="Arial" w:cs="Arial"/>
          <w:sz w:val="24"/>
          <w:szCs w:val="24"/>
          <w:lang w:eastAsia="ar-SA"/>
        </w:rPr>
        <w:t xml:space="preserve"> o których mowa w art. 112</w:t>
      </w:r>
      <w:r w:rsidRPr="00876887">
        <w:rPr>
          <w:rFonts w:ascii="Arial" w:eastAsia="Calibri" w:hAnsi="Arial" w:cs="Arial"/>
          <w:bCs/>
          <w:sz w:val="24"/>
          <w:szCs w:val="24"/>
          <w:lang w:eastAsia="ar-SA"/>
        </w:rPr>
        <w:t xml:space="preserve"> u</w:t>
      </w:r>
      <w:r w:rsidR="00117560">
        <w:rPr>
          <w:rFonts w:ascii="Arial" w:eastAsia="Calibri" w:hAnsi="Arial" w:cs="Arial"/>
          <w:bCs/>
          <w:sz w:val="24"/>
          <w:szCs w:val="24"/>
          <w:lang w:eastAsia="ar-SA"/>
        </w:rPr>
        <w:t xml:space="preserve">stawy </w:t>
      </w:r>
      <w:r w:rsidRPr="00876887">
        <w:rPr>
          <w:rFonts w:ascii="Arial" w:eastAsia="Calibri" w:hAnsi="Arial" w:cs="Arial"/>
          <w:bCs/>
          <w:sz w:val="24"/>
          <w:szCs w:val="24"/>
          <w:lang w:eastAsia="ar-SA"/>
        </w:rPr>
        <w:t xml:space="preserve"> Prawo zamówień publicznych</w:t>
      </w:r>
      <w:r w:rsidRPr="00876887">
        <w:rPr>
          <w:rFonts w:ascii="Arial" w:eastAsia="Calibri" w:hAnsi="Arial" w:cs="Arial"/>
          <w:sz w:val="24"/>
          <w:szCs w:val="24"/>
          <w:lang w:eastAsia="ar-SA"/>
        </w:rPr>
        <w:t xml:space="preserve">, Wykonawca jest obowiązany wykazać Zamawiającemu, iż proponowany inny podwykonawca lub Wykonawca samodzielnie spełnia je w stopniu nie mniejszym niż wymagany w trakcie </w:t>
      </w:r>
      <w:r w:rsidRPr="00876887">
        <w:rPr>
          <w:rFonts w:ascii="Arial" w:eastAsia="Calibri" w:hAnsi="Arial" w:cs="Arial"/>
          <w:sz w:val="24"/>
          <w:szCs w:val="24"/>
          <w:lang w:eastAsia="ar-SA"/>
        </w:rPr>
        <w:lastRenderedPageBreak/>
        <w:t>postępowania o udzielenie zamówienia, załączając w tym celu odpowiednie dokumenty, jakie wymagane były od podwykonawcy podczas przeprowadzania postępowania przetargowego.</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876887">
        <w:rPr>
          <w:rFonts w:ascii="Arial" w:eastAsia="Calibri" w:hAnsi="Arial" w:cs="Arial"/>
          <w:sz w:val="24"/>
          <w:szCs w:val="24"/>
          <w:lang w:eastAsia="ar-SA"/>
        </w:rPr>
        <w:t>siwz</w:t>
      </w:r>
      <w:proofErr w:type="spellEnd"/>
      <w:r w:rsidRPr="00876887">
        <w:rPr>
          <w:rFonts w:ascii="Arial" w:eastAsia="Calibri" w:hAnsi="Arial" w:cs="Arial"/>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rsidR="00AB0F10" w:rsidRPr="00876887" w:rsidRDefault="00AB0F10" w:rsidP="00AB0F1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lastRenderedPageBreak/>
        <w:t>braku zapłaty lub nieterminowej zapłaty wynagrodzenia należnego podwykonawcom lub dalszym podwykonawcom, powstałych po zaakceptowaniu przez Zamawiającego umowy o podwykonawstwo,</w:t>
      </w:r>
    </w:p>
    <w:p w:rsidR="00AB0F10" w:rsidRPr="00876887" w:rsidRDefault="00AB0F10" w:rsidP="00AB0F1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rsidR="00AB0F10" w:rsidRPr="00876887" w:rsidRDefault="00AB0F10" w:rsidP="00AB0F1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rsidR="00AB0F10" w:rsidRPr="00876887" w:rsidRDefault="00AB0F10" w:rsidP="00AB0F1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AB0F10" w:rsidRPr="00876887" w:rsidRDefault="00AB0F10" w:rsidP="00AB0F1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rsidR="00AB0F10" w:rsidRPr="00876887" w:rsidRDefault="00AB0F10" w:rsidP="00AB0F10">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rsidR="00AB0F10" w:rsidRPr="00876887" w:rsidRDefault="00AB0F10" w:rsidP="00AB0F1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AB0F10" w:rsidRPr="00876887" w:rsidRDefault="00AB0F10" w:rsidP="00AB0F10">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rsidR="00AB0F10" w:rsidRPr="00876887" w:rsidRDefault="00AB0F10" w:rsidP="00AB0F10">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w:t>
      </w:r>
      <w:r w:rsidR="00993E99">
        <w:rPr>
          <w:rFonts w:ascii="Arial" w:eastAsia="Times New Roman" w:hAnsi="Arial" w:cs="Arial"/>
          <w:sz w:val="24"/>
          <w:szCs w:val="24"/>
          <w:lang w:eastAsia="ar-SA"/>
        </w:rPr>
        <w:t>nia art. 456</w:t>
      </w:r>
      <w:r w:rsidRPr="00876887">
        <w:rPr>
          <w:rFonts w:ascii="Arial" w:eastAsia="Times New Roman" w:hAnsi="Arial" w:cs="Arial"/>
          <w:sz w:val="24"/>
          <w:szCs w:val="24"/>
          <w:lang w:eastAsia="ar-SA"/>
        </w:rPr>
        <w:t xml:space="preserve"> ustawy – Prawo zamówień publicznych.</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AB0F10" w:rsidRPr="00876887" w:rsidRDefault="00AB0F10" w:rsidP="00AB0F1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rsidR="00AB0F10" w:rsidRPr="00876887" w:rsidRDefault="00AB0F10" w:rsidP="00AB0F10">
      <w:pPr>
        <w:suppressAutoHyphens/>
        <w:spacing w:after="0" w:line="100" w:lineRule="atLeast"/>
        <w:jc w:val="center"/>
        <w:rPr>
          <w:rFonts w:ascii="Calibri" w:eastAsia="SimSun" w:hAnsi="Calibri" w:cs="font330"/>
          <w:lang w:eastAsia="ar-SA"/>
        </w:rPr>
      </w:pPr>
    </w:p>
    <w:p w:rsidR="00AB0F10" w:rsidRPr="00876887" w:rsidRDefault="00AB0F10" w:rsidP="00AB0F10">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rsidR="00AB0F10" w:rsidRPr="00876887" w:rsidRDefault="00AB0F10" w:rsidP="00AB0F10">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AB0F10" w:rsidRPr="00876887" w:rsidRDefault="00AB0F10" w:rsidP="00AB0F1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AB0F10" w:rsidRPr="00876887" w:rsidRDefault="00AB0F10" w:rsidP="00AB0F1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AB0F10" w:rsidRPr="00876887" w:rsidRDefault="00AB0F10" w:rsidP="00AB0F1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AB0F10" w:rsidRPr="00876887" w:rsidRDefault="00AB0F10" w:rsidP="00AB0F1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B0F10" w:rsidRPr="00876887" w:rsidRDefault="00AB0F10" w:rsidP="00AB0F1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AB0F10" w:rsidRPr="00876887" w:rsidRDefault="00AB0F10" w:rsidP="00AB0F1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rsidR="00AB0F10" w:rsidRPr="00876887" w:rsidRDefault="00AB0F10" w:rsidP="00AB0F10">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rsidR="00AB0F10" w:rsidRPr="00876887" w:rsidRDefault="00AB0F10" w:rsidP="00AB0F10">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AB0F10" w:rsidRPr="00876887" w:rsidRDefault="00AB0F10" w:rsidP="00AB0F10">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AB0F10" w:rsidRPr="00876887" w:rsidRDefault="00AB0F10" w:rsidP="00AB0F1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 xml:space="preserve">konieczności realizacji robót wynikających z wprowadzenia w Dokumentacji Wykonawczej Projektu zmian uznanych za nieistotne odstępstwo od projektu budowlanego, wynikających z art. 36a ust. 1 </w:t>
      </w:r>
      <w:proofErr w:type="spellStart"/>
      <w:r w:rsidRPr="00876887">
        <w:rPr>
          <w:rFonts w:ascii="Arial" w:eastAsia="Calibri" w:hAnsi="Arial" w:cs="Arial"/>
          <w:sz w:val="24"/>
          <w:szCs w:val="24"/>
          <w:lang w:eastAsia="ar-SA"/>
        </w:rPr>
        <w:t>PrBud</w:t>
      </w:r>
      <w:proofErr w:type="spellEnd"/>
      <w:r w:rsidRPr="00876887">
        <w:rPr>
          <w:rFonts w:ascii="Arial" w:eastAsia="Calibri" w:hAnsi="Arial" w:cs="Arial"/>
          <w:sz w:val="24"/>
          <w:szCs w:val="24"/>
          <w:lang w:eastAsia="ar-SA"/>
        </w:rPr>
        <w:t>,</w:t>
      </w:r>
    </w:p>
    <w:p w:rsidR="00AB0F10" w:rsidRPr="00876887" w:rsidRDefault="00AB0F10" w:rsidP="00AB0F1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AB0F10" w:rsidRPr="00876887" w:rsidRDefault="00AB0F10" w:rsidP="00AB0F1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AB0F10" w:rsidRPr="00876887" w:rsidRDefault="00AB0F10" w:rsidP="00AB0F1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rsidR="00AB0F10" w:rsidRPr="00876887" w:rsidRDefault="00AB0F10" w:rsidP="00AB0F1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rsidR="00AB0F10" w:rsidRPr="00876887" w:rsidRDefault="00AB0F10" w:rsidP="00AB0F1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rsidR="00AB0F10" w:rsidRPr="00876887" w:rsidRDefault="00AB0F10" w:rsidP="00AB0F10">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AB0F10" w:rsidRPr="00876887" w:rsidRDefault="00AB0F10" w:rsidP="00AB0F1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rsidR="00AB0F10" w:rsidRPr="00876887" w:rsidRDefault="00AB0F10" w:rsidP="00AB0F1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AB0F10" w:rsidRPr="00876887" w:rsidRDefault="00AB0F10" w:rsidP="00AB0F10">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rsidR="00AB0F10" w:rsidRPr="00876887" w:rsidRDefault="00AB0F10" w:rsidP="00AB0F10">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rsidR="00AB0F10" w:rsidRPr="00876887" w:rsidRDefault="00AB0F10" w:rsidP="00AB0F1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AB0F10" w:rsidRPr="00876887" w:rsidRDefault="00AB0F10" w:rsidP="00AB0F1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rsidR="00AB0F10" w:rsidRPr="00876887" w:rsidRDefault="00AB0F10" w:rsidP="00AB0F1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rsidR="00AB0F10" w:rsidRPr="00876887" w:rsidRDefault="00AB0F10" w:rsidP="00AB0F10">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rsidR="00AB0F10" w:rsidRPr="00876887" w:rsidRDefault="00AB0F10" w:rsidP="00AB0F1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rsidR="00AB0F10" w:rsidRPr="00876887" w:rsidRDefault="00AB0F10" w:rsidP="00AB0F1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rsidR="00AB0F10" w:rsidRPr="00876887" w:rsidRDefault="00AB0F10" w:rsidP="00AB0F10">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rsidR="00AB0F10" w:rsidRPr="00876887" w:rsidRDefault="00AB0F10" w:rsidP="00AB0F1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zmiany formy wniesionego zabezpieczenia należytego wykonania Umowy na warunkach określonych ustawą – </w:t>
      </w:r>
      <w:bookmarkStart w:id="1" w:name="_GoBack"/>
      <w:r w:rsidRPr="00876887">
        <w:rPr>
          <w:rFonts w:ascii="Arial" w:eastAsia="Times New Roman" w:hAnsi="Arial" w:cs="Arial"/>
          <w:sz w:val="24"/>
          <w:szCs w:val="24"/>
          <w:lang w:eastAsia="ar-SA"/>
        </w:rPr>
        <w:t>Prawo zamówień publicznych</w:t>
      </w:r>
      <w:bookmarkEnd w:id="1"/>
      <w:r w:rsidRPr="00876887">
        <w:rPr>
          <w:rFonts w:ascii="Arial" w:eastAsia="Times New Roman" w:hAnsi="Arial" w:cs="Arial"/>
          <w:sz w:val="24"/>
          <w:szCs w:val="24"/>
          <w:lang w:eastAsia="ar-SA"/>
        </w:rPr>
        <w:t>,</w:t>
      </w:r>
    </w:p>
    <w:p w:rsidR="00AB0F10" w:rsidRPr="00876887" w:rsidRDefault="00AB0F10" w:rsidP="00AB0F10">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rsidR="00AB0F10" w:rsidRPr="00876887" w:rsidRDefault="00AB0F10" w:rsidP="00AB0F10">
      <w:pPr>
        <w:suppressAutoHyphens/>
        <w:spacing w:after="0" w:line="100" w:lineRule="atLeast"/>
        <w:jc w:val="center"/>
        <w:rPr>
          <w:rFonts w:ascii="Arial" w:eastAsia="Times New Roman" w:hAnsi="Arial" w:cs="Arial"/>
          <w:b/>
          <w:bCs/>
          <w:i/>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rsidR="00AB0F10" w:rsidRPr="00876887" w:rsidRDefault="00AB0F10" w:rsidP="00AB0F10">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rsidR="00AB0F10" w:rsidRPr="00876887" w:rsidRDefault="00AB0F10" w:rsidP="00AB0F1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W sprawach nie uregulowanych w niniejszej Umowie stosuje się przepisy Kodeksu </w:t>
      </w:r>
      <w:r w:rsidRPr="00876887">
        <w:rPr>
          <w:rFonts w:ascii="Arial" w:eastAsia="Times New Roman" w:hAnsi="Arial" w:cs="Arial"/>
          <w:sz w:val="24"/>
          <w:szCs w:val="24"/>
          <w:lang w:eastAsia="ar-SA"/>
        </w:rPr>
        <w:lastRenderedPageBreak/>
        <w:t>Cywilnego.</w:t>
      </w:r>
    </w:p>
    <w:p w:rsidR="00AB0F10" w:rsidRPr="00876887" w:rsidRDefault="00AB0F10" w:rsidP="00AB0F1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rsidR="00AB0F10" w:rsidRPr="00876887" w:rsidRDefault="00AB0F10" w:rsidP="00AB0F10">
      <w:pPr>
        <w:suppressAutoHyphens/>
        <w:spacing w:after="0" w:line="100" w:lineRule="atLeast"/>
        <w:jc w:val="center"/>
        <w:rPr>
          <w:rFonts w:ascii="Arial" w:eastAsia="Times New Roman" w:hAnsi="Arial" w:cs="Arial"/>
          <w:b/>
          <w:bCs/>
          <w:sz w:val="24"/>
          <w:szCs w:val="24"/>
          <w:lang w:eastAsia="ar-SA"/>
        </w:rPr>
      </w:pPr>
    </w:p>
    <w:p w:rsidR="00AB0F10" w:rsidRPr="00876887" w:rsidRDefault="00AB0F10" w:rsidP="00AB0F1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rsidR="00AB0F10" w:rsidRPr="00876887" w:rsidRDefault="00AB0F10" w:rsidP="00AB0F1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rsidR="00AB0F10" w:rsidRPr="00876887" w:rsidRDefault="00AB0F10" w:rsidP="00AB0F1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rsidR="00AB0F10" w:rsidRPr="00876887" w:rsidRDefault="00AB0F10" w:rsidP="00AB0F10">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both"/>
        <w:rPr>
          <w:rFonts w:ascii="Arial" w:eastAsia="Times New Roman" w:hAnsi="Arial" w:cs="Arial"/>
          <w:b/>
          <w:bCs/>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p>
    <w:p w:rsidR="00AB0F10" w:rsidRPr="00876887" w:rsidRDefault="00AB0F10" w:rsidP="00AB0F10">
      <w:pPr>
        <w:suppressAutoHyphens/>
        <w:spacing w:after="0" w:line="100" w:lineRule="atLeast"/>
        <w:jc w:val="center"/>
        <w:rPr>
          <w:rFonts w:ascii="Arial" w:eastAsia="Calibri" w:hAnsi="Arial" w:cs="Arial"/>
          <w:b/>
          <w:bCs/>
          <w:szCs w:val="24"/>
          <w:lang w:eastAsia="ar-SA"/>
        </w:rPr>
      </w:pPr>
    </w:p>
    <w:p w:rsidR="00AB0F10" w:rsidRPr="00876887" w:rsidRDefault="00AB0F10" w:rsidP="00AB0F10">
      <w:pPr>
        <w:suppressAutoHyphens/>
        <w:spacing w:after="0" w:line="100" w:lineRule="atLeast"/>
        <w:jc w:val="center"/>
        <w:rPr>
          <w:rFonts w:ascii="Arial" w:eastAsia="Calibri" w:hAnsi="Arial" w:cs="Arial"/>
          <w:b/>
          <w:bCs/>
          <w:szCs w:val="24"/>
          <w:lang w:eastAsia="ar-SA"/>
        </w:rPr>
      </w:pPr>
    </w:p>
    <w:p w:rsidR="00AB0F10" w:rsidRPr="00876887" w:rsidRDefault="00AB0F10" w:rsidP="00AB0F10">
      <w:pPr>
        <w:suppressAutoHyphens/>
        <w:spacing w:after="0" w:line="100" w:lineRule="atLeast"/>
        <w:jc w:val="center"/>
        <w:rPr>
          <w:rFonts w:ascii="Arial" w:eastAsia="Calibri" w:hAnsi="Arial" w:cs="Arial"/>
          <w:b/>
          <w:bCs/>
          <w:szCs w:val="24"/>
          <w:lang w:eastAsia="ar-SA"/>
        </w:rPr>
      </w:pPr>
    </w:p>
    <w:p w:rsidR="00AB0F10" w:rsidRPr="00876887" w:rsidRDefault="00AB0F10" w:rsidP="00AB0F10">
      <w:pPr>
        <w:suppressAutoHyphens/>
        <w:spacing w:after="0" w:line="100" w:lineRule="atLeast"/>
        <w:jc w:val="center"/>
        <w:rPr>
          <w:rFonts w:ascii="Arial" w:eastAsia="Calibri" w:hAnsi="Arial" w:cs="Arial"/>
          <w:b/>
          <w:bCs/>
          <w:szCs w:val="24"/>
          <w:lang w:eastAsia="ar-SA"/>
        </w:rPr>
      </w:pPr>
    </w:p>
    <w:p w:rsidR="00AB0F10" w:rsidRPr="00876887" w:rsidRDefault="00AB0F10" w:rsidP="00AB0F10">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rsidR="00AB0F10" w:rsidRPr="00876887" w:rsidRDefault="00AB0F10" w:rsidP="00AB0F10">
      <w:pPr>
        <w:suppressAutoHyphens/>
        <w:spacing w:after="0" w:line="100" w:lineRule="atLeast"/>
        <w:ind w:left="3024"/>
        <w:jc w:val="both"/>
        <w:rPr>
          <w:rFonts w:ascii="Arial" w:eastAsia="Calibri" w:hAnsi="Arial" w:cs="Arial"/>
          <w:b/>
          <w:bCs/>
          <w:szCs w:val="24"/>
          <w:lang w:eastAsia="ar-SA"/>
        </w:rPr>
      </w:pPr>
    </w:p>
    <w:p w:rsidR="00AB0F10" w:rsidRPr="00876887" w:rsidRDefault="00AB0F10" w:rsidP="00AB0F10">
      <w:pPr>
        <w:suppressAutoHyphens/>
        <w:spacing w:after="0" w:line="100" w:lineRule="atLeast"/>
        <w:ind w:left="3024"/>
        <w:jc w:val="both"/>
        <w:rPr>
          <w:rFonts w:ascii="Arial" w:eastAsia="Calibri" w:hAnsi="Arial" w:cs="Arial"/>
          <w:b/>
          <w:bCs/>
          <w:szCs w:val="24"/>
          <w:lang w:eastAsia="ar-SA"/>
        </w:rPr>
      </w:pPr>
    </w:p>
    <w:p w:rsidR="00AB0F10" w:rsidRPr="00876887" w:rsidRDefault="00AB0F10" w:rsidP="00AB0F10">
      <w:pPr>
        <w:suppressAutoHyphens/>
        <w:spacing w:after="0" w:line="100" w:lineRule="atLeast"/>
        <w:jc w:val="both"/>
        <w:rPr>
          <w:rFonts w:ascii="Arial" w:eastAsia="Calibri" w:hAnsi="Arial" w:cs="Arial"/>
          <w:b/>
          <w:bCs/>
          <w:szCs w:val="24"/>
          <w:lang w:eastAsia="ar-SA"/>
        </w:rPr>
      </w:pPr>
    </w:p>
    <w:p w:rsidR="00AB0F10" w:rsidRPr="00876887" w:rsidRDefault="00AB0F10" w:rsidP="00AB0F10">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rsidR="00AB0F10" w:rsidRPr="00876887" w:rsidRDefault="00AB0F10" w:rsidP="00AB0F10">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rsidR="00AB0F10" w:rsidRPr="00876887" w:rsidRDefault="00AB0F10" w:rsidP="00AB0F10">
      <w:pPr>
        <w:suppressAutoHyphens/>
        <w:spacing w:after="0" w:line="100" w:lineRule="atLeast"/>
        <w:jc w:val="center"/>
        <w:rPr>
          <w:rFonts w:ascii="Arial" w:eastAsia="Calibri" w:hAnsi="Arial" w:cs="Arial"/>
          <w:sz w:val="24"/>
          <w:szCs w:val="24"/>
          <w:lang w:eastAsia="ar-SA"/>
        </w:rPr>
      </w:pPr>
    </w:p>
    <w:p w:rsidR="00AB0F10" w:rsidRPr="00876887" w:rsidRDefault="00AB0F10" w:rsidP="00AB0F10">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lastRenderedPageBreak/>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rsidR="00AB0F10" w:rsidRPr="00876887" w:rsidRDefault="00AB0F10" w:rsidP="00AB0F10">
      <w:pPr>
        <w:suppressAutoHyphens/>
        <w:spacing w:after="0" w:line="100" w:lineRule="atLeast"/>
        <w:jc w:val="both"/>
        <w:rPr>
          <w:rFonts w:ascii="Arial" w:eastAsia="Calibri" w:hAnsi="Arial" w:cs="Arial"/>
          <w:lang w:eastAsia="ar-SA"/>
        </w:rPr>
      </w:pPr>
    </w:p>
    <w:p w:rsidR="00AB0F10" w:rsidRPr="00876887" w:rsidRDefault="00AB0F10" w:rsidP="00AB0F1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AB0F10" w:rsidRPr="00876887" w:rsidRDefault="00AB0F10" w:rsidP="00AB0F1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AB0F10" w:rsidRPr="00876887" w:rsidRDefault="00AB0F10" w:rsidP="00AB0F1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AB0F10" w:rsidRPr="00876887" w:rsidRDefault="00AB0F10" w:rsidP="00AB0F10">
      <w:pPr>
        <w:suppressAutoHyphens/>
        <w:spacing w:after="0" w:line="100" w:lineRule="atLeast"/>
        <w:jc w:val="both"/>
        <w:rPr>
          <w:rFonts w:ascii="Arial" w:eastAsia="Calibri" w:hAnsi="Arial" w:cs="Arial"/>
          <w:lang w:eastAsia="ar-SA"/>
        </w:rPr>
      </w:pPr>
    </w:p>
    <w:p w:rsidR="00AB0F10" w:rsidRPr="00876887" w:rsidRDefault="00AB0F10" w:rsidP="00AB0F1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AB0F10" w:rsidRPr="00876887" w:rsidRDefault="00AB0F10" w:rsidP="00AB0F10">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rsidR="00AB0F10" w:rsidRPr="00876887" w:rsidRDefault="00AB0F10" w:rsidP="00AB0F10">
      <w:pPr>
        <w:suppressAutoHyphens/>
        <w:spacing w:after="0" w:line="100" w:lineRule="atLeast"/>
        <w:jc w:val="right"/>
        <w:rPr>
          <w:rFonts w:ascii="Arial" w:eastAsia="Calibri" w:hAnsi="Arial" w:cs="Arial"/>
          <w:sz w:val="24"/>
          <w:szCs w:val="24"/>
          <w:lang w:eastAsia="ar-SA"/>
        </w:rPr>
      </w:pPr>
    </w:p>
    <w:p w:rsidR="00AB0F10" w:rsidRPr="00876887" w:rsidRDefault="00AB0F10" w:rsidP="00AB0F10">
      <w:pPr>
        <w:suppressAutoHyphens/>
        <w:spacing w:after="0" w:line="100" w:lineRule="atLeast"/>
        <w:jc w:val="right"/>
        <w:rPr>
          <w:rFonts w:ascii="Arial" w:eastAsia="Calibri" w:hAnsi="Arial" w:cs="Arial"/>
          <w:sz w:val="24"/>
          <w:szCs w:val="24"/>
          <w:lang w:eastAsia="ar-SA"/>
        </w:rPr>
      </w:pPr>
    </w:p>
    <w:p w:rsidR="00AB0F10" w:rsidRPr="00876887" w:rsidRDefault="00AB0F10" w:rsidP="00AB0F10">
      <w:pPr>
        <w:suppressAutoHyphens/>
        <w:spacing w:after="0" w:line="100" w:lineRule="atLeast"/>
        <w:jc w:val="right"/>
        <w:rPr>
          <w:rFonts w:ascii="Arial" w:eastAsia="Calibri" w:hAnsi="Arial" w:cs="Arial"/>
          <w:sz w:val="24"/>
          <w:szCs w:val="24"/>
          <w:lang w:eastAsia="ar-SA"/>
        </w:rPr>
      </w:pPr>
    </w:p>
    <w:p w:rsidR="00AB0F10" w:rsidRPr="00876887" w:rsidRDefault="00AB0F10" w:rsidP="00AB0F10">
      <w:pPr>
        <w:suppressAutoHyphens/>
        <w:spacing w:after="0" w:line="100" w:lineRule="atLeast"/>
        <w:jc w:val="right"/>
        <w:rPr>
          <w:rFonts w:ascii="Arial" w:eastAsia="Calibri" w:hAnsi="Arial" w:cs="Arial"/>
          <w:sz w:val="24"/>
          <w:szCs w:val="24"/>
          <w:lang w:eastAsia="ar-SA"/>
        </w:rPr>
      </w:pPr>
    </w:p>
    <w:p w:rsidR="00AB0F10" w:rsidRPr="00876887" w:rsidRDefault="00AB0F10" w:rsidP="00AB0F10">
      <w:pPr>
        <w:suppressAutoHyphens/>
        <w:spacing w:after="0" w:line="100" w:lineRule="atLeast"/>
        <w:jc w:val="right"/>
        <w:rPr>
          <w:rFonts w:ascii="Arial" w:eastAsia="Calibri" w:hAnsi="Arial" w:cs="Arial"/>
          <w:sz w:val="24"/>
          <w:szCs w:val="24"/>
          <w:lang w:eastAsia="ar-SA"/>
        </w:rPr>
      </w:pPr>
    </w:p>
    <w:p w:rsidR="00AB0F10" w:rsidRPr="00876887" w:rsidRDefault="00AB0F10" w:rsidP="00AB0F10">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rsidR="00AB0F10" w:rsidRPr="00876887" w:rsidRDefault="00AB0F10" w:rsidP="00AB0F10">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rsidR="00AB0F10" w:rsidRPr="00876887" w:rsidRDefault="00AB0F10" w:rsidP="00AB0F10">
      <w:pPr>
        <w:suppressAutoHyphens/>
        <w:spacing w:after="0" w:line="100" w:lineRule="atLeast"/>
        <w:rPr>
          <w:rFonts w:ascii="Arial" w:eastAsia="Calibri" w:hAnsi="Arial" w:cs="Arial"/>
          <w:lang w:eastAsia="ar-SA"/>
        </w:rPr>
      </w:pPr>
    </w:p>
    <w:p w:rsidR="00AB0F10" w:rsidRPr="00876887" w:rsidRDefault="00AB0F10" w:rsidP="00AB0F10">
      <w:pPr>
        <w:suppressAutoHyphens/>
        <w:spacing w:after="0" w:line="100" w:lineRule="atLeast"/>
        <w:rPr>
          <w:rFonts w:ascii="Arial" w:eastAsia="Calibri" w:hAnsi="Arial" w:cs="Arial"/>
          <w:lang w:eastAsia="ar-SA"/>
        </w:rPr>
      </w:pPr>
    </w:p>
    <w:p w:rsidR="00AB0F10" w:rsidRPr="00876887" w:rsidRDefault="00AB0F10" w:rsidP="00AB0F10">
      <w:pPr>
        <w:suppressAutoHyphens/>
        <w:spacing w:after="0" w:line="100" w:lineRule="atLeast"/>
        <w:rPr>
          <w:rFonts w:ascii="Arial" w:eastAsia="Calibri" w:hAnsi="Arial" w:cs="Arial"/>
          <w:lang w:eastAsia="ar-SA"/>
        </w:rPr>
      </w:pPr>
    </w:p>
    <w:p w:rsidR="00AB0F10" w:rsidRPr="00876887" w:rsidRDefault="00AB0F10" w:rsidP="00AB0F10">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bCs/>
          <w:lang w:eastAsia="ar-SA"/>
        </w:rPr>
      </w:pPr>
    </w:p>
    <w:p w:rsidR="00AB0F10" w:rsidRPr="00876887" w:rsidRDefault="00AB0F10" w:rsidP="00AB0F10">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rsidR="00AB0F10" w:rsidRPr="00876887" w:rsidRDefault="00AB0F10" w:rsidP="00AB0F10">
      <w:pPr>
        <w:widowControl w:val="0"/>
        <w:suppressAutoHyphens/>
        <w:spacing w:after="0" w:line="100" w:lineRule="atLeast"/>
        <w:ind w:left="4956" w:firstLine="708"/>
        <w:rPr>
          <w:rFonts w:ascii="Arial" w:eastAsia="SimSun" w:hAnsi="Arial" w:cs="Arial"/>
          <w:b/>
          <w:i/>
          <w:kern w:val="1"/>
          <w:sz w:val="20"/>
          <w:szCs w:val="20"/>
          <w:lang w:eastAsia="hi-IN" w:bidi="hi-IN"/>
        </w:rPr>
      </w:pPr>
    </w:p>
    <w:p w:rsidR="00AB0F10" w:rsidRPr="00876887" w:rsidRDefault="00AB0F10" w:rsidP="00AB0F10">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rsidR="00AB0F10" w:rsidRPr="00876887" w:rsidRDefault="00AB0F10" w:rsidP="00AB0F10">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rsidR="00AB0F10" w:rsidRPr="00876887" w:rsidRDefault="00AB0F10" w:rsidP="00AB0F10">
      <w:pPr>
        <w:widowControl w:val="0"/>
        <w:suppressAutoHyphens/>
        <w:spacing w:after="0" w:line="100" w:lineRule="atLeast"/>
        <w:jc w:val="center"/>
        <w:rPr>
          <w:rFonts w:ascii="Arial" w:eastAsia="SimSun" w:hAnsi="Arial" w:cs="Arial"/>
          <w:b/>
          <w:kern w:val="1"/>
          <w:sz w:val="20"/>
          <w:szCs w:val="20"/>
          <w:lang w:eastAsia="hi-IN" w:bidi="hi-IN"/>
        </w:rPr>
      </w:pPr>
    </w:p>
    <w:p w:rsidR="00AB0F10" w:rsidRPr="00876887" w:rsidRDefault="00AB0F10" w:rsidP="00AB0F10">
      <w:pPr>
        <w:widowControl w:val="0"/>
        <w:suppressAutoHyphens/>
        <w:spacing w:after="0" w:line="100" w:lineRule="atLeast"/>
        <w:jc w:val="center"/>
        <w:rPr>
          <w:rFonts w:ascii="Arial" w:eastAsia="SimSun" w:hAnsi="Arial" w:cs="Arial"/>
          <w:b/>
          <w:kern w:val="1"/>
          <w:sz w:val="20"/>
          <w:szCs w:val="20"/>
          <w:lang w:eastAsia="hi-IN" w:bidi="hi-IN"/>
        </w:rPr>
      </w:pPr>
    </w:p>
    <w:p w:rsidR="00AB0F10" w:rsidRPr="00876887" w:rsidRDefault="00AB0F10" w:rsidP="00AB0F10">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rsidR="00AB0F10" w:rsidRPr="00876887" w:rsidRDefault="00AB0F10" w:rsidP="00AB0F1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lastRenderedPageBreak/>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F10" w:rsidRPr="00876887" w:rsidRDefault="00AB0F10" w:rsidP="00A83072">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F10" w:rsidRPr="00876887" w:rsidRDefault="00AB0F10" w:rsidP="00A83072">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F10" w:rsidRPr="00876887" w:rsidRDefault="00AB0F10" w:rsidP="00A83072">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F10" w:rsidRPr="00876887" w:rsidRDefault="00AB0F10" w:rsidP="00A83072">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F10" w:rsidRPr="00876887" w:rsidRDefault="00AB0F10" w:rsidP="00A83072">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r>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r>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r>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r>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r>
      <w:tr w:rsidR="00AB0F10" w:rsidRPr="00876887" w:rsidTr="00A83072">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B0F10" w:rsidRPr="00876887" w:rsidRDefault="00AB0F10" w:rsidP="00A83072">
            <w:pPr>
              <w:widowControl w:val="0"/>
              <w:suppressAutoHyphens/>
              <w:spacing w:after="0" w:line="100" w:lineRule="atLeast"/>
              <w:jc w:val="center"/>
              <w:rPr>
                <w:rFonts w:ascii="Arial" w:eastAsia="SimSun" w:hAnsi="Arial" w:cs="Arial"/>
                <w:b/>
                <w:kern w:val="1"/>
                <w:sz w:val="20"/>
                <w:szCs w:val="20"/>
                <w:lang w:eastAsia="hi-IN" w:bidi="hi-IN"/>
              </w:rPr>
            </w:pPr>
          </w:p>
        </w:tc>
      </w:tr>
    </w:tbl>
    <w:p w:rsidR="00AB0F10" w:rsidRPr="00876887" w:rsidRDefault="00AB0F10" w:rsidP="00AB0F10">
      <w:pPr>
        <w:widowControl w:val="0"/>
        <w:suppressAutoHyphens/>
        <w:spacing w:after="0" w:line="100" w:lineRule="atLeast"/>
        <w:jc w:val="both"/>
        <w:rPr>
          <w:rFonts w:ascii="Arial" w:eastAsia="SimSun" w:hAnsi="Arial" w:cs="Arial"/>
          <w:kern w:val="1"/>
          <w:sz w:val="20"/>
          <w:szCs w:val="20"/>
          <w:lang w:eastAsia="hi-IN" w:bidi="hi-IN"/>
        </w:rPr>
      </w:pPr>
    </w:p>
    <w:p w:rsidR="00AB0F10" w:rsidRPr="00876887" w:rsidRDefault="00AB0F10" w:rsidP="00AB0F10">
      <w:pPr>
        <w:widowControl w:val="0"/>
        <w:suppressAutoHyphens/>
        <w:spacing w:after="0" w:line="100" w:lineRule="atLeast"/>
        <w:jc w:val="both"/>
        <w:rPr>
          <w:rFonts w:ascii="Arial" w:eastAsia="SimSun" w:hAnsi="Arial" w:cs="Arial"/>
          <w:kern w:val="1"/>
          <w:sz w:val="20"/>
          <w:szCs w:val="20"/>
          <w:lang w:eastAsia="hi-IN" w:bidi="hi-IN"/>
        </w:rPr>
      </w:pPr>
    </w:p>
    <w:p w:rsidR="00AB0F10" w:rsidRPr="00876887" w:rsidRDefault="00AB0F10" w:rsidP="00AB0F10">
      <w:pPr>
        <w:widowControl w:val="0"/>
        <w:suppressAutoHyphens/>
        <w:spacing w:after="0" w:line="100" w:lineRule="atLeast"/>
        <w:jc w:val="both"/>
        <w:rPr>
          <w:rFonts w:ascii="Arial" w:eastAsia="SimSun" w:hAnsi="Arial" w:cs="Arial"/>
          <w:kern w:val="1"/>
          <w:sz w:val="20"/>
          <w:szCs w:val="20"/>
          <w:lang w:eastAsia="hi-IN" w:bidi="hi-IN"/>
        </w:rPr>
      </w:pPr>
    </w:p>
    <w:p w:rsidR="00AB0F10" w:rsidRPr="00876887" w:rsidRDefault="00AB0F10" w:rsidP="00AB0F10">
      <w:pPr>
        <w:suppressAutoHyphens/>
        <w:spacing w:after="0" w:line="100" w:lineRule="atLeast"/>
        <w:jc w:val="both"/>
        <w:rPr>
          <w:rFonts w:ascii="Arial" w:eastAsia="Times New Roman" w:hAnsi="Arial" w:cs="Arial"/>
          <w:lang w:eastAsia="ar-SA"/>
        </w:rPr>
      </w:pPr>
    </w:p>
    <w:p w:rsidR="00AB0F10" w:rsidRPr="00876887" w:rsidRDefault="00AB0F10" w:rsidP="00AB0F10">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rsidR="00AB0F10" w:rsidRPr="00876887" w:rsidRDefault="00AB0F10" w:rsidP="00AB0F10">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rsidR="00AB0F10" w:rsidRPr="00876887" w:rsidRDefault="00AB0F10" w:rsidP="00AB0F10">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rsidR="00AB0F10" w:rsidRPr="00876887" w:rsidRDefault="00AB0F10" w:rsidP="00AB0F10">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rsidR="00AB0F10" w:rsidRPr="00876887" w:rsidRDefault="00AB0F10" w:rsidP="00AB0F10">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rsidR="00AB0F10" w:rsidRPr="00876887" w:rsidRDefault="00AB0F10" w:rsidP="00AB0F10">
      <w:pPr>
        <w:suppressAutoHyphens/>
        <w:spacing w:after="0" w:line="100" w:lineRule="atLeast"/>
        <w:rPr>
          <w:rFonts w:ascii="Arial" w:eastAsia="SimSun" w:hAnsi="Arial" w:cs="Arial"/>
          <w:lang w:eastAsia="ar-SA"/>
        </w:rPr>
      </w:pPr>
    </w:p>
    <w:p w:rsidR="00AB0F10" w:rsidRDefault="00AB0F10" w:rsidP="00AB0F10"/>
    <w:p w:rsidR="00AB0F10" w:rsidRDefault="00AB0F10" w:rsidP="00AB0F10"/>
    <w:p w:rsidR="00AB0F10" w:rsidRDefault="00AB0F10" w:rsidP="00AB0F10"/>
    <w:p w:rsidR="00767C57" w:rsidRDefault="00767C57"/>
    <w:sectPr w:rsidR="00767C57"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4FF" w:rsidRDefault="00117560">
      <w:pPr>
        <w:spacing w:after="0" w:line="240" w:lineRule="auto"/>
      </w:pPr>
      <w:r>
        <w:separator/>
      </w:r>
    </w:p>
  </w:endnote>
  <w:endnote w:type="continuationSeparator" w:id="0">
    <w:p w:rsidR="003224FF" w:rsidRDefault="0011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133AD3">
    <w:pPr>
      <w:pStyle w:val="Stopka1"/>
    </w:pPr>
    <w:r>
      <w:fldChar w:fldCharType="begin"/>
    </w:r>
    <w:r>
      <w:instrText xml:space="preserve"> PAGE </w:instrText>
    </w:r>
    <w:r>
      <w:fldChar w:fldCharType="separate"/>
    </w:r>
    <w:r w:rsidR="002219C3">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4FF" w:rsidRDefault="00117560">
      <w:pPr>
        <w:spacing w:after="0" w:line="240" w:lineRule="auto"/>
      </w:pPr>
      <w:r>
        <w:separator/>
      </w:r>
    </w:p>
  </w:footnote>
  <w:footnote w:type="continuationSeparator" w:id="0">
    <w:p w:rsidR="003224FF" w:rsidRDefault="00117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10"/>
    <w:rsid w:val="000B67FD"/>
    <w:rsid w:val="00117560"/>
    <w:rsid w:val="00133AD3"/>
    <w:rsid w:val="002219C3"/>
    <w:rsid w:val="002E6923"/>
    <w:rsid w:val="003224FF"/>
    <w:rsid w:val="00767C57"/>
    <w:rsid w:val="00993E99"/>
    <w:rsid w:val="00AB0F10"/>
    <w:rsid w:val="00EC5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CAB0"/>
  <w15:chartTrackingRefBased/>
  <w15:docId w15:val="{21AAA325-21B2-4850-91B7-D475BAA8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0F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AB0F10"/>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AB0F10"/>
  </w:style>
  <w:style w:type="paragraph" w:customStyle="1" w:styleId="Standard">
    <w:name w:val="Standard"/>
    <w:rsid w:val="00AB0F10"/>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AB0F10"/>
    <w:pPr>
      <w:ind w:left="720"/>
      <w:contextualSpacing/>
    </w:pPr>
  </w:style>
  <w:style w:type="paragraph" w:styleId="Stopka">
    <w:name w:val="footer"/>
    <w:basedOn w:val="Normalny"/>
    <w:link w:val="StopkaZnak1"/>
    <w:uiPriority w:val="99"/>
    <w:semiHidden/>
    <w:unhideWhenUsed/>
    <w:rsid w:val="00AB0F1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AB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10548</Words>
  <Characters>63290</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8</cp:revision>
  <dcterms:created xsi:type="dcterms:W3CDTF">2021-07-05T11:31:00Z</dcterms:created>
  <dcterms:modified xsi:type="dcterms:W3CDTF">2021-07-07T11:40:00Z</dcterms:modified>
</cp:coreProperties>
</file>